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C3E" w:rsidRPr="00496FA1" w:rsidRDefault="008D5C3E" w:rsidP="008D5C3E">
      <w:pPr>
        <w:tabs>
          <w:tab w:val="left" w:pos="1470"/>
          <w:tab w:val="center" w:pos="4381"/>
        </w:tabs>
        <w:rPr>
          <w:rFonts w:ascii="Times New Roman" w:hAnsi="Times New Roman" w:cs="Times New Roman"/>
          <w:b/>
          <w:sz w:val="28"/>
          <w:szCs w:val="28"/>
        </w:rPr>
      </w:pPr>
      <w:r w:rsidRPr="00496FA1">
        <w:rPr>
          <w:rFonts w:ascii="Times New Roman" w:hAnsi="Times New Roman" w:cs="Times New Roman"/>
          <w:b/>
          <w:sz w:val="28"/>
          <w:szCs w:val="28"/>
        </w:rPr>
        <w:t xml:space="preserve">PROJETO </w:t>
      </w:r>
      <w:r w:rsid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6FA1">
        <w:rPr>
          <w:rFonts w:ascii="Times New Roman" w:hAnsi="Times New Roman" w:cs="Times New Roman"/>
          <w:b/>
          <w:sz w:val="28"/>
          <w:szCs w:val="28"/>
        </w:rPr>
        <w:t xml:space="preserve">DE LEI </w:t>
      </w:r>
      <w:r w:rsid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6FA1">
        <w:rPr>
          <w:rFonts w:ascii="Times New Roman" w:hAnsi="Times New Roman" w:cs="Times New Roman"/>
          <w:b/>
          <w:sz w:val="28"/>
          <w:szCs w:val="28"/>
        </w:rPr>
        <w:t xml:space="preserve">DO </w:t>
      </w:r>
      <w:r w:rsid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6FA1">
        <w:rPr>
          <w:rFonts w:ascii="Times New Roman" w:hAnsi="Times New Roman" w:cs="Times New Roman"/>
          <w:b/>
          <w:sz w:val="28"/>
          <w:szCs w:val="28"/>
        </w:rPr>
        <w:t>LEGISLATIVO</w:t>
      </w:r>
      <w:r w:rsid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6FA1">
        <w:rPr>
          <w:rFonts w:ascii="Times New Roman" w:hAnsi="Times New Roman" w:cs="Times New Roman"/>
          <w:b/>
          <w:sz w:val="28"/>
          <w:szCs w:val="28"/>
        </w:rPr>
        <w:t xml:space="preserve"> Nº  </w:t>
      </w:r>
      <w:r w:rsid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153B" w:rsidRPr="00496FA1">
        <w:rPr>
          <w:rFonts w:ascii="Times New Roman" w:hAnsi="Times New Roman" w:cs="Times New Roman"/>
          <w:b/>
          <w:sz w:val="28"/>
          <w:szCs w:val="28"/>
        </w:rPr>
        <w:t>01</w:t>
      </w:r>
      <w:r w:rsidRPr="00496FA1">
        <w:rPr>
          <w:rFonts w:ascii="Times New Roman" w:hAnsi="Times New Roman" w:cs="Times New Roman"/>
          <w:b/>
          <w:sz w:val="28"/>
          <w:szCs w:val="28"/>
        </w:rPr>
        <w:t>/202</w:t>
      </w:r>
      <w:r w:rsidR="0062153B" w:rsidRPr="00496FA1">
        <w:rPr>
          <w:rFonts w:ascii="Times New Roman" w:hAnsi="Times New Roman" w:cs="Times New Roman"/>
          <w:b/>
          <w:sz w:val="28"/>
          <w:szCs w:val="28"/>
        </w:rPr>
        <w:t>4</w:t>
      </w:r>
    </w:p>
    <w:p w:rsidR="008D5C3E" w:rsidRPr="00496FA1" w:rsidRDefault="008D5C3E" w:rsidP="008D5C3E">
      <w:pPr>
        <w:tabs>
          <w:tab w:val="left" w:pos="1470"/>
          <w:tab w:val="center" w:pos="4381"/>
        </w:tabs>
        <w:rPr>
          <w:rFonts w:ascii="Times New Roman" w:hAnsi="Times New Roman" w:cs="Times New Roman"/>
          <w:b/>
          <w:sz w:val="28"/>
          <w:szCs w:val="28"/>
        </w:rPr>
      </w:pPr>
      <w:r w:rsidRPr="00496FA1">
        <w:rPr>
          <w:rFonts w:ascii="Times New Roman" w:hAnsi="Times New Roman" w:cs="Times New Roman"/>
          <w:b/>
          <w:sz w:val="28"/>
          <w:szCs w:val="28"/>
        </w:rPr>
        <w:t xml:space="preserve">Autoria: Vereador </w:t>
      </w:r>
      <w:r w:rsidR="00587DAC" w:rsidRPr="00496FA1">
        <w:rPr>
          <w:rFonts w:ascii="Times New Roman" w:hAnsi="Times New Roman" w:cs="Times New Roman"/>
          <w:b/>
          <w:sz w:val="28"/>
          <w:szCs w:val="28"/>
        </w:rPr>
        <w:t>CARLOS ROBERTO DE OLIVEIRA</w:t>
      </w:r>
      <w:r w:rsidRP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5C3E" w:rsidRPr="00496FA1" w:rsidRDefault="008D5C3E" w:rsidP="008D5C3E">
      <w:pPr>
        <w:tabs>
          <w:tab w:val="left" w:pos="1470"/>
          <w:tab w:val="center" w:pos="4381"/>
        </w:tabs>
        <w:rPr>
          <w:rFonts w:ascii="Times New Roman" w:hAnsi="Times New Roman" w:cs="Times New Roman"/>
          <w:b/>
          <w:sz w:val="28"/>
          <w:szCs w:val="28"/>
        </w:rPr>
      </w:pPr>
      <w:r w:rsidRPr="00496FA1"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="00587DAC" w:rsidRPr="00496FA1">
        <w:rPr>
          <w:rFonts w:ascii="Times New Roman" w:hAnsi="Times New Roman" w:cs="Times New Roman"/>
          <w:b/>
          <w:sz w:val="28"/>
          <w:szCs w:val="28"/>
        </w:rPr>
        <w:t>30</w:t>
      </w:r>
      <w:proofErr w:type="gramStart"/>
      <w:r w:rsidR="00587DAC" w:rsidRP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496FA1"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="00587DAC" w:rsidRPr="00496FA1">
        <w:rPr>
          <w:rFonts w:ascii="Times New Roman" w:hAnsi="Times New Roman" w:cs="Times New Roman"/>
          <w:b/>
          <w:sz w:val="28"/>
          <w:szCs w:val="28"/>
        </w:rPr>
        <w:t xml:space="preserve">janeiro </w:t>
      </w:r>
      <w:r w:rsidRPr="00496FA1">
        <w:rPr>
          <w:rFonts w:ascii="Times New Roman" w:hAnsi="Times New Roman" w:cs="Times New Roman"/>
          <w:b/>
          <w:sz w:val="28"/>
          <w:szCs w:val="28"/>
        </w:rPr>
        <w:t>de  202</w:t>
      </w:r>
      <w:r w:rsidR="00587DAC" w:rsidRPr="00496FA1">
        <w:rPr>
          <w:rFonts w:ascii="Times New Roman" w:hAnsi="Times New Roman" w:cs="Times New Roman"/>
          <w:b/>
          <w:sz w:val="28"/>
          <w:szCs w:val="28"/>
        </w:rPr>
        <w:t>4</w:t>
      </w:r>
    </w:p>
    <w:p w:rsidR="008D5C3E" w:rsidRPr="00496FA1" w:rsidRDefault="008D5C3E" w:rsidP="008D5C3E">
      <w:pPr>
        <w:ind w:left="340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8CA" w:rsidRPr="00496FA1" w:rsidRDefault="00E07CCB" w:rsidP="007908CA">
      <w:pPr>
        <w:ind w:left="22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6FA1">
        <w:rPr>
          <w:rFonts w:ascii="Times New Roman" w:hAnsi="Times New Roman" w:cs="Times New Roman"/>
          <w:b/>
          <w:bCs/>
          <w:sz w:val="32"/>
          <w:szCs w:val="28"/>
        </w:rPr>
        <w:t>Ementa:</w:t>
      </w:r>
      <w:r w:rsidR="00587DAC" w:rsidRPr="00496FA1">
        <w:rPr>
          <w:rFonts w:ascii="Times New Roman" w:hAnsi="Times New Roman" w:cs="Times New Roman"/>
          <w:b/>
          <w:bCs/>
          <w:sz w:val="32"/>
          <w:szCs w:val="28"/>
        </w:rPr>
        <w:t xml:space="preserve"> Proíbe a Aplicação de Pregos em Palmeiras nas Praças Públicas de Campos </w:t>
      </w:r>
      <w:r w:rsidR="00587DAC" w:rsidRPr="00496FA1">
        <w:rPr>
          <w:rFonts w:ascii="Times New Roman" w:hAnsi="Times New Roman" w:cs="Times New Roman"/>
          <w:b/>
          <w:bCs/>
          <w:sz w:val="28"/>
          <w:szCs w:val="28"/>
        </w:rPr>
        <w:t>Belos, GO, e dá Outras Providências</w:t>
      </w:r>
      <w:proofErr w:type="gramStart"/>
      <w:r w:rsidR="00587DAC" w:rsidRPr="00496FA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908CA" w:rsidRPr="00496FA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2153B" w:rsidRPr="00496FA1" w:rsidRDefault="0062153B" w:rsidP="008D5C3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6FA1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</w:p>
    <w:p w:rsidR="008D5C3E" w:rsidRPr="00496FA1" w:rsidRDefault="008D5C3E" w:rsidP="0062153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6FA1">
        <w:rPr>
          <w:rFonts w:ascii="Times New Roman" w:hAnsi="Times New Roman" w:cs="Times New Roman"/>
          <w:bCs/>
          <w:sz w:val="28"/>
          <w:szCs w:val="28"/>
        </w:rPr>
        <w:t xml:space="preserve"> Faço saber que A CÂMARA MUNICIPAL DE CAMPOS BELOS-GO, aprovou e o Senhor Prefeito Pablo Geovanni Moreira Batista, prefeito Municipal, sanciona a seguinte lei:</w:t>
      </w:r>
    </w:p>
    <w:p w:rsidR="00587DAC" w:rsidRPr="00496FA1" w:rsidRDefault="0062153B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  <w:r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587DAC"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Artigo 1º - Fica terminantemente proibida </w:t>
      </w:r>
      <w:proofErr w:type="gramStart"/>
      <w:r w:rsidR="00587DAC"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>a</w:t>
      </w:r>
      <w:proofErr w:type="gramEnd"/>
      <w:r w:rsidR="00587DAC"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 aplicação de pregos, parafusos ou qualquer outro objeto perfurante nas palmeiras existentes nas praças públicas do município de Campos Belos, GO.</w:t>
      </w:r>
    </w:p>
    <w:p w:rsidR="00587DAC" w:rsidRPr="00496FA1" w:rsidRDefault="0062153B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  <w:r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587DAC"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Artigo 2º - Fica estabelecido que a fixação de cartazes, avisos, enfeites ou quaisquer outros materiais nas palmeiras deverá ser </w:t>
      </w:r>
      <w:proofErr w:type="gramStart"/>
      <w:r w:rsidR="00587DAC"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>realizada por meio de métodos que não agridam</w:t>
      </w:r>
      <w:proofErr w:type="gramEnd"/>
      <w:r w:rsidR="00587DAC"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 ou perfurem a estrutura das árvores.</w:t>
      </w:r>
    </w:p>
    <w:p w:rsidR="00587DAC" w:rsidRPr="00496FA1" w:rsidRDefault="0062153B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  <w:r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587DAC"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>Artigo 3º - É de responsabilidade da Secretaria de Meio Ambiente do município elaborar e divulgar um laudo técnico que comprove os danos causados pelas práticas mencionadas no Artigo 1º às palmeiras, visando conscientizar a população sobre a importância da preservação dessas espécies.</w:t>
      </w:r>
    </w:p>
    <w:p w:rsidR="00587DAC" w:rsidRPr="00496FA1" w:rsidRDefault="00587DAC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</w:p>
    <w:p w:rsidR="00587DAC" w:rsidRPr="00496FA1" w:rsidRDefault="00587DAC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  <w:r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lastRenderedPageBreak/>
        <w:t>Artigo 4º - O descumprimento desta lei acarretará em advertência e, em caso de reincidência, multa a ser definida pela Prefeitura Municipal de Campos Belos, conforme regulamentação específica.</w:t>
      </w:r>
    </w:p>
    <w:p w:rsidR="00587DAC" w:rsidRPr="00496FA1" w:rsidRDefault="00587DAC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</w:p>
    <w:p w:rsidR="00587DAC" w:rsidRPr="00496FA1" w:rsidRDefault="00587DAC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  <w:r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>Artigo 5º - Esta lei entra em vigor na data de sua publicação.</w:t>
      </w:r>
    </w:p>
    <w:p w:rsidR="00587DAC" w:rsidRPr="00496FA1" w:rsidRDefault="00587DAC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</w:p>
    <w:p w:rsidR="00587DAC" w:rsidRPr="00496FA1" w:rsidRDefault="00587DAC" w:rsidP="00587DAC">
      <w:pPr>
        <w:spacing w:line="360" w:lineRule="auto"/>
        <w:jc w:val="center"/>
        <w:rPr>
          <w:rStyle w:val="nfase"/>
          <w:rFonts w:ascii="Times New Roman" w:hAnsi="Times New Roman" w:cs="Times New Roman"/>
          <w:b/>
          <w:color w:val="000000"/>
          <w:sz w:val="44"/>
          <w:szCs w:val="44"/>
        </w:rPr>
      </w:pPr>
      <w:r w:rsidRPr="00496FA1">
        <w:rPr>
          <w:rStyle w:val="nfase"/>
          <w:rFonts w:ascii="Times New Roman" w:hAnsi="Times New Roman" w:cs="Times New Roman"/>
          <w:b/>
          <w:color w:val="000000"/>
          <w:sz w:val="44"/>
          <w:szCs w:val="44"/>
        </w:rPr>
        <w:t>Justificativa:</w:t>
      </w:r>
    </w:p>
    <w:p w:rsidR="00587DAC" w:rsidRPr="00496FA1" w:rsidRDefault="00587DAC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</w:p>
    <w:p w:rsidR="00587DAC" w:rsidRPr="00496FA1" w:rsidRDefault="00587DAC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  <w:r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>O presente projeto visa proteger as palmeiras que embelezam as praças públicas de Campos Belos, uma vez que têm sido prejudicadas pela prática de aplicação de pregos e outros objetos perfurantes, resultando em danos irreparáveis à saúde e integridade dessas árvores. O laudo técnico servirá como embasamento científico para a conscientização e adoção de práticas mais adequadas para preservar nossa flora urbana.</w:t>
      </w:r>
    </w:p>
    <w:p w:rsidR="0062153B" w:rsidRPr="00496FA1" w:rsidRDefault="0062153B" w:rsidP="00587DAC">
      <w:pPr>
        <w:spacing w:line="360" w:lineRule="auto"/>
        <w:jc w:val="both"/>
        <w:rPr>
          <w:rStyle w:val="nfase"/>
          <w:rFonts w:ascii="Times New Roman" w:hAnsi="Times New Roman" w:cs="Times New Roman"/>
          <w:color w:val="000000"/>
          <w:sz w:val="28"/>
          <w:szCs w:val="28"/>
        </w:rPr>
      </w:pPr>
    </w:p>
    <w:p w:rsidR="008D5C3E" w:rsidRPr="00496FA1" w:rsidRDefault="008D5C3E" w:rsidP="00587DAC">
      <w:pPr>
        <w:spacing w:line="360" w:lineRule="auto"/>
        <w:jc w:val="both"/>
        <w:rPr>
          <w:rStyle w:val="nfase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Câmara Municipal de Campos Belos – GO, aos dias </w:t>
      </w:r>
      <w:r w:rsidR="00587DAC" w:rsidRPr="00496FA1">
        <w:rPr>
          <w:rStyle w:val="nfase"/>
          <w:rFonts w:ascii="Times New Roman" w:hAnsi="Times New Roman" w:cs="Times New Roman"/>
          <w:i w:val="0"/>
          <w:color w:val="000000"/>
          <w:sz w:val="28"/>
          <w:szCs w:val="28"/>
        </w:rPr>
        <w:t>3</w:t>
      </w:r>
      <w:r w:rsidR="000B4E4C">
        <w:rPr>
          <w:rStyle w:val="nfase"/>
          <w:rFonts w:ascii="Times New Roman" w:hAnsi="Times New Roman" w:cs="Times New Roman"/>
          <w:i w:val="0"/>
          <w:color w:val="000000"/>
          <w:sz w:val="28"/>
          <w:szCs w:val="28"/>
        </w:rPr>
        <w:t>0</w:t>
      </w:r>
      <w:bookmarkStart w:id="0" w:name="_GoBack"/>
      <w:bookmarkEnd w:id="0"/>
      <w:r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 de </w:t>
      </w:r>
      <w:r w:rsidR="00587DAC"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>janeiro</w:t>
      </w:r>
      <w:proofErr w:type="gramStart"/>
      <w:r w:rsidR="00587DAC"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6FA1">
        <w:rPr>
          <w:rStyle w:val="nfase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gramEnd"/>
      <w:r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de </w:t>
      </w:r>
      <w:r w:rsidR="00587DAC" w:rsidRPr="00496FA1">
        <w:rPr>
          <w:rStyle w:val="nfase"/>
          <w:rFonts w:ascii="Times New Roman" w:hAnsi="Times New Roman" w:cs="Times New Roman"/>
          <w:color w:val="000000"/>
          <w:sz w:val="28"/>
          <w:szCs w:val="28"/>
        </w:rPr>
        <w:t xml:space="preserve">2024 </w:t>
      </w:r>
    </w:p>
    <w:p w:rsidR="0062153B" w:rsidRPr="00496FA1" w:rsidRDefault="0062153B" w:rsidP="00587DAC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153B" w:rsidRPr="00496FA1" w:rsidRDefault="0062153B" w:rsidP="00587DAC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153B" w:rsidRPr="00496FA1" w:rsidRDefault="0062153B" w:rsidP="00587DAC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C3E" w:rsidRPr="00496FA1" w:rsidRDefault="00587DAC" w:rsidP="00587DAC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FA1">
        <w:rPr>
          <w:rFonts w:ascii="Times New Roman" w:hAnsi="Times New Roman" w:cs="Times New Roman"/>
          <w:b/>
          <w:sz w:val="28"/>
          <w:szCs w:val="28"/>
        </w:rPr>
        <w:t>CARLOS ROBERTO DE OLIVEIRA</w:t>
      </w:r>
    </w:p>
    <w:p w:rsidR="00DC6D74" w:rsidRPr="0062153B" w:rsidRDefault="008D5C3E" w:rsidP="00587DAC">
      <w:pPr>
        <w:pStyle w:val="SemEspaamento"/>
        <w:jc w:val="center"/>
        <w:rPr>
          <w:rFonts w:ascii="Arial" w:eastAsia="Times New Roman" w:hAnsi="Arial" w:cs="Arial"/>
          <w:sz w:val="28"/>
          <w:szCs w:val="28"/>
        </w:rPr>
      </w:pPr>
      <w:r w:rsidRPr="0062153B">
        <w:rPr>
          <w:rFonts w:ascii="Arial" w:hAnsi="Arial" w:cs="Arial"/>
          <w:b/>
          <w:sz w:val="28"/>
          <w:szCs w:val="28"/>
        </w:rPr>
        <w:t>Vereador</w:t>
      </w:r>
    </w:p>
    <w:sectPr w:rsidR="00DC6D74" w:rsidRPr="0062153B">
      <w:headerReference w:type="default" r:id="rId8"/>
      <w:footerReference w:type="default" r:id="rId9"/>
      <w:pgSz w:w="11906" w:h="16838"/>
      <w:pgMar w:top="1417" w:right="1133" w:bottom="1417" w:left="1276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76B" w:rsidRDefault="0047376B">
      <w:pPr>
        <w:spacing w:after="0" w:line="240" w:lineRule="auto"/>
      </w:pPr>
      <w:r>
        <w:separator/>
      </w:r>
    </w:p>
  </w:endnote>
  <w:endnote w:type="continuationSeparator" w:id="0">
    <w:p w:rsidR="0047376B" w:rsidRDefault="00473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A1B" w:rsidRDefault="00721402">
    <w:pPr>
      <w:pStyle w:val="Rodap"/>
      <w:pBdr>
        <w:top w:val="single" w:sz="24" w:space="1" w:color="auto"/>
      </w:pBdr>
      <w:jc w:val="center"/>
    </w:pPr>
    <w:r>
      <w:t>Rua Temístocles Rocha, Qd. 15, Lt. 16 – Setor Aeroporto – Tele-Fax (62) 3451-1070</w:t>
    </w:r>
    <w:r>
      <w:rPr>
        <w:rStyle w:val="Hyperlink"/>
      </w:rPr>
      <w:t xml:space="preserve"> </w:t>
    </w:r>
    <w:proofErr w:type="gramStart"/>
    <w:r>
      <w:rPr>
        <w:rStyle w:val="Hyperlink"/>
      </w:rPr>
      <w:t>-</w:t>
    </w:r>
    <w:r>
      <w:t>CEP</w:t>
    </w:r>
    <w:proofErr w:type="gramEnd"/>
    <w:r>
      <w:t xml:space="preserve">: 73.840-000 – Campos Belos – Goiás </w:t>
    </w:r>
    <w:hyperlink r:id="rId1" w:history="1">
      <w:r>
        <w:rPr>
          <w:rStyle w:val="Hyperlink"/>
        </w:rPr>
        <w:t>/vereadoraivonedotouro@camposbelos.go.leg.br</w:t>
      </w:r>
    </w:hyperlink>
    <w:r>
      <w:t xml:space="preserve"> </w:t>
    </w:r>
    <w:r>
      <w:rPr>
        <w:rStyle w:val="Hyperlink"/>
      </w:rPr>
      <w:t xml:space="preserve"> / www.camposbelos.go.leg.br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76B" w:rsidRDefault="0047376B">
      <w:pPr>
        <w:spacing w:after="0" w:line="240" w:lineRule="auto"/>
      </w:pPr>
      <w:r>
        <w:separator/>
      </w:r>
    </w:p>
  </w:footnote>
  <w:footnote w:type="continuationSeparator" w:id="0">
    <w:p w:rsidR="0047376B" w:rsidRDefault="00473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A1B" w:rsidRDefault="00721402">
    <w:pPr>
      <w:pBdr>
        <w:bottom w:val="single" w:sz="24" w:space="1" w:color="auto"/>
      </w:pBdr>
      <w:spacing w:after="0" w:line="240" w:lineRule="auto"/>
      <w:jc w:val="center"/>
      <w:rPr>
        <w:color w:val="000000"/>
        <w:sz w:val="24"/>
        <w:szCs w:val="24"/>
      </w:rPr>
    </w:pPr>
    <w:r>
      <w:rPr>
        <w:noProof/>
        <w:sz w:val="24"/>
        <w:lang w:eastAsia="pt-BR"/>
      </w:rPr>
      <w:drawing>
        <wp:inline distT="0" distB="0" distL="0" distR="0" wp14:anchorId="3B280682" wp14:editId="098E894A">
          <wp:extent cx="600075" cy="742950"/>
          <wp:effectExtent l="0" t="0" r="25400" b="25400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  <a:ln w="12700">
                    <a:solidFill>
                      <a:srgbClr val="000000"/>
                    </a:solidFill>
                  </a:ln>
                  <a:effectLst/>
                </pic:spPr>
              </pic:pic>
            </a:graphicData>
          </a:graphic>
        </wp:inline>
      </w:drawing>
    </w:r>
  </w:p>
  <w:p w:rsidR="003D3A1B" w:rsidRDefault="00721402">
    <w:pPr>
      <w:pStyle w:val="SemEspaamento"/>
      <w:pBdr>
        <w:bottom w:val="single" w:sz="24" w:space="1" w:color="auto"/>
      </w:pBdr>
      <w:jc w:val="center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>CÂMARA MUNICIPAL DE CAMPOS BELOS</w:t>
    </w:r>
  </w:p>
  <w:p w:rsidR="003D3A1B" w:rsidRDefault="00721402">
    <w:pPr>
      <w:pStyle w:val="SemEspaamento"/>
      <w:pBdr>
        <w:bottom w:val="single" w:sz="24" w:space="1" w:color="auto"/>
      </w:pBdr>
      <w:jc w:val="center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>ESTADO DE GOIÁS</w:t>
    </w:r>
  </w:p>
  <w:p w:rsidR="003D3A1B" w:rsidRDefault="00721402">
    <w:pPr>
      <w:pStyle w:val="SemEspaamento"/>
      <w:pBdr>
        <w:bottom w:val="single" w:sz="24" w:space="1" w:color="auto"/>
      </w:pBdr>
      <w:jc w:val="center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>LEGISLATURA: 2021/2024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523EB"/>
    <w:multiLevelType w:val="hybridMultilevel"/>
    <w:tmpl w:val="2BD61144"/>
    <w:lvl w:ilvl="0" w:tplc="ACB2B6DA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713C639E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44BAA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1504F8C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BA4B720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B6FA0272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A2E6AE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446C5338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E3745800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4A9571CB"/>
    <w:multiLevelType w:val="hybridMultilevel"/>
    <w:tmpl w:val="79508D02"/>
    <w:lvl w:ilvl="0" w:tplc="29CE1FA0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C414AA02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7B280A68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AACE1A44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E536DB3C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4B2651FC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B61A8172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9B7082EE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4C8634F0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58951631"/>
    <w:multiLevelType w:val="hybridMultilevel"/>
    <w:tmpl w:val="2E50FF16"/>
    <w:lvl w:ilvl="0" w:tplc="8F5052B2">
      <w:start w:val="1"/>
      <w:numFmt w:val="decimal"/>
      <w:lvlText w:val="%1."/>
      <w:lvlJc w:val="left"/>
      <w:pPr>
        <w:ind w:left="720" w:hanging="360"/>
      </w:pPr>
    </w:lvl>
    <w:lvl w:ilvl="1" w:tplc="017C5118" w:tentative="1">
      <w:start w:val="1"/>
      <w:numFmt w:val="lowerLetter"/>
      <w:lvlText w:val="%2."/>
      <w:lvlJc w:val="left"/>
      <w:pPr>
        <w:ind w:left="1440" w:hanging="360"/>
      </w:pPr>
    </w:lvl>
    <w:lvl w:ilvl="2" w:tplc="6BA65C9E" w:tentative="1">
      <w:start w:val="1"/>
      <w:numFmt w:val="lowerRoman"/>
      <w:lvlText w:val="%3."/>
      <w:lvlJc w:val="right"/>
      <w:pPr>
        <w:ind w:left="2160" w:hanging="180"/>
      </w:pPr>
    </w:lvl>
    <w:lvl w:ilvl="3" w:tplc="A912B052" w:tentative="1">
      <w:start w:val="1"/>
      <w:numFmt w:val="decimal"/>
      <w:lvlText w:val="%4."/>
      <w:lvlJc w:val="left"/>
      <w:pPr>
        <w:ind w:left="2880" w:hanging="360"/>
      </w:pPr>
    </w:lvl>
    <w:lvl w:ilvl="4" w:tplc="E18C74EA" w:tentative="1">
      <w:start w:val="1"/>
      <w:numFmt w:val="lowerLetter"/>
      <w:lvlText w:val="%5."/>
      <w:lvlJc w:val="left"/>
      <w:pPr>
        <w:ind w:left="3600" w:hanging="360"/>
      </w:pPr>
    </w:lvl>
    <w:lvl w:ilvl="5" w:tplc="C5060CF8" w:tentative="1">
      <w:start w:val="1"/>
      <w:numFmt w:val="lowerRoman"/>
      <w:lvlText w:val="%6."/>
      <w:lvlJc w:val="right"/>
      <w:pPr>
        <w:ind w:left="4320" w:hanging="180"/>
      </w:pPr>
    </w:lvl>
    <w:lvl w:ilvl="6" w:tplc="0764E80C" w:tentative="1">
      <w:start w:val="1"/>
      <w:numFmt w:val="decimal"/>
      <w:lvlText w:val="%7."/>
      <w:lvlJc w:val="left"/>
      <w:pPr>
        <w:ind w:left="5040" w:hanging="360"/>
      </w:pPr>
    </w:lvl>
    <w:lvl w:ilvl="7" w:tplc="CCCEB746" w:tentative="1">
      <w:start w:val="1"/>
      <w:numFmt w:val="lowerLetter"/>
      <w:lvlText w:val="%8."/>
      <w:lvlJc w:val="left"/>
      <w:pPr>
        <w:ind w:left="5760" w:hanging="360"/>
      </w:pPr>
    </w:lvl>
    <w:lvl w:ilvl="8" w:tplc="A8240DA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EFC"/>
    <w:rsid w:val="00017B44"/>
    <w:rsid w:val="00023538"/>
    <w:rsid w:val="000413AB"/>
    <w:rsid w:val="000B4E4C"/>
    <w:rsid w:val="00105040"/>
    <w:rsid w:val="00160791"/>
    <w:rsid w:val="001B543C"/>
    <w:rsid w:val="001D61D6"/>
    <w:rsid w:val="002045D2"/>
    <w:rsid w:val="0034729C"/>
    <w:rsid w:val="003602BD"/>
    <w:rsid w:val="003D3A1B"/>
    <w:rsid w:val="003E563C"/>
    <w:rsid w:val="003F6518"/>
    <w:rsid w:val="00401B15"/>
    <w:rsid w:val="00417369"/>
    <w:rsid w:val="0047376B"/>
    <w:rsid w:val="00485073"/>
    <w:rsid w:val="00496FA1"/>
    <w:rsid w:val="004C2E51"/>
    <w:rsid w:val="0050239D"/>
    <w:rsid w:val="00587DAC"/>
    <w:rsid w:val="005B559E"/>
    <w:rsid w:val="005D1795"/>
    <w:rsid w:val="0062153B"/>
    <w:rsid w:val="0065558A"/>
    <w:rsid w:val="006830A9"/>
    <w:rsid w:val="006A4D16"/>
    <w:rsid w:val="006C3EFC"/>
    <w:rsid w:val="006C5BAA"/>
    <w:rsid w:val="00721402"/>
    <w:rsid w:val="007908CA"/>
    <w:rsid w:val="007D6D11"/>
    <w:rsid w:val="00842AF6"/>
    <w:rsid w:val="00873643"/>
    <w:rsid w:val="008B3331"/>
    <w:rsid w:val="008C18B1"/>
    <w:rsid w:val="008D5721"/>
    <w:rsid w:val="008D5C3E"/>
    <w:rsid w:val="008E7547"/>
    <w:rsid w:val="00963EBF"/>
    <w:rsid w:val="009D3B26"/>
    <w:rsid w:val="009D6D4F"/>
    <w:rsid w:val="009F4E51"/>
    <w:rsid w:val="00A010B0"/>
    <w:rsid w:val="00A213EF"/>
    <w:rsid w:val="00A269C3"/>
    <w:rsid w:val="00A55C7E"/>
    <w:rsid w:val="00A638B2"/>
    <w:rsid w:val="00A75BFD"/>
    <w:rsid w:val="00A760B5"/>
    <w:rsid w:val="00AF05A1"/>
    <w:rsid w:val="00B0394B"/>
    <w:rsid w:val="00B05EF4"/>
    <w:rsid w:val="00B24354"/>
    <w:rsid w:val="00B76995"/>
    <w:rsid w:val="00B94EBF"/>
    <w:rsid w:val="00B94EF4"/>
    <w:rsid w:val="00BC054A"/>
    <w:rsid w:val="00BC5BF2"/>
    <w:rsid w:val="00C76B9A"/>
    <w:rsid w:val="00C87109"/>
    <w:rsid w:val="00C97CF7"/>
    <w:rsid w:val="00CD5BB2"/>
    <w:rsid w:val="00D74D86"/>
    <w:rsid w:val="00D75F7B"/>
    <w:rsid w:val="00D8383A"/>
    <w:rsid w:val="00DC6D74"/>
    <w:rsid w:val="00DE436E"/>
    <w:rsid w:val="00E07CCB"/>
    <w:rsid w:val="00EC005E"/>
    <w:rsid w:val="00EC65B3"/>
    <w:rsid w:val="00F3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eSutil">
    <w:name w:val="Subtle Emphasis"/>
    <w:uiPriority w:val="19"/>
    <w:qFormat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Pr>
      <w:b/>
      <w:bCs/>
      <w:i/>
      <w:iCs/>
      <w:color w:val="4F81BD" w:themeColor="accent1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Pr>
      <w:smallCaps/>
      <w:color w:val="C0504D" w:themeColor="accent2"/>
      <w:u w:val="single"/>
    </w:rPr>
  </w:style>
  <w:style w:type="character" w:styleId="RefernciaIntensa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TextosemFormataoChar">
    <w:name w:val="Texto sem Formatação Char"/>
    <w:link w:val="TextosemFormatao"/>
    <w:uiPriority w:val="99"/>
    <w:rPr>
      <w:rFonts w:ascii="Courier New" w:hAnsi="Courier New" w:cs="Courier New"/>
      <w:sz w:val="21"/>
      <w:szCs w:val="21"/>
    </w:r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auto"/>
        <w:bottom w:val="single" w:sz="4" w:space="0" w:color="000000" w:themeColor="text1"/>
        <w:right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404040"/>
          <w:right w:val="none" w:sz="4" w:space="0" w:color="auto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auto"/>
          <w:bottom w:val="single" w:sz="4" w:space="0" w:color="404040"/>
          <w:right w:val="none" w:sz="4" w:space="0" w:color="auto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6A6A6A" w:themeColor="text1" w:themeTint="95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5D8AC2" w:themeColor="accent1" w:themeTint="EA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D99695" w:themeColor="accent2" w:themeTint="97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9ABB59" w:themeColor="accent3" w:themeTint="FE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B2A1C6" w:themeColor="accent4" w:themeTint="9A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4BACC6" w:themeColor="accent5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F79646" w:themeColor="accent6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/>
      </w:rPr>
    </w:tblStylePr>
    <w:tblStylePr w:type="firstCol">
      <w:rPr>
        <w:b/>
        <w:color w:val="D99695" w:themeColor="accent2" w:themeTint="97"/>
      </w:rPr>
    </w:tblStylePr>
    <w:tblStylePr w:type="lastCol">
      <w:rPr>
        <w:b/>
        <w:color w:val="D99695" w:themeColor="accent2" w:themeTint="97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/>
      </w:rPr>
    </w:tblStylePr>
    <w:tblStylePr w:type="firstCol">
      <w:rPr>
        <w:b/>
        <w:color w:val="9ABB59" w:themeColor="accent3" w:themeTint="FE"/>
      </w:rPr>
    </w:tblStylePr>
    <w:tblStylePr w:type="lastCol">
      <w:rPr>
        <w:b/>
        <w:color w:val="9ABB59" w:themeColor="accent3" w:themeTint="FE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/>
      </w:rPr>
    </w:tblStylePr>
    <w:tblStylePr w:type="firstCol">
      <w:rPr>
        <w:b/>
        <w:color w:val="B2A1C6" w:themeColor="accent4" w:themeTint="9A"/>
      </w:rPr>
    </w:tblStylePr>
    <w:tblStylePr w:type="lastCol">
      <w:rPr>
        <w:b/>
        <w:color w:val="B2A1C6" w:themeColor="accent4" w:themeTint="9A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7F7F7F" w:themeColor="text1" w:themeTint="80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auto"/>
          <w:left w:val="single" w:sz="4" w:space="0" w:color="7F7F7F" w:themeColor="text1" w:themeTint="80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A6BFDD" w:themeColor="accent1" w:themeTint="80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one" w:sz="4" w:space="0" w:color="auto"/>
          <w:left w:val="single" w:sz="4" w:space="0" w:color="A6BFDD" w:themeColor="accent1" w:themeTint="80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D99695" w:themeColor="accent2" w:themeTint="97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/>
        <w:sz w:val="22"/>
      </w:rPr>
      <w:tblPr/>
      <w:tcPr>
        <w:tcBorders>
          <w:top w:val="single" w:sz="4" w:space="0" w:color="D99695" w:themeColor="accent2" w:themeTint="97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/>
        <w:sz w:val="22"/>
      </w:rPr>
      <w:tblPr/>
      <w:tcPr>
        <w:tcBorders>
          <w:top w:val="none" w:sz="4" w:space="0" w:color="auto"/>
          <w:left w:val="single" w:sz="4" w:space="0" w:color="D99695" w:themeColor="accent2" w:themeTint="97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9ABB59" w:themeColor="accent3" w:themeTint="FE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/>
        <w:sz w:val="22"/>
      </w:rPr>
      <w:tblPr/>
      <w:tcPr>
        <w:tcBorders>
          <w:top w:val="single" w:sz="4" w:space="0" w:color="9ABB59" w:themeColor="accent3" w:themeTint="FE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/>
        <w:sz w:val="22"/>
      </w:rPr>
      <w:tblPr/>
      <w:tcPr>
        <w:tcBorders>
          <w:top w:val="none" w:sz="4" w:space="0" w:color="auto"/>
          <w:left w:val="single" w:sz="4" w:space="0" w:color="9ABB59" w:themeColor="accent3" w:themeTint="FE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B2A1C6" w:themeColor="accent4" w:themeTint="9A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/>
        <w:sz w:val="22"/>
      </w:rPr>
      <w:tblPr/>
      <w:tcPr>
        <w:tcBorders>
          <w:top w:val="single" w:sz="4" w:space="0" w:color="B2A1C6" w:themeColor="accent4" w:themeTint="9A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/>
        <w:sz w:val="22"/>
      </w:rPr>
      <w:tblPr/>
      <w:tcPr>
        <w:tcBorders>
          <w:top w:val="none" w:sz="4" w:space="0" w:color="auto"/>
          <w:left w:val="single" w:sz="4" w:space="0" w:color="B2A1C6" w:themeColor="accent4" w:themeTint="9A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99D0DE" w:themeColor="accent5" w:themeTint="90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auto"/>
          <w:left w:val="single" w:sz="4" w:space="0" w:color="99D0DE" w:themeColor="accent5" w:themeTint="90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FAC396" w:themeColor="accent6" w:themeTint="90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auto"/>
          <w:left w:val="single" w:sz="4" w:space="0" w:color="FAC396" w:themeColor="accent6" w:themeTint="90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000000" w:themeColor="text1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4F81BD" w:themeColor="accent1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C0504D" w:themeColor="accent2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9BBB59" w:themeColor="accent3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8064A2" w:themeColor="accent4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4BACC6" w:themeColor="accent5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F79646" w:themeColor="accent6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auto"/>
          <w:bottom w:val="single" w:sz="4" w:space="0" w:color="6F6F6F" w:themeColor="text1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auto"/>
          <w:bottom w:val="single" w:sz="4" w:space="0" w:color="6F6F6F" w:themeColor="text1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auto"/>
          <w:bottom w:val="single" w:sz="4" w:space="0" w:color="9BB7D9" w:themeColor="accent1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auto"/>
          <w:bottom w:val="single" w:sz="4" w:space="0" w:color="9BB7D9" w:themeColor="accent1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auto"/>
          <w:bottom w:val="single" w:sz="4" w:space="0" w:color="DB9B9A" w:themeColor="accent2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auto"/>
          <w:bottom w:val="single" w:sz="4" w:space="0" w:color="DB9B9A" w:themeColor="accent2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auto"/>
          <w:bottom w:val="single" w:sz="4" w:space="0" w:color="C6D8A1" w:themeColor="accent3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auto"/>
          <w:bottom w:val="single" w:sz="4" w:space="0" w:color="C6D8A1" w:themeColor="accent3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auto"/>
          <w:bottom w:val="single" w:sz="4" w:space="0" w:color="B7A7CA" w:themeColor="accent4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auto"/>
          <w:bottom w:val="single" w:sz="4" w:space="0" w:color="B7A7CA" w:themeColor="accent4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auto"/>
          <w:bottom w:val="single" w:sz="4" w:space="0" w:color="99D0DE" w:themeColor="accent5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auto"/>
          <w:bottom w:val="single" w:sz="4" w:space="0" w:color="99D0DE" w:themeColor="accent5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auto"/>
          <w:bottom w:val="single" w:sz="4" w:space="0" w:color="FAC396" w:themeColor="accent6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auto"/>
          <w:bottom w:val="single" w:sz="4" w:space="0" w:color="FAC396" w:themeColor="accent6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/>
      </w:rPr>
    </w:tblStylePr>
    <w:tblStylePr w:type="lastCol">
      <w:rPr>
        <w:b/>
        <w:color w:val="D99695" w:themeColor="accent2" w:themeTint="97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/>
      </w:rPr>
    </w:tblStylePr>
    <w:tblStylePr w:type="lastCol">
      <w:rPr>
        <w:b/>
        <w:color w:val="C3D69B" w:themeColor="accent3" w:themeTint="98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/>
      </w:rPr>
    </w:tblStylePr>
    <w:tblStylePr w:type="lastCol">
      <w:rPr>
        <w:b/>
        <w:color w:val="B2A1C6" w:themeColor="accent4" w:themeTint="9A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/>
      </w:rPr>
    </w:tblStylePr>
    <w:tblStylePr w:type="lastCol">
      <w:rPr>
        <w:b/>
        <w:color w:val="92CCDC" w:themeColor="accent5" w:themeTint="9A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/>
      </w:rPr>
    </w:tblStylePr>
    <w:tblStylePr w:type="lastCol">
      <w:rPr>
        <w:b/>
        <w:color w:val="FAC090" w:themeColor="accent6" w:themeTint="98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/>
        <w:sz w:val="22"/>
      </w:rPr>
    </w:tblStylePr>
  </w:style>
  <w:style w:type="table" w:customStyle="1" w:styleId="ListTable7Colorful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7F7F7F" w:themeColor="text1" w:themeTint="80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auto"/>
          <w:left w:val="single" w:sz="4" w:space="0" w:color="7F7F7F" w:themeColor="text1" w:themeTint="80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4F81BD" w:themeColor="accent1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auto"/>
          <w:left w:val="single" w:sz="4" w:space="0" w:color="4F81BD" w:themeColor="accent1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D99695" w:themeColor="accent2" w:themeTint="97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/>
        <w:sz w:val="22"/>
      </w:rPr>
      <w:tblPr/>
      <w:tcPr>
        <w:tcBorders>
          <w:top w:val="single" w:sz="4" w:space="0" w:color="D99695" w:themeColor="accent2" w:themeTint="97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/>
        <w:sz w:val="22"/>
      </w:rPr>
      <w:tblPr/>
      <w:tcPr>
        <w:tcBorders>
          <w:top w:val="none" w:sz="4" w:space="0" w:color="auto"/>
          <w:left w:val="single" w:sz="4" w:space="0" w:color="D99695" w:themeColor="accent2" w:themeTint="97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C3D69B" w:themeColor="accent3" w:themeTint="98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/>
        <w:sz w:val="22"/>
      </w:rPr>
      <w:tblPr/>
      <w:tcPr>
        <w:tcBorders>
          <w:top w:val="single" w:sz="4" w:space="0" w:color="C3D69B" w:themeColor="accent3" w:themeTint="98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/>
        <w:sz w:val="22"/>
      </w:rPr>
      <w:tblPr/>
      <w:tcPr>
        <w:tcBorders>
          <w:top w:val="none" w:sz="4" w:space="0" w:color="auto"/>
          <w:left w:val="single" w:sz="4" w:space="0" w:color="C3D69B" w:themeColor="accent3" w:themeTint="98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B2A1C6" w:themeColor="accent4" w:themeTint="9A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/>
        <w:sz w:val="22"/>
      </w:rPr>
      <w:tblPr/>
      <w:tcPr>
        <w:tcBorders>
          <w:top w:val="single" w:sz="4" w:space="0" w:color="B2A1C6" w:themeColor="accent4" w:themeTint="9A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/>
        <w:sz w:val="22"/>
      </w:rPr>
      <w:tblPr/>
      <w:tcPr>
        <w:tcBorders>
          <w:top w:val="none" w:sz="4" w:space="0" w:color="auto"/>
          <w:left w:val="single" w:sz="4" w:space="0" w:color="B2A1C6" w:themeColor="accent4" w:themeTint="9A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92CCDC" w:themeColor="accent5" w:themeTint="9A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/>
        <w:sz w:val="22"/>
      </w:rPr>
      <w:tblPr/>
      <w:tcPr>
        <w:tcBorders>
          <w:top w:val="single" w:sz="4" w:space="0" w:color="92CCDC" w:themeColor="accent5" w:themeTint="9A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/>
        <w:sz w:val="22"/>
      </w:rPr>
      <w:tblPr/>
      <w:tcPr>
        <w:tcBorders>
          <w:top w:val="none" w:sz="4" w:space="0" w:color="auto"/>
          <w:left w:val="single" w:sz="4" w:space="0" w:color="92CCDC" w:themeColor="accent5" w:themeTint="9A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FAC090" w:themeColor="accent6" w:themeTint="98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/>
        <w:sz w:val="22"/>
      </w:rPr>
      <w:tblPr/>
      <w:tcPr>
        <w:tcBorders>
          <w:top w:val="single" w:sz="4" w:space="0" w:color="FAC090" w:themeColor="accent6" w:themeTint="98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/>
        <w:sz w:val="22"/>
      </w:rPr>
      <w:tblPr/>
      <w:tcPr>
        <w:tcBorders>
          <w:top w:val="none" w:sz="4" w:space="0" w:color="auto"/>
          <w:left w:val="single" w:sz="4" w:space="0" w:color="FAC090" w:themeColor="accent6" w:themeTint="98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yperlink1">
    <w:name w:val="Hyperlink1"/>
    <w:basedOn w:val="Fontepargpadro"/>
    <w:uiPriority w:val="99"/>
    <w:unhideWhenUsed/>
    <w:rPr>
      <w:color w:val="0000FF"/>
      <w:u w:val="single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customStyle="1" w:styleId="Card-text">
    <w:name w:val="Card-text"/>
    <w:basedOn w:val="Normal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eSutil">
    <w:name w:val="Subtle Emphasis"/>
    <w:uiPriority w:val="19"/>
    <w:qFormat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Pr>
      <w:b/>
      <w:bCs/>
      <w:i/>
      <w:iCs/>
      <w:color w:val="4F81BD" w:themeColor="accent1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Pr>
      <w:smallCaps/>
      <w:color w:val="C0504D" w:themeColor="accent2"/>
      <w:u w:val="single"/>
    </w:rPr>
  </w:style>
  <w:style w:type="character" w:styleId="RefernciaIntensa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TextosemFormataoChar">
    <w:name w:val="Texto sem Formatação Char"/>
    <w:link w:val="TextosemFormatao"/>
    <w:uiPriority w:val="99"/>
    <w:rPr>
      <w:rFonts w:ascii="Courier New" w:hAnsi="Courier New" w:cs="Courier New"/>
      <w:sz w:val="21"/>
      <w:szCs w:val="21"/>
    </w:r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auto"/>
        <w:bottom w:val="single" w:sz="4" w:space="0" w:color="000000" w:themeColor="text1"/>
        <w:right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404040"/>
          <w:right w:val="none" w:sz="4" w:space="0" w:color="auto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auto"/>
          <w:bottom w:val="single" w:sz="4" w:space="0" w:color="404040"/>
          <w:right w:val="none" w:sz="4" w:space="0" w:color="auto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6A6A6A" w:themeColor="text1" w:themeTint="95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5D8AC2" w:themeColor="accent1" w:themeTint="EA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D99695" w:themeColor="accent2" w:themeTint="97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9ABB59" w:themeColor="accent3" w:themeTint="FE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B2A1C6" w:themeColor="accent4" w:themeTint="9A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4BACC6" w:themeColor="accent5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12" w:space="0" w:color="F79646" w:themeColor="accent6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/>
      </w:rPr>
    </w:tblStylePr>
    <w:tblStylePr w:type="firstCol">
      <w:rPr>
        <w:b/>
        <w:color w:val="D99695" w:themeColor="accent2" w:themeTint="97"/>
      </w:rPr>
    </w:tblStylePr>
    <w:tblStylePr w:type="lastCol">
      <w:rPr>
        <w:b/>
        <w:color w:val="D99695" w:themeColor="accent2" w:themeTint="97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/>
      </w:rPr>
    </w:tblStylePr>
    <w:tblStylePr w:type="firstCol">
      <w:rPr>
        <w:b/>
        <w:color w:val="9ABB59" w:themeColor="accent3" w:themeTint="FE"/>
      </w:rPr>
    </w:tblStylePr>
    <w:tblStylePr w:type="lastCol">
      <w:rPr>
        <w:b/>
        <w:color w:val="9ABB59" w:themeColor="accent3" w:themeTint="FE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/>
      </w:rPr>
    </w:tblStylePr>
    <w:tblStylePr w:type="firstCol">
      <w:rPr>
        <w:b/>
        <w:color w:val="B2A1C6" w:themeColor="accent4" w:themeTint="9A"/>
      </w:rPr>
    </w:tblStylePr>
    <w:tblStylePr w:type="lastCol">
      <w:rPr>
        <w:b/>
        <w:color w:val="B2A1C6" w:themeColor="accent4" w:themeTint="9A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7F7F7F" w:themeColor="text1" w:themeTint="80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auto"/>
          <w:left w:val="single" w:sz="4" w:space="0" w:color="7F7F7F" w:themeColor="text1" w:themeTint="80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A6BFDD" w:themeColor="accent1" w:themeTint="80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one" w:sz="4" w:space="0" w:color="auto"/>
          <w:left w:val="single" w:sz="4" w:space="0" w:color="A6BFDD" w:themeColor="accent1" w:themeTint="80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D99695" w:themeColor="accent2" w:themeTint="97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/>
        <w:sz w:val="22"/>
      </w:rPr>
      <w:tblPr/>
      <w:tcPr>
        <w:tcBorders>
          <w:top w:val="single" w:sz="4" w:space="0" w:color="D99695" w:themeColor="accent2" w:themeTint="97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/>
        <w:sz w:val="22"/>
      </w:rPr>
      <w:tblPr/>
      <w:tcPr>
        <w:tcBorders>
          <w:top w:val="none" w:sz="4" w:space="0" w:color="auto"/>
          <w:left w:val="single" w:sz="4" w:space="0" w:color="D99695" w:themeColor="accent2" w:themeTint="97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9ABB59" w:themeColor="accent3" w:themeTint="FE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/>
        <w:sz w:val="22"/>
      </w:rPr>
      <w:tblPr/>
      <w:tcPr>
        <w:tcBorders>
          <w:top w:val="single" w:sz="4" w:space="0" w:color="9ABB59" w:themeColor="accent3" w:themeTint="FE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/>
        <w:sz w:val="22"/>
      </w:rPr>
      <w:tblPr/>
      <w:tcPr>
        <w:tcBorders>
          <w:top w:val="none" w:sz="4" w:space="0" w:color="auto"/>
          <w:left w:val="single" w:sz="4" w:space="0" w:color="9ABB59" w:themeColor="accent3" w:themeTint="FE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B2A1C6" w:themeColor="accent4" w:themeTint="9A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/>
        <w:sz w:val="22"/>
      </w:rPr>
      <w:tblPr/>
      <w:tcPr>
        <w:tcBorders>
          <w:top w:val="single" w:sz="4" w:space="0" w:color="B2A1C6" w:themeColor="accent4" w:themeTint="9A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/>
        <w:sz w:val="22"/>
      </w:rPr>
      <w:tblPr/>
      <w:tcPr>
        <w:tcBorders>
          <w:top w:val="none" w:sz="4" w:space="0" w:color="auto"/>
          <w:left w:val="single" w:sz="4" w:space="0" w:color="B2A1C6" w:themeColor="accent4" w:themeTint="9A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99D0DE" w:themeColor="accent5" w:themeTint="90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auto"/>
          <w:left w:val="single" w:sz="4" w:space="0" w:color="99D0DE" w:themeColor="accent5" w:themeTint="90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FAC396" w:themeColor="accent6" w:themeTint="90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auto"/>
          <w:left w:val="single" w:sz="4" w:space="0" w:color="FAC396" w:themeColor="accent6" w:themeTint="90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000000" w:themeColor="text1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4F81BD" w:themeColor="accent1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C0504D" w:themeColor="accent2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9BBB59" w:themeColor="accent3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8064A2" w:themeColor="accent4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4BACC6" w:themeColor="accent5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auto"/>
          <w:left w:val="none" w:sz="4" w:space="0" w:color="auto"/>
          <w:bottom w:val="single" w:sz="4" w:space="0" w:color="F79646" w:themeColor="accent6"/>
          <w:right w:val="none" w:sz="4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auto"/>
          <w:bottom w:val="none" w:sz="4" w:space="0" w:color="auto"/>
          <w:right w:val="none" w:sz="4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auto"/>
          <w:bottom w:val="single" w:sz="4" w:space="0" w:color="6F6F6F" w:themeColor="text1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auto"/>
          <w:bottom w:val="single" w:sz="4" w:space="0" w:color="6F6F6F" w:themeColor="text1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auto"/>
          <w:bottom w:val="single" w:sz="4" w:space="0" w:color="9BB7D9" w:themeColor="accent1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auto"/>
          <w:bottom w:val="single" w:sz="4" w:space="0" w:color="9BB7D9" w:themeColor="accent1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auto"/>
          <w:bottom w:val="single" w:sz="4" w:space="0" w:color="DB9B9A" w:themeColor="accent2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auto"/>
          <w:bottom w:val="single" w:sz="4" w:space="0" w:color="DB9B9A" w:themeColor="accent2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auto"/>
          <w:bottom w:val="single" w:sz="4" w:space="0" w:color="C6D8A1" w:themeColor="accent3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auto"/>
          <w:bottom w:val="single" w:sz="4" w:space="0" w:color="C6D8A1" w:themeColor="accent3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auto"/>
          <w:bottom w:val="single" w:sz="4" w:space="0" w:color="B7A7CA" w:themeColor="accent4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auto"/>
          <w:bottom w:val="single" w:sz="4" w:space="0" w:color="B7A7CA" w:themeColor="accent4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auto"/>
          <w:bottom w:val="single" w:sz="4" w:space="0" w:color="99D0DE" w:themeColor="accent5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auto"/>
          <w:bottom w:val="single" w:sz="4" w:space="0" w:color="99D0DE" w:themeColor="accent5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auto"/>
          <w:bottom w:val="single" w:sz="4" w:space="0" w:color="FAC396" w:themeColor="accent6" w:themeTint="90"/>
          <w:right w:val="none" w:sz="4" w:space="0" w:color="auto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auto"/>
          <w:bottom w:val="single" w:sz="4" w:space="0" w:color="FAC396" w:themeColor="accent6" w:themeTint="90"/>
          <w:right w:val="none" w:sz="4" w:space="0" w:color="auto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/>
      </w:rPr>
    </w:tblStylePr>
    <w:tblStylePr w:type="lastCol">
      <w:rPr>
        <w:b/>
        <w:color w:val="D99695" w:themeColor="accent2" w:themeTint="97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/>
      </w:rPr>
    </w:tblStylePr>
    <w:tblStylePr w:type="lastCol">
      <w:rPr>
        <w:b/>
        <w:color w:val="C3D69B" w:themeColor="accent3" w:themeTint="98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/>
      </w:rPr>
    </w:tblStylePr>
    <w:tblStylePr w:type="lastCol">
      <w:rPr>
        <w:b/>
        <w:color w:val="B2A1C6" w:themeColor="accent4" w:themeTint="9A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/>
      </w:rPr>
    </w:tblStylePr>
    <w:tblStylePr w:type="lastCol">
      <w:rPr>
        <w:b/>
        <w:color w:val="92CCDC" w:themeColor="accent5" w:themeTint="9A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/>
      </w:rPr>
    </w:tblStylePr>
    <w:tblStylePr w:type="lastCol">
      <w:rPr>
        <w:b/>
        <w:color w:val="FAC090" w:themeColor="accent6" w:themeTint="98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/>
        <w:sz w:val="22"/>
      </w:rPr>
    </w:tblStylePr>
  </w:style>
  <w:style w:type="table" w:customStyle="1" w:styleId="ListTable7Colorful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7F7F7F" w:themeColor="text1" w:themeTint="80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auto"/>
          <w:left w:val="single" w:sz="4" w:space="0" w:color="7F7F7F" w:themeColor="text1" w:themeTint="80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4F81BD" w:themeColor="accent1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auto"/>
          <w:left w:val="single" w:sz="4" w:space="0" w:color="4F81BD" w:themeColor="accent1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D99695" w:themeColor="accent2" w:themeTint="97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/>
        <w:sz w:val="22"/>
      </w:rPr>
      <w:tblPr/>
      <w:tcPr>
        <w:tcBorders>
          <w:top w:val="single" w:sz="4" w:space="0" w:color="D99695" w:themeColor="accent2" w:themeTint="97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/>
        <w:sz w:val="22"/>
      </w:rPr>
      <w:tblPr/>
      <w:tcPr>
        <w:tcBorders>
          <w:top w:val="none" w:sz="4" w:space="0" w:color="auto"/>
          <w:left w:val="single" w:sz="4" w:space="0" w:color="D99695" w:themeColor="accent2" w:themeTint="97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C3D69B" w:themeColor="accent3" w:themeTint="98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/>
        <w:sz w:val="22"/>
      </w:rPr>
      <w:tblPr/>
      <w:tcPr>
        <w:tcBorders>
          <w:top w:val="single" w:sz="4" w:space="0" w:color="C3D69B" w:themeColor="accent3" w:themeTint="98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/>
        <w:sz w:val="22"/>
      </w:rPr>
      <w:tblPr/>
      <w:tcPr>
        <w:tcBorders>
          <w:top w:val="none" w:sz="4" w:space="0" w:color="auto"/>
          <w:left w:val="single" w:sz="4" w:space="0" w:color="C3D69B" w:themeColor="accent3" w:themeTint="98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B2A1C6" w:themeColor="accent4" w:themeTint="9A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/>
        <w:sz w:val="22"/>
      </w:rPr>
      <w:tblPr/>
      <w:tcPr>
        <w:tcBorders>
          <w:top w:val="single" w:sz="4" w:space="0" w:color="B2A1C6" w:themeColor="accent4" w:themeTint="9A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/>
        <w:sz w:val="22"/>
      </w:rPr>
      <w:tblPr/>
      <w:tcPr>
        <w:tcBorders>
          <w:top w:val="none" w:sz="4" w:space="0" w:color="auto"/>
          <w:left w:val="single" w:sz="4" w:space="0" w:color="B2A1C6" w:themeColor="accent4" w:themeTint="9A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92CCDC" w:themeColor="accent5" w:themeTint="9A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/>
        <w:sz w:val="22"/>
      </w:rPr>
      <w:tblPr/>
      <w:tcPr>
        <w:tcBorders>
          <w:top w:val="single" w:sz="4" w:space="0" w:color="92CCDC" w:themeColor="accent5" w:themeTint="9A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/>
        <w:sz w:val="22"/>
      </w:rPr>
      <w:tblPr/>
      <w:tcPr>
        <w:tcBorders>
          <w:top w:val="none" w:sz="4" w:space="0" w:color="auto"/>
          <w:left w:val="single" w:sz="4" w:space="0" w:color="92CCDC" w:themeColor="accent5" w:themeTint="9A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/>
        <w:sz w:val="22"/>
      </w:rPr>
      <w:tblPr/>
      <w:tcPr>
        <w:tcBorders>
          <w:top w:val="none" w:sz="4" w:space="0" w:color="auto"/>
          <w:left w:val="none" w:sz="4" w:space="0" w:color="auto"/>
          <w:bottom w:val="single" w:sz="4" w:space="0" w:color="FAC090" w:themeColor="accent6" w:themeTint="98"/>
          <w:right w:val="none" w:sz="4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/>
        <w:sz w:val="22"/>
      </w:rPr>
      <w:tblPr/>
      <w:tcPr>
        <w:tcBorders>
          <w:top w:val="single" w:sz="4" w:space="0" w:color="FAC090" w:themeColor="accent6" w:themeTint="98"/>
          <w:left w:val="none" w:sz="4" w:space="0" w:color="auto"/>
          <w:bottom w:val="none" w:sz="4" w:space="0" w:color="auto"/>
          <w:right w:val="none" w:sz="4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/>
        <w:sz w:val="22"/>
      </w:rPr>
      <w:tblPr/>
      <w:tcPr>
        <w:tcBorders>
          <w:top w:val="none" w:sz="4" w:space="0" w:color="auto"/>
          <w:left w:val="none" w:sz="4" w:space="0" w:color="auto"/>
          <w:bottom w:val="none" w:sz="4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/>
        <w:sz w:val="22"/>
      </w:rPr>
      <w:tblPr/>
      <w:tcPr>
        <w:tcBorders>
          <w:top w:val="none" w:sz="4" w:space="0" w:color="auto"/>
          <w:left w:val="single" w:sz="4" w:space="0" w:color="FAC090" w:themeColor="accent6" w:themeTint="98"/>
          <w:bottom w:val="none" w:sz="4" w:space="0" w:color="auto"/>
          <w:right w:val="none" w:sz="4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yperlink1">
    <w:name w:val="Hyperlink1"/>
    <w:basedOn w:val="Fontepargpadro"/>
    <w:uiPriority w:val="99"/>
    <w:unhideWhenUsed/>
    <w:rPr>
      <w:color w:val="0000FF"/>
      <w:u w:val="single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customStyle="1" w:styleId="Card-text">
    <w:name w:val="Card-text"/>
    <w:basedOn w:val="Normal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3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/vereadoraivonedotouro@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Arial"/>
        <a:cs typeface="Arial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/>
          </a:path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  <cp:revision>5</cp:revision>
  <cp:lastPrinted>2023-11-08T14:28:00Z</cp:lastPrinted>
  <dcterms:created xsi:type="dcterms:W3CDTF">2024-01-31T15:50:00Z</dcterms:created>
  <dcterms:modified xsi:type="dcterms:W3CDTF">2024-02-19T11:37:00Z</dcterms:modified>
</cp:coreProperties>
</file>