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DC5" w:rsidRPr="00D71DC5" w:rsidRDefault="00D71DC5" w:rsidP="00D71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1DC5">
        <w:rPr>
          <w:rFonts w:ascii="Times New Roman" w:eastAsia="Times New Roman" w:hAnsi="Times New Roman" w:cs="Times New Roman"/>
          <w:b/>
          <w:sz w:val="24"/>
          <w:szCs w:val="24"/>
        </w:rPr>
        <w:t>EXCELENTISSIMA SENHORA PRESIDENTE DA CÂMARA MUNICIPAL DE VEREADORES DE ANCHIETA SC</w:t>
      </w:r>
    </w:p>
    <w:p w:rsidR="00D71DC5" w:rsidRPr="00D71DC5" w:rsidRDefault="00D71DC5" w:rsidP="00D71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1DC5" w:rsidRPr="00D71DC5" w:rsidRDefault="00D71DC5" w:rsidP="00D71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D71DC5" w:rsidRPr="00D71DC5" w:rsidRDefault="00D71DC5" w:rsidP="00D71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D71DC5" w:rsidRPr="00D71DC5" w:rsidRDefault="00D71DC5" w:rsidP="00D71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71DC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INDICAÇÃO Nº041</w:t>
      </w:r>
      <w:r w:rsidRPr="00D71DC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/2019</w:t>
      </w:r>
    </w:p>
    <w:p w:rsidR="00D71DC5" w:rsidRPr="00D71DC5" w:rsidRDefault="00D71DC5" w:rsidP="00D71D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71DC5" w:rsidRPr="00D71DC5" w:rsidRDefault="00D71DC5" w:rsidP="00D71DC5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DC5">
        <w:rPr>
          <w:rFonts w:ascii="Times New Roman" w:eastAsia="Times New Roman" w:hAnsi="Times New Roman" w:cs="Times New Roman"/>
          <w:sz w:val="24"/>
          <w:szCs w:val="24"/>
        </w:rPr>
        <w:t xml:space="preserve">         O Vereador Neri Gaspar da bancada do PSDB, com assento na Egrégia Corte Legislativa, que está subscreve, depois de cumpridas todas as formalidades legais e regimentais, apresenta e requer, se aprovada seja encaminhado expediente ao</w:t>
      </w:r>
      <w:r w:rsidRPr="00D71DC5">
        <w:rPr>
          <w:rFonts w:ascii="Times New Roman" w:eastAsia="Times New Roman" w:hAnsi="Times New Roman" w:cs="Times New Roman"/>
          <w:sz w:val="24"/>
          <w:szCs w:val="24"/>
        </w:rPr>
        <w:t xml:space="preserve"> Prefeito Municipal Sr. Ivan José Canci e ao Secretário Municipal da Agricultura Sr. Rafael Ferreira da Silva.  </w:t>
      </w:r>
      <w:r w:rsidRPr="00D71D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71DC5" w:rsidRPr="00D71DC5" w:rsidRDefault="00D71DC5" w:rsidP="00D71DC5">
      <w:pPr>
        <w:shd w:val="clear" w:color="auto" w:fill="FFFFFF"/>
        <w:spacing w:line="300" w:lineRule="atLeast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D71DC5" w:rsidRPr="00D71DC5" w:rsidRDefault="00D71DC5" w:rsidP="00D71D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1DC5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D71DC5" w:rsidRPr="00D71DC5" w:rsidRDefault="00D71DC5" w:rsidP="00D71DC5">
      <w:pPr>
        <w:pStyle w:val="NormalWeb"/>
        <w:spacing w:before="0" w:beforeAutospacing="0" w:after="0" w:afterAutospacing="0"/>
        <w:jc w:val="both"/>
        <w:textAlignment w:val="baseline"/>
      </w:pPr>
      <w:r w:rsidRPr="00D71DC5">
        <w:t xml:space="preserve">            Indica que o Poder Executivo Municipal, por meio da Secretaria de Agricultura, efetue estudo para analisar a viabilidade de efetuar exames de tuberculose e brucelose em todos os bovinos com ajuda de custo de 50% nos exames.</w:t>
      </w:r>
    </w:p>
    <w:p w:rsidR="00D71DC5" w:rsidRPr="00D71DC5" w:rsidRDefault="00D71DC5" w:rsidP="00D71DC5">
      <w:pPr>
        <w:shd w:val="clear" w:color="auto" w:fill="FFFFFF"/>
        <w:spacing w:after="240" w:line="159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1DC5" w:rsidRPr="00D71DC5" w:rsidRDefault="00D71DC5" w:rsidP="00D71DC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1DC5">
        <w:rPr>
          <w:rFonts w:ascii="Times New Roman" w:hAnsi="Times New Roman" w:cs="Times New Roman"/>
          <w:b/>
          <w:sz w:val="24"/>
          <w:szCs w:val="24"/>
          <w:u w:val="single"/>
        </w:rPr>
        <w:t>JUSTIFICATIVA:</w:t>
      </w:r>
    </w:p>
    <w:p w:rsidR="00D71DC5" w:rsidRPr="00D71DC5" w:rsidRDefault="00D71DC5" w:rsidP="00D71DC5">
      <w:pPr>
        <w:jc w:val="both"/>
        <w:rPr>
          <w:rFonts w:ascii="Times New Roman" w:hAnsi="Times New Roman" w:cs="Times New Roman"/>
          <w:sz w:val="24"/>
          <w:szCs w:val="24"/>
        </w:rPr>
      </w:pPr>
      <w:r w:rsidRPr="00D71DC5">
        <w:rPr>
          <w:rFonts w:ascii="Times New Roman" w:hAnsi="Times New Roman" w:cs="Times New Roman"/>
          <w:sz w:val="24"/>
          <w:szCs w:val="24"/>
        </w:rPr>
        <w:br/>
      </w:r>
      <w:r w:rsidRPr="00D71DC5">
        <w:rPr>
          <w:rFonts w:ascii="Times New Roman" w:hAnsi="Times New Roman" w:cs="Times New Roman"/>
          <w:sz w:val="24"/>
          <w:szCs w:val="24"/>
        </w:rPr>
        <w:tab/>
      </w:r>
      <w:r w:rsidRPr="00D71DC5">
        <w:rPr>
          <w:rFonts w:ascii="Times New Roman" w:hAnsi="Times New Roman" w:cs="Times New Roman"/>
          <w:sz w:val="24"/>
          <w:szCs w:val="24"/>
        </w:rPr>
        <w:t>A brucelose é uma enfermidade contagiosa, causada por uma bactéria. Ela contamina tanto humanos como animais.  A esterilidade das vacas, a contaminação e diminuição da produção do leite, abortos e o nascimento de bezerros fracos, são fatores nocivos para a produção de alimentos, principalmente de proteínas de origem animal que são indispensáveis para a saúde e bem estar da população. A vacinação é a melhor forma de se evitar a brucelose, sendo que uma única dose da vacina B-19 protege a fêmea por toda a vida útil. Medidas preventivas devem ser associadas, como o monitoramento do rebanho através de exames diagnósticos.</w:t>
      </w:r>
    </w:p>
    <w:p w:rsidR="00D71DC5" w:rsidRPr="00D71DC5" w:rsidRDefault="00D71DC5" w:rsidP="00D71DC5">
      <w:pPr>
        <w:jc w:val="both"/>
        <w:rPr>
          <w:rFonts w:ascii="Times New Roman" w:hAnsi="Times New Roman" w:cs="Times New Roman"/>
          <w:sz w:val="24"/>
          <w:szCs w:val="24"/>
        </w:rPr>
      </w:pPr>
      <w:r w:rsidRPr="00D71DC5">
        <w:rPr>
          <w:rFonts w:ascii="Times New Roman" w:hAnsi="Times New Roman" w:cs="Times New Roman"/>
          <w:sz w:val="24"/>
          <w:szCs w:val="24"/>
        </w:rPr>
        <w:t xml:space="preserve">              Sala de sessões da Câmara Municipal de Vere</w:t>
      </w:r>
      <w:r w:rsidRPr="00D71DC5">
        <w:rPr>
          <w:rFonts w:ascii="Times New Roman" w:hAnsi="Times New Roman" w:cs="Times New Roman"/>
          <w:sz w:val="24"/>
          <w:szCs w:val="24"/>
        </w:rPr>
        <w:t xml:space="preserve">adores de Anchieta – SC, aos 26 </w:t>
      </w:r>
      <w:r w:rsidRPr="00D71DC5">
        <w:rPr>
          <w:rFonts w:ascii="Times New Roman" w:hAnsi="Times New Roman" w:cs="Times New Roman"/>
          <w:sz w:val="24"/>
          <w:szCs w:val="24"/>
        </w:rPr>
        <w:t>de junho de 2019.</w:t>
      </w:r>
    </w:p>
    <w:p w:rsidR="00D71DC5" w:rsidRDefault="00D71DC5" w:rsidP="00D71DC5">
      <w:pPr>
        <w:rPr>
          <w:rFonts w:ascii="Times New Roman" w:hAnsi="Times New Roman" w:cs="Times New Roman"/>
          <w:sz w:val="24"/>
          <w:szCs w:val="24"/>
        </w:rPr>
      </w:pPr>
    </w:p>
    <w:p w:rsidR="00D71DC5" w:rsidRPr="00D71DC5" w:rsidRDefault="00D71DC5" w:rsidP="00D71DC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71DC5" w:rsidRPr="00D71DC5" w:rsidRDefault="00D71DC5" w:rsidP="00D71DC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71DC5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D71DC5" w:rsidRPr="00D71DC5" w:rsidRDefault="00D71DC5" w:rsidP="00D71DC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DC5">
        <w:rPr>
          <w:rFonts w:ascii="Times New Roman" w:eastAsiaTheme="minorHAnsi" w:hAnsi="Times New Roman" w:cs="Times New Roman"/>
          <w:b/>
          <w:sz w:val="24"/>
          <w:szCs w:val="24"/>
        </w:rPr>
        <w:t>Neri Gaspar</w:t>
      </w:r>
    </w:p>
    <w:p w:rsidR="008A160A" w:rsidRPr="00D71DC5" w:rsidRDefault="00D71DC5" w:rsidP="00D71DC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71DC5">
        <w:rPr>
          <w:rFonts w:ascii="Times New Roman" w:hAnsi="Times New Roman" w:cs="Times New Roman"/>
          <w:sz w:val="24"/>
          <w:szCs w:val="24"/>
        </w:rPr>
        <w:t>Veread</w:t>
      </w:r>
      <w:r>
        <w:rPr>
          <w:rFonts w:ascii="Times New Roman" w:hAnsi="Times New Roman" w:cs="Times New Roman"/>
          <w:sz w:val="24"/>
          <w:szCs w:val="24"/>
        </w:rPr>
        <w:t>or</w:t>
      </w:r>
    </w:p>
    <w:p w:rsidR="00D71DC5" w:rsidRPr="00D71DC5" w:rsidRDefault="00D71DC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D71DC5" w:rsidRPr="00D71DC5" w:rsidSect="00005FC4"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DC5"/>
    <w:rsid w:val="008A160A"/>
    <w:rsid w:val="00D450A5"/>
    <w:rsid w:val="00D71DC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1D05D-E4A5-4D72-813E-74FD34A0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DC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1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1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1DC5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1278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2019-06-26T11:47:00Z</cp:lastPrinted>
  <dcterms:created xsi:type="dcterms:W3CDTF">2019-06-26T11:43:00Z</dcterms:created>
  <dcterms:modified xsi:type="dcterms:W3CDTF">2019-06-26T11:50:00Z</dcterms:modified>
</cp:coreProperties>
</file>