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B6288A" w14:textId="69E409BC" w:rsidR="00633855" w:rsidRPr="000D021B" w:rsidRDefault="00633855" w:rsidP="00633855">
      <w:pPr>
        <w:tabs>
          <w:tab w:val="left" w:pos="9214"/>
        </w:tabs>
        <w:spacing w:after="0" w:line="288" w:lineRule="auto"/>
        <w:ind w:left="3402"/>
        <w:jc w:val="both"/>
        <w:rPr>
          <w:rFonts w:ascii="Arial" w:hAnsi="Arial" w:cs="Arial"/>
          <w:b/>
          <w:sz w:val="24"/>
          <w:szCs w:val="24"/>
        </w:rPr>
      </w:pPr>
      <w:r w:rsidRPr="000D021B">
        <w:rPr>
          <w:rFonts w:ascii="Arial" w:hAnsi="Arial" w:cs="Arial"/>
          <w:b/>
          <w:sz w:val="24"/>
          <w:szCs w:val="24"/>
        </w:rPr>
        <w:t>PROJETO DE LEI Nº. 0</w:t>
      </w:r>
      <w:r>
        <w:rPr>
          <w:rFonts w:ascii="Arial" w:hAnsi="Arial" w:cs="Arial"/>
          <w:b/>
          <w:sz w:val="24"/>
          <w:szCs w:val="24"/>
        </w:rPr>
        <w:t>7</w:t>
      </w:r>
      <w:r w:rsidRPr="000D021B">
        <w:rPr>
          <w:rFonts w:ascii="Arial" w:hAnsi="Arial" w:cs="Arial"/>
          <w:b/>
          <w:sz w:val="24"/>
          <w:szCs w:val="24"/>
        </w:rPr>
        <w:t>/2025</w:t>
      </w:r>
    </w:p>
    <w:p w14:paraId="383DF4EC" w14:textId="77777777" w:rsidR="00633855" w:rsidRPr="000D021B" w:rsidRDefault="00633855" w:rsidP="00633855">
      <w:pPr>
        <w:tabs>
          <w:tab w:val="left" w:pos="3480"/>
          <w:tab w:val="left" w:pos="9214"/>
        </w:tabs>
        <w:spacing w:after="0" w:line="288" w:lineRule="auto"/>
        <w:ind w:left="3402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16D599DA" w14:textId="4FC8C776" w:rsidR="00633855" w:rsidRDefault="00633855" w:rsidP="00633855">
      <w:pPr>
        <w:spacing w:after="0" w:line="288" w:lineRule="auto"/>
        <w:ind w:left="4536"/>
        <w:jc w:val="both"/>
        <w:rPr>
          <w:rFonts w:ascii="Arial" w:hAnsi="Arial" w:cs="Arial"/>
          <w:sz w:val="24"/>
          <w:szCs w:val="24"/>
        </w:rPr>
      </w:pPr>
      <w:r w:rsidRPr="00633855">
        <w:rPr>
          <w:rFonts w:ascii="Arial" w:hAnsi="Arial" w:cs="Arial"/>
          <w:sz w:val="24"/>
          <w:szCs w:val="24"/>
        </w:rPr>
        <w:t xml:space="preserve">Denomina de 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KAUE GUSTAVO OLIVEIRA</w:t>
      </w:r>
      <w:r w:rsidRPr="00633855">
        <w:rPr>
          <w:rFonts w:ascii="Arial" w:hAnsi="Arial" w:cs="Arial"/>
          <w:sz w:val="24"/>
          <w:szCs w:val="24"/>
        </w:rPr>
        <w:t xml:space="preserve">, a </w:t>
      </w:r>
      <w:r>
        <w:rPr>
          <w:rFonts w:ascii="Arial" w:hAnsi="Arial" w:cs="Arial"/>
          <w:sz w:val="24"/>
          <w:szCs w:val="24"/>
        </w:rPr>
        <w:t>r</w:t>
      </w:r>
      <w:r w:rsidRPr="00633855">
        <w:rPr>
          <w:rFonts w:ascii="Arial" w:hAnsi="Arial" w:cs="Arial"/>
          <w:sz w:val="24"/>
          <w:szCs w:val="24"/>
        </w:rPr>
        <w:t xml:space="preserve">ua situada no </w:t>
      </w:r>
      <w:r>
        <w:rPr>
          <w:rFonts w:ascii="Arial" w:hAnsi="Arial" w:cs="Arial"/>
          <w:sz w:val="24"/>
          <w:szCs w:val="24"/>
        </w:rPr>
        <w:t>Centro d</w:t>
      </w:r>
      <w:r w:rsidRPr="00633855">
        <w:rPr>
          <w:rFonts w:ascii="Arial" w:hAnsi="Arial" w:cs="Arial"/>
          <w:sz w:val="24"/>
          <w:szCs w:val="24"/>
        </w:rPr>
        <w:t>o Município de Roncador, e dá outras providências.</w:t>
      </w:r>
    </w:p>
    <w:p w14:paraId="4151E57F" w14:textId="77777777" w:rsidR="00633855" w:rsidRDefault="00633855" w:rsidP="00633855">
      <w:pPr>
        <w:spacing w:after="0" w:line="288" w:lineRule="auto"/>
        <w:jc w:val="both"/>
        <w:rPr>
          <w:rFonts w:ascii="Arial" w:hAnsi="Arial" w:cs="Arial"/>
          <w:sz w:val="24"/>
          <w:szCs w:val="24"/>
        </w:rPr>
      </w:pPr>
    </w:p>
    <w:p w14:paraId="49B92771" w14:textId="77777777" w:rsidR="00633855" w:rsidRPr="000D021B" w:rsidRDefault="00633855" w:rsidP="00633855">
      <w:pPr>
        <w:spacing w:after="0" w:line="288" w:lineRule="auto"/>
        <w:jc w:val="both"/>
        <w:rPr>
          <w:rFonts w:ascii="Arial" w:hAnsi="Arial" w:cs="Arial"/>
          <w:sz w:val="24"/>
          <w:szCs w:val="24"/>
        </w:rPr>
      </w:pPr>
    </w:p>
    <w:p w14:paraId="1B7BFA44" w14:textId="77777777" w:rsidR="00633855" w:rsidRPr="000D021B" w:rsidRDefault="00633855" w:rsidP="00633855">
      <w:pPr>
        <w:spacing w:after="0" w:line="288" w:lineRule="auto"/>
        <w:jc w:val="both"/>
        <w:rPr>
          <w:rFonts w:ascii="Arial" w:hAnsi="Arial" w:cs="Arial"/>
          <w:sz w:val="24"/>
          <w:szCs w:val="24"/>
        </w:rPr>
      </w:pPr>
      <w:r w:rsidRPr="000D021B">
        <w:rPr>
          <w:rFonts w:ascii="Arial" w:hAnsi="Arial" w:cs="Arial"/>
          <w:sz w:val="24"/>
          <w:szCs w:val="24"/>
        </w:rPr>
        <w:t>A Câmara Municipal de Roncador, Estado do Paraná, aprovou e eu Prefeita Municipal sanciono a seguinte, Lei:</w:t>
      </w:r>
    </w:p>
    <w:p w14:paraId="7E3CD3C6" w14:textId="77777777" w:rsidR="00633855" w:rsidRPr="009A74EB" w:rsidRDefault="00633855" w:rsidP="00633855">
      <w:pPr>
        <w:spacing w:after="0" w:line="288" w:lineRule="auto"/>
        <w:jc w:val="both"/>
        <w:rPr>
          <w:rFonts w:ascii="Arial" w:hAnsi="Arial" w:cs="Arial"/>
          <w:sz w:val="24"/>
          <w:szCs w:val="24"/>
        </w:rPr>
      </w:pPr>
    </w:p>
    <w:p w14:paraId="2AD3F6DC" w14:textId="77777777" w:rsidR="00633855" w:rsidRPr="00633855" w:rsidRDefault="00633855" w:rsidP="00633855">
      <w:pPr>
        <w:spacing w:after="0" w:line="288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33855">
        <w:rPr>
          <w:rFonts w:ascii="Arial" w:eastAsia="Times New Roman" w:hAnsi="Arial" w:cs="Arial"/>
          <w:sz w:val="24"/>
          <w:szCs w:val="24"/>
          <w:lang w:eastAsia="pt-BR"/>
        </w:rPr>
        <w:t xml:space="preserve">Art. 1º </w:t>
      </w:r>
      <w:r w:rsidRPr="00D12076">
        <w:rPr>
          <w:rFonts w:ascii="Arial" w:eastAsia="Times New Roman" w:hAnsi="Arial" w:cs="Arial"/>
          <w:sz w:val="24"/>
          <w:szCs w:val="24"/>
          <w:lang w:eastAsia="pt-BR"/>
        </w:rPr>
        <w:t xml:space="preserve">Fica denominada de </w:t>
      </w:r>
      <w:r w:rsidRPr="00633855">
        <w:rPr>
          <w:rFonts w:ascii="Arial" w:eastAsia="Times New Roman" w:hAnsi="Arial" w:cs="Arial"/>
          <w:sz w:val="24"/>
          <w:szCs w:val="24"/>
          <w:lang w:eastAsia="pt-BR"/>
        </w:rPr>
        <w:t>KAUE GUSTAVO OLIVEIRA</w:t>
      </w:r>
      <w:r w:rsidRPr="00D12076">
        <w:rPr>
          <w:rFonts w:ascii="Arial" w:eastAsia="Times New Roman" w:hAnsi="Arial" w:cs="Arial"/>
          <w:sz w:val="24"/>
          <w:szCs w:val="24"/>
          <w:lang w:eastAsia="pt-BR"/>
        </w:rPr>
        <w:t xml:space="preserve">, a Rua </w:t>
      </w:r>
      <w:r w:rsidRPr="00633855">
        <w:rPr>
          <w:rFonts w:ascii="Arial" w:eastAsia="Times New Roman" w:hAnsi="Arial" w:cs="Arial"/>
          <w:sz w:val="24"/>
          <w:szCs w:val="24"/>
          <w:lang w:eastAsia="pt-BR"/>
        </w:rPr>
        <w:t>paralela a Rua Ponta Grossa e perpendicular a Rua São Paulo,</w:t>
      </w:r>
      <w:r w:rsidRPr="00D12076">
        <w:rPr>
          <w:rFonts w:ascii="Arial" w:eastAsia="Times New Roman" w:hAnsi="Arial" w:cs="Arial"/>
          <w:sz w:val="24"/>
          <w:szCs w:val="24"/>
          <w:lang w:eastAsia="pt-BR"/>
        </w:rPr>
        <w:t xml:space="preserve"> estabelecida no </w:t>
      </w:r>
      <w:r w:rsidRPr="00633855">
        <w:rPr>
          <w:rFonts w:ascii="Arial" w:eastAsia="Times New Roman" w:hAnsi="Arial" w:cs="Arial"/>
          <w:sz w:val="24"/>
          <w:szCs w:val="24"/>
          <w:lang w:eastAsia="pt-BR"/>
        </w:rPr>
        <w:t>Centro</w:t>
      </w:r>
      <w:r w:rsidRPr="00D12076">
        <w:rPr>
          <w:rFonts w:ascii="Arial" w:eastAsia="Times New Roman" w:hAnsi="Arial" w:cs="Arial"/>
          <w:sz w:val="24"/>
          <w:szCs w:val="24"/>
          <w:lang w:eastAsia="pt-BR"/>
        </w:rPr>
        <w:t>, no Município de Roncador, Estado do Paraná.</w:t>
      </w:r>
    </w:p>
    <w:p w14:paraId="4FCBFCDD" w14:textId="77777777" w:rsidR="00633855" w:rsidRPr="00633855" w:rsidRDefault="00633855" w:rsidP="00633855">
      <w:pPr>
        <w:spacing w:after="0" w:line="288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12076">
        <w:rPr>
          <w:rFonts w:ascii="Arial" w:eastAsia="Times New Roman" w:hAnsi="Arial" w:cs="Arial"/>
          <w:sz w:val="24"/>
          <w:szCs w:val="24"/>
          <w:lang w:eastAsia="pt-BR"/>
        </w:rPr>
        <w:br/>
      </w:r>
      <w:bookmarkStart w:id="1" w:name="artigo_2"/>
      <w:r w:rsidRPr="00D12076">
        <w:rPr>
          <w:rFonts w:ascii="Arial" w:eastAsia="Times New Roman" w:hAnsi="Arial" w:cs="Arial"/>
          <w:sz w:val="24"/>
          <w:szCs w:val="24"/>
          <w:lang w:eastAsia="pt-BR"/>
        </w:rPr>
        <w:t>Art. 2º</w:t>
      </w:r>
      <w:bookmarkEnd w:id="1"/>
      <w:r w:rsidRPr="00D12076">
        <w:rPr>
          <w:rFonts w:ascii="Arial" w:eastAsia="Times New Roman" w:hAnsi="Arial" w:cs="Arial"/>
          <w:sz w:val="24"/>
          <w:szCs w:val="24"/>
          <w:lang w:eastAsia="pt-BR"/>
        </w:rPr>
        <w:t xml:space="preserve"> O Poder Executivo Municipal deverá providenciar a colocação de placas indicativas e respectiva comunicação da denominação à Empresa Brasileira de Correios e Telégrafos - ECT, à Companhia Paranaense de Energia - COPEL e à Companhia de Saneamento do Paraná - SANEPAR.</w:t>
      </w:r>
      <w:r w:rsidRPr="00D12076">
        <w:rPr>
          <w:rFonts w:ascii="Arial" w:eastAsia="Times New Roman" w:hAnsi="Arial" w:cs="Arial"/>
          <w:sz w:val="24"/>
          <w:szCs w:val="24"/>
          <w:lang w:eastAsia="pt-BR"/>
        </w:rPr>
        <w:br/>
      </w:r>
      <w:r w:rsidRPr="00D12076">
        <w:rPr>
          <w:rFonts w:ascii="Arial" w:eastAsia="Times New Roman" w:hAnsi="Arial" w:cs="Arial"/>
          <w:sz w:val="24"/>
          <w:szCs w:val="24"/>
          <w:lang w:eastAsia="pt-BR"/>
        </w:rPr>
        <w:br/>
      </w:r>
      <w:bookmarkStart w:id="2" w:name="artigo_3"/>
      <w:r w:rsidRPr="00D12076">
        <w:rPr>
          <w:rFonts w:ascii="Arial" w:eastAsia="Times New Roman" w:hAnsi="Arial" w:cs="Arial"/>
          <w:sz w:val="24"/>
          <w:szCs w:val="24"/>
          <w:lang w:eastAsia="pt-BR"/>
        </w:rPr>
        <w:t>Art. 3º</w:t>
      </w:r>
      <w:bookmarkEnd w:id="2"/>
      <w:r w:rsidRPr="00D12076">
        <w:rPr>
          <w:rFonts w:ascii="Arial" w:eastAsia="Times New Roman" w:hAnsi="Arial" w:cs="Arial"/>
          <w:sz w:val="24"/>
          <w:szCs w:val="24"/>
          <w:lang w:eastAsia="pt-BR"/>
        </w:rPr>
        <w:t xml:space="preserve"> Esta Lei entra em vigor na data de sua publicação.</w:t>
      </w:r>
    </w:p>
    <w:p w14:paraId="7E4988CB" w14:textId="690DC1AD" w:rsidR="00633855" w:rsidRPr="00633855" w:rsidRDefault="00633855" w:rsidP="00633855">
      <w:pPr>
        <w:spacing w:after="0" w:line="288" w:lineRule="auto"/>
        <w:jc w:val="both"/>
        <w:rPr>
          <w:rFonts w:ascii="Arial" w:hAnsi="Arial" w:cs="Arial"/>
          <w:sz w:val="24"/>
          <w:szCs w:val="24"/>
        </w:rPr>
      </w:pPr>
      <w:r w:rsidRPr="00D12076">
        <w:rPr>
          <w:rFonts w:ascii="Arial" w:eastAsia="Times New Roman" w:hAnsi="Arial" w:cs="Arial"/>
          <w:sz w:val="24"/>
          <w:szCs w:val="24"/>
          <w:lang w:eastAsia="pt-BR"/>
        </w:rPr>
        <w:br/>
      </w:r>
      <w:r w:rsidRPr="00D12076">
        <w:rPr>
          <w:rFonts w:ascii="Arial" w:eastAsia="Times New Roman" w:hAnsi="Arial" w:cs="Arial"/>
          <w:sz w:val="24"/>
          <w:szCs w:val="24"/>
          <w:lang w:eastAsia="pt-BR"/>
        </w:rPr>
        <w:br/>
      </w:r>
    </w:p>
    <w:p w14:paraId="121076F7" w14:textId="30D56128" w:rsidR="00633855" w:rsidRPr="009A74EB" w:rsidRDefault="00633855" w:rsidP="00633855">
      <w:pPr>
        <w:tabs>
          <w:tab w:val="left" w:pos="9214"/>
        </w:tabs>
        <w:spacing w:after="0" w:line="288" w:lineRule="auto"/>
        <w:jc w:val="center"/>
        <w:rPr>
          <w:rFonts w:ascii="Arial" w:hAnsi="Arial" w:cs="Arial"/>
          <w:sz w:val="24"/>
          <w:szCs w:val="24"/>
        </w:rPr>
      </w:pPr>
      <w:r w:rsidRPr="009A74EB">
        <w:rPr>
          <w:rFonts w:ascii="Arial" w:hAnsi="Arial" w:cs="Arial"/>
          <w:sz w:val="24"/>
          <w:szCs w:val="24"/>
        </w:rPr>
        <w:t xml:space="preserve">Roncador, </w:t>
      </w:r>
      <w:r>
        <w:rPr>
          <w:rFonts w:ascii="Arial" w:hAnsi="Arial" w:cs="Arial"/>
          <w:sz w:val="24"/>
          <w:szCs w:val="24"/>
        </w:rPr>
        <w:t>17</w:t>
      </w:r>
      <w:r w:rsidRPr="009A74EB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 xml:space="preserve">junho </w:t>
      </w:r>
      <w:r w:rsidRPr="009A74EB">
        <w:rPr>
          <w:rFonts w:ascii="Arial" w:hAnsi="Arial" w:cs="Arial"/>
          <w:sz w:val="24"/>
          <w:szCs w:val="24"/>
        </w:rPr>
        <w:t>de 2025.</w:t>
      </w:r>
    </w:p>
    <w:p w14:paraId="1CB0A10C" w14:textId="77777777" w:rsidR="00633855" w:rsidRDefault="00633855" w:rsidP="00633855">
      <w:pPr>
        <w:spacing w:after="0" w:line="288" w:lineRule="auto"/>
        <w:rPr>
          <w:rFonts w:ascii="Arial" w:hAnsi="Arial" w:cs="Arial"/>
          <w:b/>
          <w:color w:val="000000"/>
          <w:sz w:val="24"/>
          <w:szCs w:val="24"/>
        </w:rPr>
      </w:pPr>
    </w:p>
    <w:p w14:paraId="3F1F0F7E" w14:textId="77777777" w:rsidR="00633855" w:rsidRPr="009A74EB" w:rsidRDefault="00633855" w:rsidP="00633855">
      <w:pPr>
        <w:spacing w:after="0" w:line="288" w:lineRule="auto"/>
        <w:rPr>
          <w:rFonts w:ascii="Arial" w:hAnsi="Arial" w:cs="Arial"/>
          <w:b/>
          <w:color w:val="000000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882"/>
      </w:tblGrid>
      <w:tr w:rsidR="00633855" w:rsidRPr="009A74EB" w14:paraId="1DA47F9B" w14:textId="77777777" w:rsidTr="00633855">
        <w:tc>
          <w:tcPr>
            <w:tcW w:w="8882" w:type="dxa"/>
          </w:tcPr>
          <w:p w14:paraId="25A22F37" w14:textId="77777777" w:rsidR="00633855" w:rsidRPr="009A74EB" w:rsidRDefault="00633855" w:rsidP="004B0AB8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A74EB">
              <w:rPr>
                <w:rFonts w:ascii="Arial" w:hAnsi="Arial" w:cs="Arial"/>
                <w:color w:val="000000"/>
                <w:sz w:val="24"/>
                <w:szCs w:val="24"/>
              </w:rPr>
              <w:t>__________________________________</w:t>
            </w:r>
          </w:p>
          <w:p w14:paraId="59FA0DAC" w14:textId="77777777" w:rsidR="00633855" w:rsidRPr="009A74EB" w:rsidRDefault="00633855" w:rsidP="004B0AB8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A74EB">
              <w:rPr>
                <w:rFonts w:ascii="Arial" w:hAnsi="Arial" w:cs="Arial"/>
                <w:color w:val="000000"/>
                <w:sz w:val="24"/>
                <w:szCs w:val="24"/>
              </w:rPr>
              <w:t>Amadeu Elizio Santos</w:t>
            </w:r>
          </w:p>
          <w:p w14:paraId="68EB5E44" w14:textId="77777777" w:rsidR="00633855" w:rsidRPr="009A74EB" w:rsidRDefault="00633855" w:rsidP="004B0AB8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A74EB">
              <w:rPr>
                <w:rFonts w:ascii="Arial" w:hAnsi="Arial" w:cs="Arial"/>
                <w:color w:val="000000"/>
                <w:sz w:val="24"/>
                <w:szCs w:val="24"/>
              </w:rPr>
              <w:t>Presidente</w:t>
            </w:r>
          </w:p>
          <w:p w14:paraId="288C4E4A" w14:textId="77777777" w:rsidR="00633855" w:rsidRPr="009A74EB" w:rsidRDefault="00633855" w:rsidP="004B0AB8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29A442D4" w14:textId="77777777" w:rsidR="00633855" w:rsidRPr="009A74EB" w:rsidRDefault="00633855" w:rsidP="004B0AB8">
            <w:pPr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</w:tc>
      </w:tr>
    </w:tbl>
    <w:p w14:paraId="28A3DB68" w14:textId="77777777" w:rsidR="00633855" w:rsidRDefault="00633855" w:rsidP="00633855">
      <w:pPr>
        <w:spacing w:after="0" w:line="288" w:lineRule="auto"/>
        <w:jc w:val="center"/>
        <w:rPr>
          <w:rFonts w:ascii="Arial" w:hAnsi="Arial" w:cs="Arial"/>
          <w:b/>
          <w:sz w:val="24"/>
          <w:szCs w:val="24"/>
        </w:rPr>
      </w:pPr>
    </w:p>
    <w:p w14:paraId="74FEBC42" w14:textId="77777777" w:rsidR="00633855" w:rsidRDefault="00633855" w:rsidP="00633855">
      <w:pPr>
        <w:spacing w:after="0" w:line="288" w:lineRule="auto"/>
        <w:jc w:val="center"/>
        <w:rPr>
          <w:rFonts w:ascii="Arial" w:hAnsi="Arial" w:cs="Arial"/>
          <w:b/>
          <w:sz w:val="24"/>
          <w:szCs w:val="24"/>
        </w:rPr>
      </w:pPr>
    </w:p>
    <w:p w14:paraId="0760B99A" w14:textId="77777777" w:rsidR="00633855" w:rsidRDefault="00633855" w:rsidP="00633855">
      <w:pPr>
        <w:spacing w:after="0" w:line="288" w:lineRule="auto"/>
        <w:jc w:val="center"/>
        <w:rPr>
          <w:rFonts w:ascii="Arial" w:hAnsi="Arial" w:cs="Arial"/>
          <w:b/>
          <w:sz w:val="24"/>
          <w:szCs w:val="24"/>
        </w:rPr>
      </w:pPr>
    </w:p>
    <w:p w14:paraId="01940841" w14:textId="77777777" w:rsidR="00633855" w:rsidRDefault="00633855" w:rsidP="00633855">
      <w:pPr>
        <w:spacing w:after="0" w:line="288" w:lineRule="auto"/>
        <w:jc w:val="center"/>
        <w:rPr>
          <w:rFonts w:ascii="Arial" w:hAnsi="Arial" w:cs="Arial"/>
          <w:b/>
          <w:sz w:val="24"/>
          <w:szCs w:val="24"/>
        </w:rPr>
      </w:pPr>
    </w:p>
    <w:p w14:paraId="46D1D103" w14:textId="77777777" w:rsidR="00633855" w:rsidRPr="009A74EB" w:rsidRDefault="00633855" w:rsidP="00633855">
      <w:pPr>
        <w:spacing w:after="0" w:line="288" w:lineRule="auto"/>
        <w:jc w:val="center"/>
        <w:rPr>
          <w:rFonts w:ascii="Arial" w:hAnsi="Arial" w:cs="Arial"/>
          <w:b/>
          <w:sz w:val="24"/>
          <w:szCs w:val="24"/>
        </w:rPr>
      </w:pPr>
    </w:p>
    <w:p w14:paraId="3124F39B" w14:textId="77777777" w:rsidR="00633855" w:rsidRDefault="00633855" w:rsidP="00633855">
      <w:pPr>
        <w:spacing w:after="0" w:line="288" w:lineRule="auto"/>
        <w:jc w:val="center"/>
        <w:rPr>
          <w:rFonts w:ascii="Arial" w:hAnsi="Arial" w:cs="Arial"/>
          <w:b/>
          <w:sz w:val="24"/>
          <w:szCs w:val="24"/>
        </w:rPr>
      </w:pPr>
    </w:p>
    <w:p w14:paraId="71A25E71" w14:textId="77777777" w:rsidR="00633855" w:rsidRDefault="00633855" w:rsidP="00633855">
      <w:pPr>
        <w:spacing w:after="0" w:line="288" w:lineRule="auto"/>
        <w:jc w:val="center"/>
        <w:rPr>
          <w:rFonts w:ascii="Arial" w:hAnsi="Arial" w:cs="Arial"/>
          <w:b/>
          <w:sz w:val="24"/>
          <w:szCs w:val="24"/>
        </w:rPr>
      </w:pPr>
    </w:p>
    <w:p w14:paraId="7D0E0CC8" w14:textId="77777777" w:rsidR="00633855" w:rsidRDefault="00633855" w:rsidP="00633855">
      <w:pPr>
        <w:spacing w:after="0" w:line="288" w:lineRule="auto"/>
        <w:jc w:val="center"/>
        <w:rPr>
          <w:rFonts w:ascii="Arial" w:hAnsi="Arial" w:cs="Arial"/>
          <w:b/>
          <w:sz w:val="24"/>
          <w:szCs w:val="24"/>
        </w:rPr>
      </w:pPr>
    </w:p>
    <w:p w14:paraId="1F0D5F0D" w14:textId="77777777" w:rsidR="00633855" w:rsidRDefault="00633855" w:rsidP="00633855">
      <w:pPr>
        <w:spacing w:after="0" w:line="288" w:lineRule="auto"/>
        <w:jc w:val="center"/>
        <w:rPr>
          <w:rFonts w:ascii="Arial" w:hAnsi="Arial" w:cs="Arial"/>
          <w:b/>
          <w:sz w:val="24"/>
          <w:szCs w:val="24"/>
        </w:rPr>
      </w:pPr>
    </w:p>
    <w:p w14:paraId="5F043C14" w14:textId="77777777" w:rsidR="00633855" w:rsidRDefault="00633855" w:rsidP="00633855">
      <w:pPr>
        <w:spacing w:after="0" w:line="288" w:lineRule="auto"/>
        <w:jc w:val="center"/>
        <w:rPr>
          <w:rFonts w:ascii="Arial" w:hAnsi="Arial" w:cs="Arial"/>
          <w:b/>
          <w:sz w:val="24"/>
          <w:szCs w:val="24"/>
        </w:rPr>
      </w:pPr>
    </w:p>
    <w:p w14:paraId="4081BA9C" w14:textId="77777777" w:rsidR="00633855" w:rsidRPr="009A74EB" w:rsidRDefault="00633855" w:rsidP="00633855">
      <w:pPr>
        <w:spacing w:after="0" w:line="288" w:lineRule="auto"/>
        <w:jc w:val="center"/>
        <w:rPr>
          <w:rFonts w:ascii="Arial" w:hAnsi="Arial" w:cs="Arial"/>
          <w:b/>
          <w:sz w:val="24"/>
          <w:szCs w:val="24"/>
        </w:rPr>
      </w:pPr>
      <w:r w:rsidRPr="009A74EB">
        <w:rPr>
          <w:rFonts w:ascii="Arial" w:hAnsi="Arial" w:cs="Arial"/>
          <w:b/>
          <w:sz w:val="24"/>
          <w:szCs w:val="24"/>
        </w:rPr>
        <w:t>JUSTIFICATIVA</w:t>
      </w:r>
    </w:p>
    <w:p w14:paraId="4BE0C95D" w14:textId="77777777" w:rsidR="00633855" w:rsidRDefault="00633855" w:rsidP="00633855">
      <w:pPr>
        <w:spacing w:after="0" w:line="288" w:lineRule="auto"/>
        <w:jc w:val="both"/>
        <w:rPr>
          <w:rFonts w:ascii="Arial" w:hAnsi="Arial" w:cs="Arial"/>
          <w:sz w:val="24"/>
          <w:szCs w:val="24"/>
        </w:rPr>
      </w:pPr>
    </w:p>
    <w:p w14:paraId="0999D4B2" w14:textId="0E668807" w:rsidR="00633855" w:rsidRPr="009A74EB" w:rsidRDefault="00633855" w:rsidP="00633855">
      <w:pPr>
        <w:tabs>
          <w:tab w:val="left" w:pos="2340"/>
        </w:tabs>
        <w:spacing w:after="0" w:line="288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5844634B" w14:textId="78F5499D" w:rsidR="00633855" w:rsidRPr="00633855" w:rsidRDefault="00633855" w:rsidP="00633855">
      <w:pPr>
        <w:spacing w:after="0" w:line="288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633855">
        <w:rPr>
          <w:rFonts w:ascii="Arial" w:hAnsi="Arial" w:cs="Arial"/>
          <w:sz w:val="24"/>
          <w:szCs w:val="24"/>
        </w:rPr>
        <w:t xml:space="preserve">O presente projeto de lei trata-se de uma homenagem a </w:t>
      </w:r>
      <w:proofErr w:type="spellStart"/>
      <w:r w:rsidRPr="00633855">
        <w:rPr>
          <w:rFonts w:ascii="Arial" w:hAnsi="Arial" w:cs="Arial"/>
          <w:sz w:val="24"/>
          <w:szCs w:val="24"/>
        </w:rPr>
        <w:t>Kaue</w:t>
      </w:r>
      <w:proofErr w:type="spellEnd"/>
      <w:r w:rsidRPr="00633855">
        <w:rPr>
          <w:rFonts w:ascii="Arial" w:hAnsi="Arial" w:cs="Arial"/>
          <w:sz w:val="24"/>
          <w:szCs w:val="24"/>
        </w:rPr>
        <w:t xml:space="preserve"> Gustavo Oliveira, engenheiro agrônomo, trabalhador, filho e pessoa querida por todos, </w:t>
      </w:r>
      <w:r>
        <w:rPr>
          <w:rFonts w:ascii="Arial" w:hAnsi="Arial" w:cs="Arial"/>
          <w:sz w:val="24"/>
          <w:szCs w:val="24"/>
        </w:rPr>
        <w:t xml:space="preserve">que </w:t>
      </w:r>
      <w:r w:rsidRPr="00633855">
        <w:rPr>
          <w:rFonts w:ascii="Arial" w:hAnsi="Arial" w:cs="Arial"/>
          <w:sz w:val="24"/>
          <w:szCs w:val="24"/>
        </w:rPr>
        <w:t xml:space="preserve">veio a óbito de maneira repentina, em decorrência de um acidente de trânsito. </w:t>
      </w:r>
    </w:p>
    <w:p w14:paraId="52A229E2" w14:textId="77777777" w:rsidR="00633855" w:rsidRPr="00633855" w:rsidRDefault="00633855" w:rsidP="00633855">
      <w:pPr>
        <w:spacing w:after="0" w:line="288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633855">
        <w:rPr>
          <w:rFonts w:ascii="Arial" w:hAnsi="Arial" w:cs="Arial"/>
          <w:sz w:val="24"/>
          <w:szCs w:val="24"/>
        </w:rPr>
        <w:t xml:space="preserve">Nascido, criado e morador da cidade de Roncador, a família permanece nessa Cidade trabalhando pelo desenvolvimento local. </w:t>
      </w:r>
    </w:p>
    <w:p w14:paraId="322DA3AF" w14:textId="77777777" w:rsidR="00633855" w:rsidRPr="00633855" w:rsidRDefault="00633855" w:rsidP="00633855">
      <w:pPr>
        <w:spacing w:after="0" w:line="288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633855">
        <w:rPr>
          <w:rFonts w:ascii="Arial" w:hAnsi="Arial" w:cs="Arial"/>
          <w:sz w:val="24"/>
          <w:szCs w:val="24"/>
        </w:rPr>
        <w:t>Fez parte da nossa comunidade, trabalhou em empresas locais, São Cristóvão Auto Center, Coamo Agroindustrial, Dinho Disk Chopp (empresa de seu Pai) e C Vale Cooperativa Agroindustrial.</w:t>
      </w:r>
    </w:p>
    <w:p w14:paraId="1BED4F96" w14:textId="77777777" w:rsidR="00633855" w:rsidRPr="00633855" w:rsidRDefault="00633855" w:rsidP="00633855">
      <w:pPr>
        <w:spacing w:after="0" w:line="288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633855">
        <w:rPr>
          <w:rFonts w:ascii="Arial" w:hAnsi="Arial" w:cs="Arial"/>
          <w:sz w:val="24"/>
          <w:szCs w:val="24"/>
        </w:rPr>
        <w:t xml:space="preserve">Desde a adolescência acompanhou seu pai na equipe </w:t>
      </w:r>
      <w:proofErr w:type="spellStart"/>
      <w:r w:rsidRPr="00633855">
        <w:rPr>
          <w:rFonts w:ascii="Arial" w:hAnsi="Arial" w:cs="Arial"/>
          <w:sz w:val="24"/>
          <w:szCs w:val="24"/>
        </w:rPr>
        <w:t>Roncatrilha</w:t>
      </w:r>
      <w:proofErr w:type="spellEnd"/>
      <w:r w:rsidRPr="00633855">
        <w:rPr>
          <w:rFonts w:ascii="Arial" w:hAnsi="Arial" w:cs="Arial"/>
          <w:sz w:val="24"/>
          <w:szCs w:val="24"/>
        </w:rPr>
        <w:t>, levando o nome da nossa cidade para vários municípios do Paraná.</w:t>
      </w:r>
    </w:p>
    <w:p w14:paraId="219E8171" w14:textId="5A07BC61" w:rsidR="00633855" w:rsidRDefault="00633855" w:rsidP="00633855">
      <w:pPr>
        <w:spacing w:after="0" w:line="288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633855">
        <w:rPr>
          <w:rFonts w:ascii="Arial" w:hAnsi="Arial" w:cs="Arial"/>
          <w:sz w:val="24"/>
          <w:szCs w:val="24"/>
        </w:rPr>
        <w:t xml:space="preserve">Assim, </w:t>
      </w:r>
      <w:r>
        <w:rPr>
          <w:rFonts w:ascii="Arial" w:hAnsi="Arial" w:cs="Arial"/>
          <w:sz w:val="24"/>
          <w:szCs w:val="24"/>
        </w:rPr>
        <w:t xml:space="preserve">como forma de homenagear o jovem </w:t>
      </w:r>
      <w:proofErr w:type="spellStart"/>
      <w:r>
        <w:rPr>
          <w:rFonts w:ascii="Arial" w:hAnsi="Arial" w:cs="Arial"/>
          <w:sz w:val="24"/>
          <w:szCs w:val="24"/>
        </w:rPr>
        <w:t>roncadorense</w:t>
      </w:r>
      <w:proofErr w:type="spellEnd"/>
      <w:r w:rsidRPr="0063385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propõe-se denominar a Rua perpendicular a Rua São Paulo, e paralela a Rua Ponta Grossa,</w:t>
      </w:r>
      <w:r w:rsidRPr="00633855">
        <w:rPr>
          <w:rFonts w:ascii="Arial" w:hAnsi="Arial" w:cs="Arial"/>
          <w:sz w:val="24"/>
          <w:szCs w:val="24"/>
        </w:rPr>
        <w:t xml:space="preserve"> como Rua </w:t>
      </w:r>
      <w:proofErr w:type="spellStart"/>
      <w:r w:rsidRPr="00633855">
        <w:rPr>
          <w:rFonts w:ascii="Arial" w:hAnsi="Arial" w:cs="Arial"/>
          <w:sz w:val="24"/>
          <w:szCs w:val="24"/>
        </w:rPr>
        <w:t>Kaue</w:t>
      </w:r>
      <w:proofErr w:type="spellEnd"/>
      <w:r w:rsidRPr="00633855">
        <w:rPr>
          <w:rFonts w:ascii="Arial" w:hAnsi="Arial" w:cs="Arial"/>
          <w:sz w:val="24"/>
          <w:szCs w:val="24"/>
        </w:rPr>
        <w:t xml:space="preserve"> Gustavo Oliveira</w:t>
      </w:r>
      <w:r>
        <w:rPr>
          <w:rFonts w:ascii="Arial" w:hAnsi="Arial" w:cs="Arial"/>
          <w:sz w:val="24"/>
          <w:szCs w:val="24"/>
        </w:rPr>
        <w:t>.</w:t>
      </w:r>
    </w:p>
    <w:p w14:paraId="0A25BE56" w14:textId="58D88D9D" w:rsidR="00633855" w:rsidRPr="00856B90" w:rsidRDefault="00633855" w:rsidP="00633855">
      <w:pPr>
        <w:spacing w:after="0" w:line="288" w:lineRule="auto"/>
        <w:ind w:firstLine="851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Diante do exposto, os Vereadores da Câmara Municipal de Roncador apresentam este</w:t>
      </w:r>
      <w:r w:rsidRPr="00856B90">
        <w:rPr>
          <w:rFonts w:ascii="Arial" w:hAnsi="Arial" w:cs="Arial"/>
          <w:color w:val="000000" w:themeColor="text1"/>
          <w:sz w:val="24"/>
          <w:szCs w:val="24"/>
        </w:rPr>
        <w:t xml:space="preserve"> projeto 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de lei para discussão e votação </w:t>
      </w:r>
      <w:r w:rsidRPr="00856B90">
        <w:rPr>
          <w:rFonts w:ascii="Arial" w:hAnsi="Arial" w:cs="Arial"/>
          <w:color w:val="000000" w:themeColor="text1"/>
          <w:sz w:val="24"/>
          <w:szCs w:val="24"/>
        </w:rPr>
        <w:t>em plenário.</w:t>
      </w:r>
    </w:p>
    <w:p w14:paraId="6503A2C9" w14:textId="77777777" w:rsidR="00633855" w:rsidRPr="005A02BE" w:rsidRDefault="00633855" w:rsidP="00633855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5A3A60B9" w14:textId="77777777" w:rsidR="004D62CD" w:rsidRDefault="004D62CD"/>
    <w:p w14:paraId="308D4D2D" w14:textId="6CB3C65E" w:rsidR="00633855" w:rsidRPr="00633855" w:rsidRDefault="00633855">
      <w:pPr>
        <w:rPr>
          <w:rFonts w:ascii="Arial" w:hAnsi="Arial" w:cs="Arial"/>
          <w:b/>
          <w:bCs/>
          <w:sz w:val="24"/>
          <w:szCs w:val="24"/>
        </w:rPr>
      </w:pPr>
      <w:r>
        <w:tab/>
      </w:r>
      <w:r>
        <w:tab/>
      </w:r>
      <w:r w:rsidRPr="00633855">
        <w:rPr>
          <w:rFonts w:ascii="Arial" w:hAnsi="Arial" w:cs="Arial"/>
          <w:b/>
          <w:bCs/>
          <w:sz w:val="24"/>
          <w:szCs w:val="24"/>
        </w:rPr>
        <w:t>O AUTOR</w:t>
      </w:r>
    </w:p>
    <w:sectPr w:rsidR="00633855" w:rsidRPr="00633855" w:rsidSect="00633855">
      <w:headerReference w:type="default" r:id="rId7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803873B" w14:textId="77777777" w:rsidR="00E61B83" w:rsidRDefault="00E61B83">
      <w:pPr>
        <w:spacing w:after="0" w:line="240" w:lineRule="auto"/>
      </w:pPr>
      <w:r>
        <w:separator/>
      </w:r>
    </w:p>
  </w:endnote>
  <w:endnote w:type="continuationSeparator" w:id="0">
    <w:p w14:paraId="2E5D19AA" w14:textId="77777777" w:rsidR="00E61B83" w:rsidRDefault="00E61B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9E2D41C" w14:textId="77777777" w:rsidR="00E61B83" w:rsidRDefault="00E61B83">
      <w:pPr>
        <w:spacing w:after="0" w:line="240" w:lineRule="auto"/>
      </w:pPr>
      <w:r>
        <w:separator/>
      </w:r>
    </w:p>
  </w:footnote>
  <w:footnote w:type="continuationSeparator" w:id="0">
    <w:p w14:paraId="0A4A7B4E" w14:textId="77777777" w:rsidR="00E61B83" w:rsidRDefault="00E61B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788E60A" w14:textId="77777777" w:rsidR="00C34E5E" w:rsidRPr="00B70FF7" w:rsidRDefault="00E61B83" w:rsidP="00555DB3">
    <w:pPr>
      <w:pStyle w:val="Subttulo"/>
      <w:ind w:left="-142"/>
      <w:rPr>
        <w:rFonts w:ascii="Arial" w:hAnsi="Arial" w:cs="Arial"/>
        <w:b w:val="0"/>
        <w:bCs/>
        <w:color w:val="666699"/>
        <w:sz w:val="48"/>
        <w:u w:val="single"/>
      </w:rPr>
    </w:pPr>
    <w:r w:rsidRPr="00B70FF7">
      <w:rPr>
        <w:rFonts w:ascii="Arial" w:hAnsi="Arial" w:cs="Arial"/>
        <w:noProof/>
        <w:sz w:val="36"/>
      </w:rPr>
      <w:drawing>
        <wp:anchor distT="0" distB="0" distL="114300" distR="114300" simplePos="0" relativeHeight="251659264" behindDoc="1" locked="0" layoutInCell="1" allowOverlap="1" wp14:anchorId="548E8745" wp14:editId="7AE849D7">
          <wp:simplePos x="0" y="0"/>
          <wp:positionH relativeFrom="leftMargin">
            <wp:align>right</wp:align>
          </wp:positionH>
          <wp:positionV relativeFrom="paragraph">
            <wp:posOffset>-41938</wp:posOffset>
          </wp:positionV>
          <wp:extent cx="541655" cy="676275"/>
          <wp:effectExtent l="0" t="0" r="0" b="9525"/>
          <wp:wrapNone/>
          <wp:docPr id="2" name="Imagem 2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65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b w:val="0"/>
        <w:bCs/>
        <w:color w:val="666699"/>
        <w:sz w:val="48"/>
        <w:u w:val="single"/>
      </w:rPr>
      <w:t>CÂ</w:t>
    </w:r>
    <w:r w:rsidRPr="00B70FF7">
      <w:rPr>
        <w:rFonts w:ascii="Arial" w:hAnsi="Arial" w:cs="Arial"/>
        <w:b w:val="0"/>
        <w:bCs/>
        <w:color w:val="666699"/>
        <w:sz w:val="48"/>
        <w:u w:val="single"/>
      </w:rPr>
      <w:t xml:space="preserve">MARA MUNICIPAL DE </w:t>
    </w:r>
    <w:r>
      <w:rPr>
        <w:rFonts w:ascii="Arial" w:hAnsi="Arial" w:cs="Arial"/>
        <w:b w:val="0"/>
        <w:bCs/>
        <w:color w:val="666699"/>
        <w:sz w:val="48"/>
        <w:u w:val="single"/>
      </w:rPr>
      <w:t>R</w:t>
    </w:r>
    <w:r w:rsidRPr="00B70FF7">
      <w:rPr>
        <w:rFonts w:ascii="Arial" w:hAnsi="Arial" w:cs="Arial"/>
        <w:b w:val="0"/>
        <w:bCs/>
        <w:color w:val="666699"/>
        <w:sz w:val="48"/>
        <w:u w:val="single"/>
      </w:rPr>
      <w:t>ONCADOR</w:t>
    </w:r>
  </w:p>
  <w:p w14:paraId="39EDF27D" w14:textId="77777777" w:rsidR="00C34E5E" w:rsidRPr="00B70FF7" w:rsidRDefault="00E61B83" w:rsidP="00555DB3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>, 865, Centro, Roncador/PR, Fone/Fax (44)</w:t>
    </w:r>
    <w:r>
      <w:rPr>
        <w:rFonts w:ascii="Arial" w:hAnsi="Arial" w:cs="Arial"/>
        <w:b w:val="0"/>
        <w:bCs/>
        <w:color w:val="666699"/>
        <w:sz w:val="20"/>
      </w:rPr>
      <w:t xml:space="preserve"> 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14:paraId="787C6B9D" w14:textId="77777777" w:rsidR="00C34E5E" w:rsidRPr="001F2CFC" w:rsidRDefault="00E61B83" w:rsidP="00555DB3">
    <w:pPr>
      <w:pStyle w:val="Subttulo"/>
      <w:rPr>
        <w:rFonts w:ascii="Arial" w:hAnsi="Arial" w:cs="Arial"/>
        <w:b w:val="0"/>
        <w:bCs/>
        <w:color w:val="666699"/>
        <w:sz w:val="16"/>
        <w:lang w:val="en-US"/>
      </w:rPr>
    </w:pPr>
    <w:r w:rsidRPr="001F2CFC">
      <w:rPr>
        <w:rFonts w:ascii="Arial" w:hAnsi="Arial" w:cs="Arial"/>
        <w:b w:val="0"/>
        <w:bCs/>
        <w:color w:val="666699"/>
        <w:sz w:val="20"/>
        <w:lang w:val="en-US"/>
      </w:rPr>
      <w:t xml:space="preserve">CNPJ: 78.184.355/0001-75 – email </w:t>
    </w:r>
    <w:r w:rsidRPr="001F2CFC">
      <w:rPr>
        <w:rFonts w:ascii="Arial" w:hAnsi="Arial" w:cs="Arial"/>
        <w:bCs/>
        <w:color w:val="17365D"/>
        <w:sz w:val="20"/>
        <w:lang w:val="en-US"/>
      </w:rPr>
      <w:t>camara@roncador.pr.leg.br</w:t>
    </w:r>
  </w:p>
  <w:p w14:paraId="58396DCE" w14:textId="77777777" w:rsidR="00C34E5E" w:rsidRPr="001F2CFC" w:rsidRDefault="00C34E5E" w:rsidP="00D570DE">
    <w:pPr>
      <w:pStyle w:val="Cabealho"/>
      <w:pBdr>
        <w:bottom w:val="single" w:sz="4" w:space="1" w:color="auto"/>
      </w:pBdr>
      <w:rPr>
        <w:lang w:val="en-US"/>
      </w:rPr>
    </w:pPr>
  </w:p>
  <w:p w14:paraId="2E3656C6" w14:textId="77777777" w:rsidR="00C34E5E" w:rsidRPr="001F2CFC" w:rsidRDefault="00C34E5E">
    <w:pPr>
      <w:pStyle w:val="Cabealho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3855"/>
    <w:rsid w:val="004D62CD"/>
    <w:rsid w:val="00633855"/>
    <w:rsid w:val="006A4065"/>
    <w:rsid w:val="00C105AE"/>
    <w:rsid w:val="00C34E5E"/>
    <w:rsid w:val="00E61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3788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3855"/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338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3855"/>
    <w:rPr>
      <w:kern w:val="0"/>
      <w14:ligatures w14:val="none"/>
    </w:rPr>
  </w:style>
  <w:style w:type="paragraph" w:styleId="Subttulo">
    <w:name w:val="Subtitle"/>
    <w:basedOn w:val="Normal"/>
    <w:link w:val="SubttuloChar"/>
    <w:qFormat/>
    <w:rsid w:val="00633855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rsid w:val="00633855"/>
    <w:rPr>
      <w:rFonts w:ascii="Times New Roman" w:eastAsia="Times New Roman" w:hAnsi="Times New Roman" w:cs="Times New Roman"/>
      <w:b/>
      <w:kern w:val="0"/>
      <w:sz w:val="24"/>
      <w:szCs w:val="24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6338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3855"/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338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3855"/>
    <w:rPr>
      <w:kern w:val="0"/>
      <w14:ligatures w14:val="none"/>
    </w:rPr>
  </w:style>
  <w:style w:type="paragraph" w:styleId="Subttulo">
    <w:name w:val="Subtitle"/>
    <w:basedOn w:val="Normal"/>
    <w:link w:val="SubttuloChar"/>
    <w:qFormat/>
    <w:rsid w:val="00633855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rsid w:val="00633855"/>
    <w:rPr>
      <w:rFonts w:ascii="Times New Roman" w:eastAsia="Times New Roman" w:hAnsi="Times New Roman" w:cs="Times New Roman"/>
      <w:b/>
      <w:kern w:val="0"/>
      <w:sz w:val="24"/>
      <w:szCs w:val="24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6338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294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Tamiris Soares de Souza Maioli</dc:creator>
  <cp:lastModifiedBy>Tiago</cp:lastModifiedBy>
  <cp:revision>2</cp:revision>
  <dcterms:created xsi:type="dcterms:W3CDTF">2025-06-17T17:10:00Z</dcterms:created>
  <dcterms:modified xsi:type="dcterms:W3CDTF">2025-06-17T17:10:00Z</dcterms:modified>
</cp:coreProperties>
</file>