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718B" w14:textId="77777777" w:rsidR="00971DFB" w:rsidRDefault="00971DFB" w:rsidP="00971DFB">
      <w:pPr>
        <w:spacing w:after="0" w:line="252" w:lineRule="auto"/>
        <w:rPr>
          <w:rFonts w:asciiTheme="majorHAnsi" w:eastAsia="Calibri" w:hAnsiTheme="majorHAnsi" w:cstheme="majorHAnsi"/>
          <w:b/>
          <w:sz w:val="26"/>
          <w:szCs w:val="26"/>
        </w:rPr>
      </w:pPr>
    </w:p>
    <w:p w14:paraId="6341B530" w14:textId="77777777" w:rsidR="00971DFB" w:rsidRDefault="00971DFB" w:rsidP="00971DFB">
      <w:pPr>
        <w:spacing w:after="0" w:line="252" w:lineRule="auto"/>
        <w:jc w:val="center"/>
        <w:rPr>
          <w:rFonts w:ascii="Century Gothic" w:eastAsia="Calibri" w:hAnsi="Century Gothic" w:cstheme="majorHAnsi"/>
          <w:b/>
          <w:sz w:val="24"/>
          <w:szCs w:val="24"/>
        </w:rPr>
      </w:pPr>
    </w:p>
    <w:p w14:paraId="6AD0EE84" w14:textId="3043678D" w:rsidR="00971DFB" w:rsidRDefault="00971DFB" w:rsidP="00971DFB">
      <w:pPr>
        <w:spacing w:after="0" w:line="276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Projeto de Lei nº. 01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2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/2023</w:t>
      </w:r>
    </w:p>
    <w:p w14:paraId="6C5B365C" w14:textId="77777777" w:rsidR="00971DFB" w:rsidRDefault="00971DFB" w:rsidP="00971DFB">
      <w:pPr>
        <w:spacing w:after="0" w:line="276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(De Iniciativa do Poder Legislativo)</w:t>
      </w:r>
    </w:p>
    <w:p w14:paraId="024163BB" w14:textId="77777777" w:rsidR="00971DFB" w:rsidRDefault="00971DFB" w:rsidP="00971DFB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</w:p>
    <w:p w14:paraId="219BBD99" w14:textId="59EBF7FB" w:rsidR="00971DFB" w:rsidRDefault="00971DFB" w:rsidP="00971DFB">
      <w:pPr>
        <w:tabs>
          <w:tab w:val="left" w:pos="600"/>
        </w:tabs>
        <w:spacing w:after="0" w:line="360" w:lineRule="auto"/>
        <w:ind w:left="2880"/>
        <w:jc w:val="both"/>
        <w:rPr>
          <w:rFonts w:ascii="Century Gothic" w:eastAsia="Times New Roman" w:hAnsi="Century Gothic" w:cstheme="minorHAnsi"/>
          <w:b/>
          <w:sz w:val="24"/>
          <w:szCs w:val="24"/>
          <w:u w:val="single"/>
          <w:lang w:eastAsia="pt-BR"/>
        </w:rPr>
      </w:pPr>
      <w:r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 xml:space="preserve">“DÁ DENOMINAÇÃO </w:t>
      </w:r>
      <w:r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>AO CENTRO DE COMERCIALIZAÇÃO DO PRODUTOR RURAL DE CAMPINA VERDE -MG COMO “SEBASTIÃO CARNEIRO”</w:t>
      </w:r>
      <w:r>
        <w:rPr>
          <w:rFonts w:ascii="Century Gothic" w:eastAsia="Times New Roman" w:hAnsi="Century Gothic" w:cstheme="minorHAnsi"/>
          <w:b/>
          <w:bCs/>
          <w:sz w:val="24"/>
          <w:szCs w:val="24"/>
          <w:u w:val="single"/>
          <w:lang w:eastAsia="pt-BR"/>
        </w:rPr>
        <w:t xml:space="preserve"> E DÁ OUTRAS PROVIDÊNCIAS.”</w:t>
      </w:r>
    </w:p>
    <w:p w14:paraId="6EC5670E" w14:textId="77777777" w:rsidR="00971DFB" w:rsidRDefault="00971DFB" w:rsidP="00971DFB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</w:p>
    <w:p w14:paraId="260F7814" w14:textId="77777777" w:rsidR="00971DFB" w:rsidRDefault="00971DFB" w:rsidP="00971DFB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bCs/>
          <w:color w:val="000000" w:themeColor="text1"/>
          <w:sz w:val="24"/>
          <w:szCs w:val="24"/>
        </w:rPr>
        <w:t>A CÂMARA MUNICIPAL DE CAMPINA VERDE/MG</w:t>
      </w:r>
      <w:r>
        <w:rPr>
          <w:rFonts w:ascii="Century Gothic" w:eastAsia="Calibri" w:hAnsi="Century Gothic"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aprova, e eu, 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PREFEITO MUNICIPAL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, com fulcro na Lei Orgânica do Município - LOM, sanciono a seguinte Lei:</w:t>
      </w:r>
    </w:p>
    <w:p w14:paraId="1B0EA0CD" w14:textId="1D93A53A" w:rsidR="00971DFB" w:rsidRDefault="00971DFB" w:rsidP="00971DFB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bCs/>
          <w:color w:val="000000" w:themeColor="text1"/>
          <w:sz w:val="24"/>
          <w:szCs w:val="24"/>
          <w:u w:val="single"/>
        </w:rPr>
        <w:t>Art. 1º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- A partir da vigência desta Lei passa a denominar-se 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“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SEBASTIÃO CARNEIRO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”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ao centro de comercialização do Produtor Rural de Campina Verde – MG.</w:t>
      </w:r>
    </w:p>
    <w:p w14:paraId="1B3B8FFF" w14:textId="77777777" w:rsidR="00971DFB" w:rsidRDefault="00971DFB" w:rsidP="00971DFB">
      <w:pPr>
        <w:spacing w:line="360" w:lineRule="auto"/>
        <w:jc w:val="both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  <w:u w:val="single"/>
        </w:rPr>
        <w:t>Art. 2º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 - 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Em decorrência do disposto nesta Lei, o Poder Público Municipal promoverá as comunicações necessárias às repartições diretamente envolvidas com vistas à denominação estabelecida.</w:t>
      </w:r>
    </w:p>
    <w:p w14:paraId="570FF3F7" w14:textId="77777777" w:rsidR="00971DFB" w:rsidRDefault="00971DFB" w:rsidP="00971DFB">
      <w:pPr>
        <w:spacing w:line="360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  <w:u w:val="single"/>
        </w:rPr>
        <w:t>Art. 3º</w:t>
      </w: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 xml:space="preserve"> - Esta lei entra em vigor na data de sua publicação.</w:t>
      </w:r>
    </w:p>
    <w:p w14:paraId="1A0F2BC4" w14:textId="77777777" w:rsidR="00971DFB" w:rsidRDefault="00971DFB" w:rsidP="00971DFB">
      <w:pPr>
        <w:pStyle w:val="SemEspaamento"/>
        <w:rPr>
          <w:sz w:val="24"/>
          <w:szCs w:val="24"/>
        </w:rPr>
      </w:pPr>
    </w:p>
    <w:p w14:paraId="530EBA4B" w14:textId="77777777" w:rsidR="00971DFB" w:rsidRDefault="00971DFB" w:rsidP="00971DFB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Sala das Sessões da Câmara Municipal de Campina Verde-MG</w:t>
      </w:r>
    </w:p>
    <w:p w14:paraId="770DC302" w14:textId="77777777" w:rsidR="00971DFB" w:rsidRDefault="00971DFB" w:rsidP="00971DFB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11 de maio de 2023</w:t>
      </w:r>
    </w:p>
    <w:p w14:paraId="65FF15EA" w14:textId="77777777" w:rsidR="00971DFB" w:rsidRDefault="00971DFB" w:rsidP="00971DFB">
      <w:pPr>
        <w:spacing w:line="276" w:lineRule="auto"/>
        <w:jc w:val="both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</w:p>
    <w:p w14:paraId="05F8AB52" w14:textId="0CFC6629" w:rsidR="00971DFB" w:rsidRDefault="00971DFB" w:rsidP="00971DFB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Vereador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a Mara do Jacó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- Autor</w:t>
      </w:r>
    </w:p>
    <w:p w14:paraId="2FD11F30" w14:textId="77777777" w:rsidR="00971DFB" w:rsidRDefault="00971DFB" w:rsidP="00971DFB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6"/>
          <w:szCs w:val="26"/>
        </w:rPr>
      </w:pPr>
    </w:p>
    <w:p w14:paraId="04A64956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7A5813FF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200420D7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596C8DAE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3484212E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4BF9BACD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46802330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3CD2C4AD" w14:textId="77777777" w:rsidR="00971DFB" w:rsidRDefault="00971DFB" w:rsidP="00971DFB">
      <w:pPr>
        <w:spacing w:after="0" w:line="252" w:lineRule="auto"/>
        <w:jc w:val="center"/>
        <w:rPr>
          <w:rFonts w:eastAsia="Calibri" w:cstheme="minorHAnsi"/>
          <w:b/>
          <w:color w:val="000000" w:themeColor="text1"/>
          <w:sz w:val="26"/>
          <w:szCs w:val="26"/>
        </w:rPr>
      </w:pPr>
    </w:p>
    <w:p w14:paraId="7CCFEB53" w14:textId="77777777" w:rsidR="00971DFB" w:rsidRDefault="00971DFB" w:rsidP="00971DFB">
      <w:pPr>
        <w:spacing w:after="0" w:line="240" w:lineRule="auto"/>
        <w:jc w:val="both"/>
        <w:rPr>
          <w:rFonts w:ascii="Verdana" w:eastAsia="Calibri" w:hAnsi="Verdana" w:cs="Times New Roman"/>
          <w:b/>
          <w:color w:val="000000"/>
          <w:sz w:val="24"/>
          <w:szCs w:val="12"/>
        </w:rPr>
      </w:pPr>
    </w:p>
    <w:p w14:paraId="4F83BE1F" w14:textId="77777777" w:rsidR="00971DFB" w:rsidRDefault="00971DFB" w:rsidP="00971DFB">
      <w:pPr>
        <w:spacing w:after="0" w:line="252" w:lineRule="auto"/>
        <w:rPr>
          <w:rFonts w:ascii="Century Gothic" w:eastAsia="Calibri" w:hAnsi="Century Gothic" w:cstheme="minorHAnsi"/>
          <w:b/>
          <w:sz w:val="24"/>
          <w:szCs w:val="24"/>
        </w:rPr>
      </w:pPr>
    </w:p>
    <w:p w14:paraId="0C21858E" w14:textId="5E94F22B" w:rsidR="00971DFB" w:rsidRDefault="00971DFB" w:rsidP="00971DFB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Projeto de Lei nº. 01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2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/2023</w:t>
      </w:r>
    </w:p>
    <w:p w14:paraId="7D0D4756" w14:textId="77777777" w:rsidR="00971DFB" w:rsidRDefault="00971DFB" w:rsidP="00971DFB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(De Iniciativa do Poder Legislativo)</w:t>
      </w:r>
    </w:p>
    <w:p w14:paraId="0176BBA3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240" w:lineRule="auto"/>
        <w:jc w:val="center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</w:p>
    <w:p w14:paraId="43090666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240" w:lineRule="auto"/>
        <w:jc w:val="center"/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</w:pPr>
      <w:r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  <w:t>MENSAGEM</w:t>
      </w:r>
    </w:p>
    <w:p w14:paraId="4C475B03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276" w:lineRule="auto"/>
        <w:jc w:val="both"/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</w:pPr>
    </w:p>
    <w:p w14:paraId="687B4CDE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276" w:lineRule="auto"/>
        <w:jc w:val="both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  <w:r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  <w:t>Senhores Vereadores,</w:t>
      </w:r>
    </w:p>
    <w:p w14:paraId="5D40C520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360" w:lineRule="auto"/>
        <w:jc w:val="both"/>
        <w:rPr>
          <w:rFonts w:ascii="Century Gothic" w:eastAsia="Times New Roman" w:hAnsi="Century Gothic" w:cstheme="minorHAnsi"/>
          <w:b/>
          <w:color w:val="000000" w:themeColor="text1"/>
          <w:sz w:val="24"/>
          <w:szCs w:val="24"/>
          <w:lang w:eastAsia="ar-SA"/>
        </w:rPr>
      </w:pPr>
    </w:p>
    <w:p w14:paraId="18D74CB8" w14:textId="1A256D28" w:rsidR="00971DFB" w:rsidRDefault="00971DFB" w:rsidP="00971DFB">
      <w:pPr>
        <w:spacing w:line="360" w:lineRule="auto"/>
        <w:ind w:firstLine="1134"/>
        <w:jc w:val="both"/>
        <w:rPr>
          <w:rFonts w:ascii="Century Gothic" w:hAnsi="Century Gothic" w:cs="Calibri"/>
          <w:b/>
          <w:bCs/>
          <w:sz w:val="24"/>
          <w:szCs w:val="24"/>
          <w:u w:val="single"/>
        </w:rPr>
      </w:pPr>
      <w:r>
        <w:rPr>
          <w:rFonts w:ascii="Century Gothic" w:hAnsi="Century Gothic" w:cstheme="minorHAnsi"/>
          <w:sz w:val="24"/>
          <w:szCs w:val="24"/>
        </w:rPr>
        <w:t xml:space="preserve">No dia 25 de abril do corrente ano, protocolei perante o Poder Executivo de Campina Verde – MG, ofício solicitando a </w:t>
      </w:r>
      <w:r>
        <w:rPr>
          <w:rFonts w:ascii="Century Gothic" w:hAnsi="Century Gothic" w:cstheme="minorHAnsi"/>
          <w:sz w:val="24"/>
          <w:szCs w:val="24"/>
        </w:rPr>
        <w:t>denomina</w:t>
      </w:r>
      <w:r>
        <w:rPr>
          <w:rFonts w:ascii="Century Gothic" w:hAnsi="Century Gothic" w:cstheme="minorHAnsi"/>
          <w:sz w:val="24"/>
          <w:szCs w:val="24"/>
        </w:rPr>
        <w:t>ção</w:t>
      </w:r>
      <w:r>
        <w:rPr>
          <w:rFonts w:ascii="Century Gothic" w:hAnsi="Century Gothic" w:cstheme="minorHAnsi"/>
          <w:sz w:val="24"/>
          <w:szCs w:val="24"/>
        </w:rPr>
        <w:t xml:space="preserve"> </w:t>
      </w:r>
      <w:r>
        <w:rPr>
          <w:rFonts w:ascii="Century Gothic" w:hAnsi="Century Gothic" w:cstheme="minorHAnsi"/>
          <w:sz w:val="24"/>
          <w:szCs w:val="24"/>
        </w:rPr>
        <w:t xml:space="preserve"> </w:t>
      </w:r>
      <w:r w:rsidRPr="00971DFB">
        <w:rPr>
          <w:rFonts w:ascii="Century Gothic" w:hAnsi="Century Gothic" w:cstheme="minorHAnsi"/>
          <w:bCs/>
          <w:sz w:val="24"/>
          <w:szCs w:val="24"/>
        </w:rPr>
        <w:t>ao Centro de Comercialização do Produtor Rural de Campina Verde – MG</w:t>
      </w:r>
      <w:r>
        <w:rPr>
          <w:rFonts w:ascii="Century Gothic" w:hAnsi="Century Gothic" w:cstheme="minorHAnsi"/>
          <w:bCs/>
          <w:sz w:val="24"/>
          <w:szCs w:val="24"/>
        </w:rPr>
        <w:t xml:space="preserve"> de:</w:t>
      </w:r>
      <w:r w:rsidRPr="00971DFB">
        <w:rPr>
          <w:rFonts w:ascii="Century Gothic" w:hAnsi="Century Gothic" w:cstheme="minorHAnsi"/>
          <w:b/>
          <w:sz w:val="24"/>
          <w:szCs w:val="24"/>
        </w:rPr>
        <w:t xml:space="preserve"> </w:t>
      </w:r>
      <w:r w:rsidRPr="00971DFB"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“SEBASTIÃO CARNEIRO” </w:t>
      </w:r>
      <w:r>
        <w:rPr>
          <w:rFonts w:ascii="Century Gothic" w:hAnsi="Century Gothic"/>
          <w:color w:val="000000"/>
          <w:sz w:val="24"/>
          <w:szCs w:val="24"/>
        </w:rPr>
        <w:t>como forma de prestar meritória homenagem a sua saudosa memória</w:t>
      </w:r>
      <w:r>
        <w:rPr>
          <w:rFonts w:ascii="Century Gothic" w:hAnsi="Century Gothic"/>
          <w:color w:val="000000"/>
          <w:sz w:val="24"/>
          <w:szCs w:val="24"/>
        </w:rPr>
        <w:t>, deste modo, com o objetivo de concretizar, apresento o presente Projeto.</w:t>
      </w:r>
    </w:p>
    <w:p w14:paraId="16A6FE7F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360" w:lineRule="auto"/>
        <w:ind w:firstLine="1134"/>
        <w:jc w:val="both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  <w:r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  <w:t>Certos de todo merecimento desta simples homenagem, conto com a compreensão e o apoio valioso desta Casa e aproveito a oportunidade para reiterar os nossos sinceros agradecimentos.</w:t>
      </w:r>
    </w:p>
    <w:p w14:paraId="1F7E04D6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240" w:lineRule="auto"/>
        <w:jc w:val="center"/>
        <w:rPr>
          <w:rFonts w:eastAsia="Times New Roman" w:cstheme="minorHAnsi"/>
          <w:color w:val="000000" w:themeColor="text1"/>
          <w:sz w:val="26"/>
          <w:szCs w:val="26"/>
          <w:lang w:eastAsia="ar-SA"/>
        </w:rPr>
      </w:pPr>
    </w:p>
    <w:p w14:paraId="408C5025" w14:textId="77777777" w:rsidR="00971DFB" w:rsidRDefault="00971DFB" w:rsidP="00971DFB">
      <w:pPr>
        <w:spacing w:line="252" w:lineRule="auto"/>
        <w:jc w:val="center"/>
        <w:rPr>
          <w:rFonts w:ascii="Century Gothic" w:eastAsia="Calibri" w:hAnsi="Century Gothic" w:cstheme="minorHAnsi"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color w:val="000000" w:themeColor="text1"/>
          <w:sz w:val="24"/>
          <w:szCs w:val="24"/>
        </w:rPr>
        <w:t>Campina Verde, 11 de maio de 2023</w:t>
      </w:r>
    </w:p>
    <w:p w14:paraId="61EB8371" w14:textId="77777777" w:rsidR="00971DFB" w:rsidRDefault="00971DFB" w:rsidP="00971DFB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</w:p>
    <w:p w14:paraId="231E6463" w14:textId="77777777" w:rsidR="00971DFB" w:rsidRDefault="00971DFB" w:rsidP="00971DFB">
      <w:pPr>
        <w:spacing w:after="0" w:line="252" w:lineRule="auto"/>
        <w:jc w:val="center"/>
        <w:rPr>
          <w:rFonts w:ascii="Century Gothic" w:eastAsia="Times New Roman" w:hAnsi="Century Gothic" w:cstheme="minorHAnsi"/>
          <w:color w:val="000000" w:themeColor="text1"/>
          <w:sz w:val="24"/>
          <w:szCs w:val="24"/>
          <w:lang w:eastAsia="ar-SA"/>
        </w:rPr>
      </w:pPr>
    </w:p>
    <w:p w14:paraId="5FFDF7BD" w14:textId="0286DC65" w:rsidR="00971DFB" w:rsidRDefault="00971DFB" w:rsidP="00971DFB">
      <w:pPr>
        <w:spacing w:after="0" w:line="252" w:lineRule="auto"/>
        <w:jc w:val="center"/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</w:pP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Vereador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 xml:space="preserve">a Mara do Jacó 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- Autor</w:t>
      </w:r>
      <w:r>
        <w:rPr>
          <w:rFonts w:ascii="Century Gothic" w:eastAsia="Calibri" w:hAnsi="Century Gothic" w:cstheme="minorHAnsi"/>
          <w:b/>
          <w:color w:val="000000" w:themeColor="text1"/>
          <w:sz w:val="24"/>
          <w:szCs w:val="24"/>
        </w:rPr>
        <w:t>a</w:t>
      </w:r>
    </w:p>
    <w:p w14:paraId="52592189" w14:textId="77777777" w:rsidR="00A3402F" w:rsidRDefault="00A3402F"/>
    <w:sectPr w:rsidR="00A3402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5F94C" w14:textId="77777777" w:rsidR="00971DFB" w:rsidRDefault="00971DFB" w:rsidP="00971DFB">
      <w:pPr>
        <w:spacing w:after="0" w:line="240" w:lineRule="auto"/>
      </w:pPr>
      <w:r>
        <w:separator/>
      </w:r>
    </w:p>
  </w:endnote>
  <w:endnote w:type="continuationSeparator" w:id="0">
    <w:p w14:paraId="5A57B788" w14:textId="77777777" w:rsidR="00971DFB" w:rsidRDefault="00971DFB" w:rsidP="00971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347EE" w14:textId="77777777" w:rsidR="00971DFB" w:rsidRDefault="00971DFB" w:rsidP="00971DFB">
      <w:pPr>
        <w:spacing w:after="0" w:line="240" w:lineRule="auto"/>
      </w:pPr>
      <w:r>
        <w:separator/>
      </w:r>
    </w:p>
  </w:footnote>
  <w:footnote w:type="continuationSeparator" w:id="0">
    <w:p w14:paraId="7E19CC6A" w14:textId="77777777" w:rsidR="00971DFB" w:rsidRDefault="00971DFB" w:rsidP="00971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670D" w14:textId="77777777" w:rsidR="00971DFB" w:rsidRPr="00862B0A" w:rsidRDefault="00971DFB" w:rsidP="00971DFB">
    <w:pPr>
      <w:tabs>
        <w:tab w:val="center" w:pos="4252"/>
        <w:tab w:val="right" w:pos="8504"/>
      </w:tabs>
      <w:spacing w:after="0" w:line="240" w:lineRule="auto"/>
      <w:jc w:val="center"/>
      <w:rPr>
        <w:rFonts w:ascii="Verdana" w:hAnsi="Verdana"/>
        <w:b/>
        <w:color w:val="000000"/>
        <w:sz w:val="20"/>
        <w:szCs w:val="12"/>
      </w:rPr>
    </w:pPr>
    <w:r>
      <w:rPr>
        <w:rFonts w:ascii="Verdana" w:hAnsi="Verdana"/>
        <w:b/>
        <w:noProof/>
        <w:color w:val="000000"/>
        <w:sz w:val="24"/>
        <w:szCs w:val="12"/>
      </w:rPr>
      <w:object w:dxaOrig="1440" w:dyaOrig="1440" w14:anchorId="463734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71.55pt;margin-top:.35pt;width:56.9pt;height:34.1pt;z-index:251658240">
          <v:imagedata r:id="rId1" o:title=""/>
          <w10:wrap type="topAndBottom"/>
        </v:shape>
        <o:OLEObject Type="Embed" ProgID="MS_ClipArt_Gallery" ShapeID="_x0000_s1025" DrawAspect="Content" ObjectID="_1745407718" r:id="rId2"/>
      </w:object>
    </w:r>
    <w:r w:rsidRPr="00862B0A">
      <w:rPr>
        <w:rFonts w:ascii="Verdana" w:hAnsi="Verdana"/>
        <w:b/>
        <w:color w:val="000000"/>
        <w:sz w:val="24"/>
        <w:szCs w:val="12"/>
      </w:rPr>
      <w:t>Câmara Municipal de Campina Verde - Estado de Minas Gerais</w:t>
    </w:r>
  </w:p>
  <w:p w14:paraId="595B2068" w14:textId="77777777" w:rsidR="00971DFB" w:rsidRPr="00862B0A" w:rsidRDefault="00971DFB" w:rsidP="00971DFB">
    <w:pPr>
      <w:spacing w:after="0" w:line="240" w:lineRule="auto"/>
      <w:jc w:val="center"/>
      <w:rPr>
        <w:rFonts w:ascii="Verdana" w:eastAsia="Times New Roman" w:hAnsi="Verdana"/>
        <w:b/>
        <w:color w:val="000000"/>
        <w:sz w:val="12"/>
        <w:szCs w:val="12"/>
      </w:rPr>
    </w:pPr>
    <w:r w:rsidRPr="00862B0A">
      <w:rPr>
        <w:rFonts w:ascii="Verdana" w:eastAsia="Times New Roman" w:hAnsi="Verdana"/>
        <w:b/>
        <w:color w:val="000000"/>
        <w:sz w:val="12"/>
        <w:szCs w:val="12"/>
      </w:rPr>
      <w:t>MESA DIRETORA – 2023- 3º Período Legislativo da 19ª Legislatura</w:t>
    </w:r>
  </w:p>
  <w:p w14:paraId="17F728F3" w14:textId="77777777" w:rsidR="00971DFB" w:rsidRPr="00862B0A" w:rsidRDefault="00971DFB" w:rsidP="00971DFB">
    <w:pPr>
      <w:spacing w:after="0" w:line="240" w:lineRule="auto"/>
      <w:jc w:val="center"/>
      <w:rPr>
        <w:rFonts w:ascii="Verdana" w:eastAsia="Times New Roman" w:hAnsi="Verdana"/>
        <w:b/>
        <w:color w:val="000000"/>
        <w:sz w:val="12"/>
        <w:szCs w:val="12"/>
      </w:rPr>
    </w:pPr>
    <w:r w:rsidRPr="00862B0A">
      <w:rPr>
        <w:rFonts w:ascii="Verdana" w:eastAsia="Times New Roman" w:hAnsi="Verdana"/>
        <w:b/>
        <w:color w:val="000000"/>
        <w:sz w:val="12"/>
        <w:szCs w:val="12"/>
      </w:rPr>
      <w:t>Presidente: Vereador Rodrigo Camargos Gonçalves - Vice-Presidente: Vereadora Mara Lúcia de Oliveira Macedo</w:t>
    </w:r>
  </w:p>
  <w:p w14:paraId="7FEAACB8" w14:textId="77777777" w:rsidR="00971DFB" w:rsidRPr="00862B0A" w:rsidRDefault="00971DFB" w:rsidP="00971DFB">
    <w:pPr>
      <w:spacing w:after="0" w:line="240" w:lineRule="auto"/>
      <w:jc w:val="center"/>
      <w:rPr>
        <w:rFonts w:ascii="Verdana" w:eastAsia="Times New Roman" w:hAnsi="Verdana"/>
        <w:b/>
        <w:i/>
        <w:color w:val="000000"/>
        <w:sz w:val="12"/>
        <w:szCs w:val="12"/>
      </w:rPr>
    </w:pPr>
    <w:r w:rsidRPr="00862B0A">
      <w:rPr>
        <w:rFonts w:ascii="Verdana" w:eastAsia="Times New Roman" w:hAnsi="Verdana"/>
        <w:b/>
        <w:color w:val="000000"/>
        <w:sz w:val="12"/>
        <w:szCs w:val="12"/>
      </w:rPr>
      <w:t>Secretário: Vereador Marivaldo Antônio de Souza Silva – Tesoureiro: Vereador Gustavo Venâncio Arantes Freitas</w:t>
    </w:r>
  </w:p>
  <w:p w14:paraId="26CD7BDD" w14:textId="77777777" w:rsidR="00971DFB" w:rsidRDefault="00971D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DFB"/>
    <w:rsid w:val="002B3C5C"/>
    <w:rsid w:val="00971DFB"/>
    <w:rsid w:val="00A3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FFF42"/>
  <w15:chartTrackingRefBased/>
  <w15:docId w15:val="{C4FB8444-40DE-499F-AA1F-5B800937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DFB"/>
    <w:pPr>
      <w:spacing w:line="254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71DFB"/>
    <w:pPr>
      <w:spacing w:after="0" w:line="240" w:lineRule="auto"/>
    </w:pPr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71D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1DF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71D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1DF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Brito</dc:creator>
  <cp:keywords/>
  <dc:description/>
  <cp:lastModifiedBy>Paula Brito</cp:lastModifiedBy>
  <cp:revision>1</cp:revision>
  <dcterms:created xsi:type="dcterms:W3CDTF">2023-05-12T17:35:00Z</dcterms:created>
  <dcterms:modified xsi:type="dcterms:W3CDTF">2023-05-12T17:42:00Z</dcterms:modified>
</cp:coreProperties>
</file>