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INDICAÇÃO Nº48</w:t>
      </w:r>
      <w:r>
        <w:rPr>
          <w:rFonts w:cstheme="minorHAnsi"/>
          <w:b/>
          <w:sz w:val="26"/>
          <w:szCs w:val="26"/>
        </w:rPr>
        <w:t>/2023</w:t>
      </w:r>
    </w:p>
    <w:p>
      <w:pPr>
        <w:pStyle w:val="SemEspaamen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>AUTORES: Vereador: ROBSON MOREIRA DE OLIVEIRA-PSD.</w:t>
      </w:r>
    </w:p>
    <w:p>
      <w:pPr>
        <w:pStyle w:val="SemEspaamento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 </w:t>
      </w:r>
      <w:r>
        <w:rPr>
          <w:rFonts w:cstheme="minorHAnsi"/>
          <w:sz w:val="26"/>
          <w:szCs w:val="26"/>
        </w:rPr>
        <w:t xml:space="preserve">                               </w:t>
      </w:r>
      <w:r>
        <w:rPr>
          <w:rFonts w:cstheme="minorHAnsi"/>
          <w:sz w:val="26"/>
          <w:szCs w:val="26"/>
        </w:rPr>
        <w:t xml:space="preserve"> FABIO LEANDRO PINHEIRO – REPUBLICANOS. </w:t>
      </w:r>
    </w:p>
    <w:p>
      <w:pPr>
        <w:jc w:val="both"/>
        <w:rPr>
          <w:rFonts w:cstheme="minorHAnsi"/>
          <w:b/>
          <w:sz w:val="26"/>
          <w:szCs w:val="26"/>
        </w:rPr>
      </w:pPr>
    </w:p>
    <w:p>
      <w:pPr>
        <w:ind w:left="2835" w:hanging="3"/>
        <w:jc w:val="both"/>
        <w:rPr>
          <w:rFonts w:cstheme="minorHAnsi"/>
          <w:sz w:val="26"/>
          <w:szCs w:val="26"/>
        </w:rPr>
      </w:pPr>
      <w:r>
        <w:rPr>
          <w:rFonts w:ascii="SW Ubuntu" w:eastAsia="Times New Roman" w:hAnsi="SW Ubuntu" w:cs="Arial"/>
          <w:color w:val="000000"/>
          <w:sz w:val="26"/>
          <w:szCs w:val="26"/>
          <w:lang w:eastAsia="pt-BR"/>
        </w:rPr>
        <w:t>Os Vereadores infra-assinados, no exercício de suas funções legais e regimentais</w:t>
      </w:r>
      <w:r>
        <w:rPr>
          <w:rFonts w:cstheme="minorHAnsi"/>
          <w:sz w:val="26"/>
          <w:szCs w:val="26"/>
        </w:rPr>
        <w:t xml:space="preserve"> com assento nesta Casa, de conformidade com o artigo 81 do Regimento Interno INDICA</w:t>
      </w:r>
      <w:r>
        <w:rPr>
          <w:rFonts w:cstheme="minorHAnsi"/>
          <w:sz w:val="26"/>
          <w:szCs w:val="26"/>
        </w:rPr>
        <w:t>M</w:t>
      </w:r>
      <w:r>
        <w:rPr>
          <w:rFonts w:cstheme="minorHAnsi"/>
          <w:sz w:val="26"/>
          <w:szCs w:val="26"/>
        </w:rPr>
        <w:t xml:space="preserve"> ao </w:t>
      </w:r>
      <w:r>
        <w:rPr>
          <w:rFonts w:cstheme="minorHAnsi"/>
          <w:b/>
          <w:sz w:val="26"/>
          <w:szCs w:val="26"/>
        </w:rPr>
        <w:t xml:space="preserve">Excelentíssimo Prefeito Municipal Sr. Eduardo </w:t>
      </w:r>
      <w:proofErr w:type="spellStart"/>
      <w:r>
        <w:rPr>
          <w:rFonts w:cstheme="minorHAnsi"/>
          <w:b/>
          <w:sz w:val="26"/>
          <w:szCs w:val="26"/>
        </w:rPr>
        <w:t>Bertoletti</w:t>
      </w:r>
      <w:proofErr w:type="spellEnd"/>
      <w:r>
        <w:rPr>
          <w:rFonts w:cstheme="minorHAnsi"/>
          <w:b/>
          <w:sz w:val="26"/>
          <w:szCs w:val="26"/>
        </w:rPr>
        <w:t xml:space="preserve"> Siviero</w:t>
      </w:r>
      <w:r>
        <w:rPr>
          <w:rFonts w:cstheme="minorHAnsi"/>
          <w:sz w:val="26"/>
          <w:szCs w:val="26"/>
        </w:rPr>
        <w:t xml:space="preserve">, determinar ao setor competente que tome providências quanto a instalação de lombada ou redutor de velocidade, </w:t>
      </w:r>
      <w:r>
        <w:rPr>
          <w:rFonts w:cstheme="minorHAnsi"/>
          <w:sz w:val="26"/>
          <w:szCs w:val="26"/>
        </w:rPr>
        <w:t>na av</w:t>
      </w:r>
      <w:bookmarkStart w:id="0" w:name="_GoBack"/>
      <w:bookmarkEnd w:id="0"/>
      <w:r>
        <w:rPr>
          <w:rFonts w:cstheme="minorHAnsi"/>
          <w:sz w:val="26"/>
          <w:szCs w:val="26"/>
        </w:rPr>
        <w:t>enida Tiradentes esquina com a rua Jose Rodrigues.</w:t>
      </w:r>
    </w:p>
    <w:p>
      <w:pPr>
        <w:jc w:val="both"/>
        <w:rPr>
          <w:rFonts w:cstheme="minorHAnsi"/>
          <w:b/>
          <w:color w:val="212529"/>
          <w:sz w:val="26"/>
          <w:szCs w:val="26"/>
        </w:rPr>
      </w:pPr>
    </w:p>
    <w:p>
      <w:pPr>
        <w:keepNext/>
        <w:spacing w:after="0" w:line="360" w:lineRule="auto"/>
        <w:jc w:val="center"/>
        <w:outlineLvl w:val="1"/>
        <w:rPr>
          <w:rFonts w:eastAsia="Times New Roman" w:cstheme="minorHAnsi"/>
          <w:b/>
          <w:sz w:val="26"/>
          <w:szCs w:val="26"/>
          <w:u w:val="single"/>
          <w:lang w:eastAsia="pt-BR"/>
        </w:rPr>
      </w:pPr>
      <w:r>
        <w:rPr>
          <w:rFonts w:eastAsia="Times New Roman" w:cstheme="minorHAnsi"/>
          <w:b/>
          <w:sz w:val="26"/>
          <w:szCs w:val="26"/>
          <w:u w:val="single"/>
          <w:lang w:eastAsia="pt-BR"/>
        </w:rPr>
        <w:t>JUSTIFICATIVA</w:t>
      </w:r>
    </w:p>
    <w:p>
      <w:pPr>
        <w:keepNext/>
        <w:spacing w:after="0" w:line="360" w:lineRule="auto"/>
        <w:outlineLvl w:val="1"/>
        <w:rPr>
          <w:rFonts w:eastAsia="Times New Roman" w:cstheme="minorHAnsi"/>
          <w:b/>
          <w:sz w:val="26"/>
          <w:szCs w:val="26"/>
          <w:u w:val="single"/>
          <w:lang w:eastAsia="pt-BR"/>
        </w:rPr>
      </w:pPr>
    </w:p>
    <w:p>
      <w:pPr>
        <w:tabs>
          <w:tab w:val="left" w:pos="1418"/>
        </w:tabs>
        <w:ind w:firstLine="1418"/>
        <w:jc w:val="both"/>
        <w:rPr>
          <w:rFonts w:cstheme="minorHAnsi"/>
          <w:sz w:val="26"/>
          <w:szCs w:val="26"/>
        </w:rPr>
      </w:pPr>
      <w:r>
        <w:rPr>
          <w:rFonts w:cstheme="minorHAnsi"/>
          <w:color w:val="000000"/>
          <w:sz w:val="26"/>
          <w:szCs w:val="26"/>
          <w:shd w:val="clear" w:color="auto" w:fill="FFFFFF"/>
        </w:rPr>
        <w:t>Haja vista, que tal propositura é uma forma de atender à solicitação dos moradores e os transeuntes do referido local, devido aqueles motoristas que excedem o limite de velocidade, colocando em risco a vida da população. Portanto, a construção de lombada é uma forma de inibir a velocidade apresentada por estes motoristas.</w:t>
      </w:r>
      <w:r>
        <w:rPr>
          <w:rFonts w:cstheme="minorHAnsi"/>
          <w:sz w:val="26"/>
          <w:szCs w:val="26"/>
        </w:rPr>
        <w:t xml:space="preserve"> </w:t>
      </w:r>
      <w:r>
        <w:rPr>
          <w:rFonts w:cstheme="minorHAnsi"/>
          <w:sz w:val="26"/>
          <w:szCs w:val="26"/>
        </w:rPr>
        <w:t xml:space="preserve">Palácio "Ângelo Miguel" Câmara Municipal de </w:t>
      </w:r>
      <w:r>
        <w:rPr>
          <w:rFonts w:cstheme="minorHAnsi"/>
          <w:sz w:val="26"/>
          <w:szCs w:val="26"/>
        </w:rPr>
        <w:t>Primavera de Rondônia, ao primeiro dias do mês de dezembro</w:t>
      </w:r>
      <w:r>
        <w:rPr>
          <w:rFonts w:cstheme="minorHAnsi"/>
          <w:sz w:val="26"/>
          <w:szCs w:val="26"/>
        </w:rPr>
        <w:t xml:space="preserve"> do ano de dois mil e vinte e três.</w:t>
      </w:r>
    </w:p>
    <w:p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pt-BR"/>
        </w:rPr>
      </w:pPr>
      <w:r>
        <w:rPr>
          <w:rFonts w:cstheme="minorHAnsi"/>
          <w:noProof/>
          <w:sz w:val="26"/>
          <w:szCs w:val="26"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-89535</wp:posOffset>
            </wp:positionH>
            <wp:positionV relativeFrom="margin">
              <wp:posOffset>6113145</wp:posOffset>
            </wp:positionV>
            <wp:extent cx="2419350" cy="904875"/>
            <wp:effectExtent l="0" t="0" r="0" b="9525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419350" cy="904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 w:cstheme="minorHAnsi"/>
          <w:sz w:val="26"/>
          <w:szCs w:val="26"/>
          <w:lang w:eastAsia="pt-BR"/>
        </w:rPr>
        <w:tab/>
        <w:t>Contando com o apoio dos Nobres Pares, agradeço.</w:t>
      </w:r>
    </w:p>
    <w:p>
      <w:pPr>
        <w:spacing w:after="0" w:line="240" w:lineRule="auto"/>
        <w:rPr>
          <w:rFonts w:cstheme="minorHAnsi"/>
          <w:b/>
          <w:sz w:val="26"/>
          <w:szCs w:val="26"/>
        </w:rPr>
      </w:pPr>
      <w:r>
        <w:rPr>
          <w:rFonts w:cstheme="minorHAnsi"/>
          <w:noProof/>
          <w:sz w:val="26"/>
          <w:szCs w:val="26"/>
          <w:lang w:eastAsia="pt-BR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posOffset>3434715</wp:posOffset>
            </wp:positionH>
            <wp:positionV relativeFrom="margin">
              <wp:posOffset>6113780</wp:posOffset>
            </wp:positionV>
            <wp:extent cx="2417445" cy="942975"/>
            <wp:effectExtent l="0" t="0" r="1905" b="9525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54575" t="34905" r="12406" b="55315"/>
                    <a:stretch/>
                  </pic:blipFill>
                  <pic:spPr bwMode="auto">
                    <a:xfrm>
                      <a:off x="0" y="0"/>
                      <a:ext cx="2417445" cy="942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>
      <w:pPr>
        <w:rPr>
          <w:rFonts w:cstheme="minorHAnsi"/>
          <w:sz w:val="26"/>
          <w:szCs w:val="26"/>
        </w:rPr>
      </w:pPr>
      <w:r>
        <w:rPr>
          <w:rFonts w:cstheme="minorHAnsi"/>
          <w:noProof/>
          <w:sz w:val="26"/>
          <w:szCs w:val="26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tângulo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oMBQsuAIAALgFAAAO&#10;AAAAAAAAAAAAAAAAAC4CAABkcnMvZTJvRG9jLnhtbFBLAQItABQABgAIAAAAIQBMoOks2AAAAAMB&#10;AAAPAAAAAAAAAAAAAAAAABIFAABkcnMvZG93bnJldi54bWxQSwUGAAAAAAQABADzAAAAFwYAAAAA&#10;" filled="f" stroked="f">
                <o:lock v:ext="edit" aspectratio="t"/>
                <w10:anchorlock/>
              </v:rect>
            </w:pict>
          </mc:Fallback>
        </mc:AlternateContent>
      </w:r>
    </w:p>
    <w:p>
      <w:pPr>
        <w:rPr>
          <w:rFonts w:cstheme="minorHAnsi"/>
          <w:sz w:val="26"/>
          <w:szCs w:val="26"/>
        </w:rPr>
      </w:pPr>
    </w:p>
    <w:p>
      <w:pPr>
        <w:jc w:val="center"/>
        <w:rPr>
          <w:rFonts w:cstheme="minorHAnsi"/>
          <w:sz w:val="26"/>
          <w:szCs w:val="26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Primavera de Rondonia, 01 de dezembro</w:t>
      </w:r>
      <w:r>
        <w:rPr>
          <w:rFonts w:asciiTheme="minorHAnsi" w:hAnsiTheme="minorHAnsi" w:cstheme="minorHAnsi"/>
        </w:rPr>
        <w:t xml:space="preserve"> de 2023.</w:t>
      </w:r>
    </w:p>
    <w:p>
      <w:pPr>
        <w:rPr>
          <w:rFonts w:cstheme="minorHAnsi"/>
          <w:sz w:val="26"/>
          <w:szCs w:val="26"/>
        </w:rPr>
      </w:pPr>
    </w:p>
    <w:sectPr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 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  <w:rPr>
        <w:rFonts w:ascii="SW Ubuntu" w:hAnsi="SW Ubuntu"/>
      </w:rPr>
    </w:pPr>
    <w:r>
      <w:rPr>
        <w:rFonts w:ascii="SW Ubuntu" w:hAnsi="SW Ubuntu"/>
      </w:rPr>
      <w:t>Av. Jorge Teixeira S/N – Centro – Primavera de Rondônia</w:t>
    </w:r>
  </w:p>
  <w:p>
    <w:pPr>
      <w:pStyle w:val="Rodap"/>
      <w:jc w:val="center"/>
      <w:rPr>
        <w:rFonts w:ascii="SW Ubuntu" w:hAnsi="SW Ubuntu"/>
      </w:rPr>
    </w:pPr>
    <w:r>
      <w:rPr>
        <w:rFonts w:ascii="SW Ubuntu" w:hAnsi="SW Ubuntu"/>
      </w:rPr>
      <w:t>Tel./fax** (69) 3446-1016 - CEP 76.976.000</w:t>
    </w:r>
  </w:p>
  <w:p>
    <w:pPr>
      <w:pStyle w:val="Rodap"/>
      <w:jc w:val="center"/>
      <w:rPr>
        <w:rFonts w:ascii="SW Ubuntu" w:hAnsi="SW Ubuntu"/>
      </w:rPr>
    </w:pPr>
    <w:r>
      <w:rPr>
        <w:rFonts w:ascii="SW Ubuntu" w:hAnsi="SW Ubuntu"/>
      </w:rP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DDEB3-B30B-4D50-A4CF-FD8B3F30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SemEspaamento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2023-12-01T13:33:00Z</dcterms:created>
  <dcterms:modified xsi:type="dcterms:W3CDTF">2023-12-01T13:50:00Z</dcterms:modified>
</cp:coreProperties>
</file>