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740447C2" w:rsidR="0010384E" w:rsidRPr="004F0CC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F91015">
        <w:rPr>
          <w:rFonts w:ascii="Arial" w:hAnsi="Arial" w:cs="Arial"/>
          <w:b/>
          <w:u w:val="single"/>
        </w:rPr>
        <w:t>4</w:t>
      </w:r>
      <w:r w:rsidR="00DB0C85">
        <w:rPr>
          <w:rFonts w:ascii="Arial" w:hAnsi="Arial" w:cs="Arial"/>
          <w:b/>
          <w:u w:val="single"/>
        </w:rPr>
        <w:t>7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1CB3CA38" w:rsidR="0006792C" w:rsidRDefault="0006792C" w:rsidP="00B76905">
      <w:pPr>
        <w:rPr>
          <w:rFonts w:ascii="Arial" w:hAnsi="Arial" w:cs="Arial"/>
          <w:bCs/>
        </w:rPr>
      </w:pPr>
    </w:p>
    <w:p w14:paraId="3861994A" w14:textId="77777777" w:rsidR="0006792C" w:rsidRPr="005113F0" w:rsidRDefault="0006792C" w:rsidP="00B76905">
      <w:pPr>
        <w:rPr>
          <w:rFonts w:ascii="Arial" w:hAnsi="Arial" w:cs="Arial"/>
          <w:bCs/>
          <w:sz w:val="16"/>
          <w:szCs w:val="16"/>
        </w:rPr>
      </w:pPr>
    </w:p>
    <w:p w14:paraId="52395723" w14:textId="77777777" w:rsidR="00787FF0" w:rsidRPr="00313202" w:rsidRDefault="00787FF0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71627073" w14:textId="134288A6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7A80F6D5" w14:textId="77777777" w:rsidR="0006792C" w:rsidRPr="005113F0" w:rsidRDefault="0006792C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4524A21D" w14:textId="0FDF344A" w:rsidR="00DB0C85" w:rsidRDefault="00DB0C85" w:rsidP="008F7A4E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JENAURO HRUBA</w:t>
      </w:r>
      <w:r w:rsidR="000E23A2" w:rsidRPr="004F0CC1">
        <w:rPr>
          <w:rFonts w:ascii="Arial" w:hAnsi="Arial" w:cs="Arial"/>
          <w:b/>
        </w:rPr>
        <w:t>,</w:t>
      </w:r>
      <w:r w:rsidR="00D4561A" w:rsidRPr="004F0CC1">
        <w:rPr>
          <w:rFonts w:ascii="Arial" w:hAnsi="Arial" w:cs="Arial"/>
          <w:b/>
        </w:rPr>
        <w:t xml:space="preserve"> </w:t>
      </w:r>
      <w:r w:rsidR="000948F4">
        <w:rPr>
          <w:rFonts w:ascii="Arial" w:hAnsi="Arial" w:cs="Arial"/>
          <w:bCs/>
        </w:rPr>
        <w:t xml:space="preserve">Vereador que ao presente subscreve, vem em conformidade com o Regimento Interno da Câmara e requer envio de Oficio </w:t>
      </w:r>
      <w:r w:rsidR="00143C91">
        <w:rPr>
          <w:rFonts w:ascii="Arial" w:hAnsi="Arial" w:cs="Arial"/>
          <w:bCs/>
        </w:rPr>
        <w:t xml:space="preserve">ao </w:t>
      </w:r>
      <w:r w:rsidR="008F7A4E">
        <w:rPr>
          <w:rFonts w:ascii="Arial" w:hAnsi="Arial" w:cs="Arial"/>
          <w:bCs/>
        </w:rPr>
        <w:t>Exmo. Senhor VIVALDO LESSA MOREIRA</w:t>
      </w:r>
      <w:r w:rsidR="00143C91">
        <w:rPr>
          <w:rFonts w:ascii="Arial" w:hAnsi="Arial" w:cs="Arial"/>
          <w:bCs/>
        </w:rPr>
        <w:t>,</w:t>
      </w:r>
      <w:r w:rsidR="00FF339B">
        <w:rPr>
          <w:rFonts w:ascii="Arial" w:hAnsi="Arial" w:cs="Arial"/>
          <w:bCs/>
        </w:rPr>
        <w:t xml:space="preserve"> </w:t>
      </w:r>
      <w:r w:rsidR="008F7A4E">
        <w:rPr>
          <w:rFonts w:ascii="Arial" w:hAnsi="Arial" w:cs="Arial"/>
          <w:bCs/>
        </w:rPr>
        <w:t>PREFEITO MUNICIPAL DE RONCADOR,</w:t>
      </w:r>
      <w:r w:rsidR="00143C9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solicitando</w:t>
      </w:r>
      <w:r w:rsidR="00BB51A5">
        <w:rPr>
          <w:rFonts w:ascii="Arial" w:hAnsi="Arial" w:cs="Arial"/>
          <w:bCs/>
        </w:rPr>
        <w:t xml:space="preserve"> a</w:t>
      </w:r>
      <w:r>
        <w:rPr>
          <w:rFonts w:ascii="Arial" w:hAnsi="Arial" w:cs="Arial"/>
          <w:bCs/>
        </w:rPr>
        <w:t xml:space="preserve"> contratação de empresa para efetuar a regularização fundiária Horta e Parque Industrial</w:t>
      </w:r>
      <w:r w:rsidR="00092D55">
        <w:rPr>
          <w:rFonts w:ascii="Arial" w:hAnsi="Arial" w:cs="Arial"/>
          <w:bCs/>
        </w:rPr>
        <w:t>.</w:t>
      </w:r>
    </w:p>
    <w:p w14:paraId="5AC00C46" w14:textId="2895D7B7" w:rsidR="00DB0C85" w:rsidRDefault="00DB0C85" w:rsidP="008F7A4E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Regularização Fundiária é um processo que visa legitimar posse ou propriedade em áreas urbanas ocupadas irregularmente, assegurando o direito </w:t>
      </w:r>
      <w:r w:rsidR="00250830">
        <w:rPr>
          <w:rFonts w:ascii="Arial" w:hAnsi="Arial" w:cs="Arial"/>
          <w:bCs/>
        </w:rPr>
        <w:t>à</w:t>
      </w:r>
      <w:r>
        <w:rPr>
          <w:rFonts w:ascii="Arial" w:hAnsi="Arial" w:cs="Arial"/>
          <w:bCs/>
        </w:rPr>
        <w:t xml:space="preserve"> </w:t>
      </w:r>
      <w:r w:rsidR="00FE6F66">
        <w:rPr>
          <w:rFonts w:ascii="Arial" w:hAnsi="Arial" w:cs="Arial"/>
          <w:bCs/>
        </w:rPr>
        <w:t>moradia, auxiliando</w:t>
      </w:r>
      <w:r>
        <w:rPr>
          <w:rFonts w:ascii="Arial" w:hAnsi="Arial" w:cs="Arial"/>
          <w:bCs/>
        </w:rPr>
        <w:t xml:space="preserve"> no combate </w:t>
      </w:r>
      <w:r w:rsidR="00FE6F66">
        <w:rPr>
          <w:rFonts w:ascii="Arial" w:hAnsi="Arial" w:cs="Arial"/>
          <w:bCs/>
        </w:rPr>
        <w:t>às</w:t>
      </w:r>
      <w:r>
        <w:rPr>
          <w:rFonts w:ascii="Arial" w:hAnsi="Arial" w:cs="Arial"/>
          <w:bCs/>
        </w:rPr>
        <w:t xml:space="preserve"> desigualdades sociais</w:t>
      </w:r>
      <w:r w:rsidR="00FE6F66">
        <w:rPr>
          <w:rFonts w:ascii="Arial" w:hAnsi="Arial" w:cs="Arial"/>
          <w:bCs/>
        </w:rPr>
        <w:t>, defesa do meio ambiente e reestabelecendo a função social da propriedade.</w:t>
      </w:r>
    </w:p>
    <w:p w14:paraId="3C4CE837" w14:textId="20CB3FF2" w:rsidR="00FE6F66" w:rsidRDefault="00FE6F66" w:rsidP="008F7A4E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direito a moradia é considerado um direito fundamental pela Declaração de Direitos humanos, portanto para que as famílias possam usufruir desse direito é necessário realizar a regularização fundiária minimizando esse problema social.</w:t>
      </w:r>
    </w:p>
    <w:p w14:paraId="70FD20C8" w14:textId="12638B46" w:rsidR="00AA776C" w:rsidRDefault="00FE6F66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Regularização Fundiária Urbana, promove a organização pois possibilita investimentos públicos nos bairros, dando mais dignidade a essas pessoas e também possibilita </w:t>
      </w:r>
      <w:r w:rsidR="002F4D42">
        <w:rPr>
          <w:rFonts w:ascii="Arial" w:hAnsi="Arial" w:cs="Arial"/>
          <w:bCs/>
        </w:rPr>
        <w:t>ao</w:t>
      </w:r>
      <w:r>
        <w:rPr>
          <w:rFonts w:ascii="Arial" w:hAnsi="Arial" w:cs="Arial"/>
          <w:bCs/>
        </w:rPr>
        <w:t xml:space="preserve"> município </w:t>
      </w:r>
      <w:r w:rsidR="002F4D42">
        <w:rPr>
          <w:rFonts w:ascii="Arial" w:hAnsi="Arial" w:cs="Arial"/>
          <w:bCs/>
        </w:rPr>
        <w:t>a cobrança dos</w:t>
      </w:r>
      <w:r>
        <w:rPr>
          <w:rFonts w:ascii="Arial" w:hAnsi="Arial" w:cs="Arial"/>
          <w:bCs/>
        </w:rPr>
        <w:t xml:space="preserve"> Impostos sobre Propriedade Urbana</w:t>
      </w:r>
      <w:r w:rsidR="002F4D42">
        <w:rPr>
          <w:rFonts w:ascii="Arial" w:hAnsi="Arial" w:cs="Arial"/>
          <w:bCs/>
        </w:rPr>
        <w:t xml:space="preserve"> (IPTUs)</w:t>
      </w:r>
      <w:r>
        <w:rPr>
          <w:rFonts w:ascii="Arial" w:hAnsi="Arial" w:cs="Arial"/>
          <w:bCs/>
        </w:rPr>
        <w:t>, para que assim possam</w:t>
      </w:r>
      <w:r w:rsidR="002F4D42">
        <w:rPr>
          <w:rFonts w:ascii="Arial" w:hAnsi="Arial" w:cs="Arial"/>
          <w:bCs/>
        </w:rPr>
        <w:t>os promover ainda mais investimentos nesses bairros que muitas vezes as margens do desenvolvimento.</w:t>
      </w:r>
    </w:p>
    <w:p w14:paraId="62DAEA90" w14:textId="3D3E1A61" w:rsidR="004F0CC1" w:rsidRPr="004F0CC1" w:rsidRDefault="00787FF0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376CAAE9" w14:textId="59C6A655" w:rsidR="000E23A2" w:rsidRPr="004F0CC1" w:rsidRDefault="000E23A2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Nestes Termos,</w:t>
      </w:r>
    </w:p>
    <w:p w14:paraId="5EE56F2E" w14:textId="6704879C" w:rsidR="000E23A2" w:rsidRDefault="000E23A2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Pede Deferimento.</w:t>
      </w:r>
    </w:p>
    <w:p w14:paraId="187AAFEB" w14:textId="3C0E2816" w:rsidR="00EE5C18" w:rsidRDefault="00EE5C18" w:rsidP="00386C61">
      <w:pPr>
        <w:spacing w:line="360" w:lineRule="auto"/>
        <w:ind w:firstLine="709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28384CF7" w14:textId="7B5E9D54" w:rsidR="000E23A2" w:rsidRDefault="00C27D0F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2F4D42">
        <w:rPr>
          <w:rFonts w:ascii="Arial" w:hAnsi="Arial" w:cs="Arial"/>
          <w:bCs/>
        </w:rPr>
        <w:t>19</w:t>
      </w:r>
      <w:r w:rsidR="00B953DA">
        <w:rPr>
          <w:rFonts w:ascii="Arial" w:hAnsi="Arial" w:cs="Arial"/>
          <w:bCs/>
        </w:rPr>
        <w:t xml:space="preserve"> </w:t>
      </w:r>
      <w:r w:rsidR="005D2276">
        <w:rPr>
          <w:rFonts w:ascii="Arial" w:hAnsi="Arial" w:cs="Arial"/>
          <w:bCs/>
        </w:rPr>
        <w:t xml:space="preserve">de maio </w:t>
      </w:r>
      <w:r w:rsidR="004F0CC1" w:rsidRPr="004F0CC1">
        <w:rPr>
          <w:rFonts w:ascii="Arial" w:hAnsi="Arial" w:cs="Arial"/>
          <w:bCs/>
        </w:rPr>
        <w:t>de</w:t>
      </w:r>
      <w:r w:rsidR="00A919C8" w:rsidRPr="004F0CC1">
        <w:rPr>
          <w:rFonts w:ascii="Arial" w:hAnsi="Arial" w:cs="Arial"/>
          <w:bCs/>
        </w:rPr>
        <w:t xml:space="preserve"> 2023.</w:t>
      </w:r>
    </w:p>
    <w:p w14:paraId="23C2E5F9" w14:textId="77777777" w:rsidR="00FF6DEC" w:rsidRDefault="00FF6DEC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Cs/>
        </w:rPr>
      </w:pPr>
    </w:p>
    <w:p w14:paraId="5C57F449" w14:textId="77777777" w:rsidR="005113F0" w:rsidRPr="00207EEB" w:rsidRDefault="005113F0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2D1E36CA" w14:textId="26A30909" w:rsidR="00F621B6" w:rsidRPr="00207EEB" w:rsidRDefault="002F4D42" w:rsidP="00386C61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14:paraId="0515E455" w14:textId="62802B8B" w:rsidR="00F621B6" w:rsidRPr="004F0CC1" w:rsidRDefault="005D2276" w:rsidP="00386C61">
      <w:pPr>
        <w:spacing w:line="360" w:lineRule="auto"/>
        <w:ind w:firstLine="709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Vereador.</w:t>
      </w:r>
    </w:p>
    <w:sectPr w:rsidR="00F621B6" w:rsidRPr="004F0CC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E5E87D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EF67D1D"/>
    <w:multiLevelType w:val="hybridMultilevel"/>
    <w:tmpl w:val="1FF4491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179070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4C87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709B"/>
    <w:rsid w:val="00090EA2"/>
    <w:rsid w:val="00092D55"/>
    <w:rsid w:val="0009322F"/>
    <w:rsid w:val="000948F4"/>
    <w:rsid w:val="0009633D"/>
    <w:rsid w:val="000965B5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24C8"/>
    <w:rsid w:val="0010350F"/>
    <w:rsid w:val="001035C2"/>
    <w:rsid w:val="0010384E"/>
    <w:rsid w:val="00110F15"/>
    <w:rsid w:val="0011121F"/>
    <w:rsid w:val="0011207D"/>
    <w:rsid w:val="001121A5"/>
    <w:rsid w:val="00112C3A"/>
    <w:rsid w:val="00115462"/>
    <w:rsid w:val="001173ED"/>
    <w:rsid w:val="0012468A"/>
    <w:rsid w:val="001249A7"/>
    <w:rsid w:val="00130282"/>
    <w:rsid w:val="0013328E"/>
    <w:rsid w:val="00135D10"/>
    <w:rsid w:val="00140F87"/>
    <w:rsid w:val="00141C5E"/>
    <w:rsid w:val="00143C91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33BD"/>
    <w:rsid w:val="0018521E"/>
    <w:rsid w:val="0019124A"/>
    <w:rsid w:val="00191DF1"/>
    <w:rsid w:val="00193444"/>
    <w:rsid w:val="00193A19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17B7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0830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097A"/>
    <w:rsid w:val="002E1211"/>
    <w:rsid w:val="002E13DE"/>
    <w:rsid w:val="002E36EB"/>
    <w:rsid w:val="002E600F"/>
    <w:rsid w:val="002E6334"/>
    <w:rsid w:val="002E64CB"/>
    <w:rsid w:val="002E71A5"/>
    <w:rsid w:val="002F41CB"/>
    <w:rsid w:val="002F4D42"/>
    <w:rsid w:val="003002A0"/>
    <w:rsid w:val="003029A5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86C6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3378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4031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08AB"/>
    <w:rsid w:val="005614E6"/>
    <w:rsid w:val="00563685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684"/>
    <w:rsid w:val="005B3CF3"/>
    <w:rsid w:val="005B677B"/>
    <w:rsid w:val="005C0A74"/>
    <w:rsid w:val="005C5271"/>
    <w:rsid w:val="005C66EF"/>
    <w:rsid w:val="005C67BA"/>
    <w:rsid w:val="005D2276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3FC0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87BC7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2C12"/>
    <w:rsid w:val="00883753"/>
    <w:rsid w:val="00883FC3"/>
    <w:rsid w:val="00884E0C"/>
    <w:rsid w:val="008930E5"/>
    <w:rsid w:val="00894E2B"/>
    <w:rsid w:val="00896E1D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0C82"/>
    <w:rsid w:val="008E2F15"/>
    <w:rsid w:val="008E3729"/>
    <w:rsid w:val="008E3B7E"/>
    <w:rsid w:val="008E65A6"/>
    <w:rsid w:val="008F0107"/>
    <w:rsid w:val="008F0315"/>
    <w:rsid w:val="008F4E99"/>
    <w:rsid w:val="008F759E"/>
    <w:rsid w:val="008F7A4E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35F91"/>
    <w:rsid w:val="0094092A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9B9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669D8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511"/>
    <w:rsid w:val="00A9768B"/>
    <w:rsid w:val="00AA297C"/>
    <w:rsid w:val="00AA6199"/>
    <w:rsid w:val="00AA66F3"/>
    <w:rsid w:val="00AA6795"/>
    <w:rsid w:val="00AA776C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0472"/>
    <w:rsid w:val="00AE35F3"/>
    <w:rsid w:val="00AE5A76"/>
    <w:rsid w:val="00AF0491"/>
    <w:rsid w:val="00AF0F91"/>
    <w:rsid w:val="00AF2FDF"/>
    <w:rsid w:val="00B005C3"/>
    <w:rsid w:val="00B03B55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953DA"/>
    <w:rsid w:val="00BA4063"/>
    <w:rsid w:val="00BA5184"/>
    <w:rsid w:val="00BA5387"/>
    <w:rsid w:val="00BA795F"/>
    <w:rsid w:val="00BB22F2"/>
    <w:rsid w:val="00BB4857"/>
    <w:rsid w:val="00BB4B11"/>
    <w:rsid w:val="00BB51A5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4D1C"/>
    <w:rsid w:val="00C365C2"/>
    <w:rsid w:val="00C36B22"/>
    <w:rsid w:val="00C42D4D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561A"/>
    <w:rsid w:val="00D46D62"/>
    <w:rsid w:val="00D540DC"/>
    <w:rsid w:val="00D5615B"/>
    <w:rsid w:val="00D563DD"/>
    <w:rsid w:val="00D56AB0"/>
    <w:rsid w:val="00D600A1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0C85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022"/>
    <w:rsid w:val="00E40354"/>
    <w:rsid w:val="00E41DB4"/>
    <w:rsid w:val="00E44CCF"/>
    <w:rsid w:val="00E55144"/>
    <w:rsid w:val="00E55E1F"/>
    <w:rsid w:val="00E56328"/>
    <w:rsid w:val="00E6158D"/>
    <w:rsid w:val="00E64277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520B"/>
    <w:rsid w:val="00F7669F"/>
    <w:rsid w:val="00F77F5F"/>
    <w:rsid w:val="00F812D8"/>
    <w:rsid w:val="00F8187B"/>
    <w:rsid w:val="00F872F3"/>
    <w:rsid w:val="00F91015"/>
    <w:rsid w:val="00F92E5C"/>
    <w:rsid w:val="00F932C1"/>
    <w:rsid w:val="00FA2FCB"/>
    <w:rsid w:val="00FA5D75"/>
    <w:rsid w:val="00FA69D7"/>
    <w:rsid w:val="00FB17F5"/>
    <w:rsid w:val="00FB2D5C"/>
    <w:rsid w:val="00FB307D"/>
    <w:rsid w:val="00FB3141"/>
    <w:rsid w:val="00FB4E7B"/>
    <w:rsid w:val="00FB5EF1"/>
    <w:rsid w:val="00FB7BFE"/>
    <w:rsid w:val="00FB7C4E"/>
    <w:rsid w:val="00FC5C8C"/>
    <w:rsid w:val="00FC7C20"/>
    <w:rsid w:val="00FD2245"/>
    <w:rsid w:val="00FD3C33"/>
    <w:rsid w:val="00FE0784"/>
    <w:rsid w:val="00FE2527"/>
    <w:rsid w:val="00FE5103"/>
    <w:rsid w:val="00FE6F3D"/>
    <w:rsid w:val="00FE6F66"/>
    <w:rsid w:val="00FE797E"/>
    <w:rsid w:val="00FF339B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207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12</cp:revision>
  <cp:lastPrinted>2023-05-19T13:53:00Z</cp:lastPrinted>
  <dcterms:created xsi:type="dcterms:W3CDTF">2023-05-19T13:28:00Z</dcterms:created>
  <dcterms:modified xsi:type="dcterms:W3CDTF">2023-05-22T12:30:00Z</dcterms:modified>
</cp:coreProperties>
</file>