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2C37E8">
        <w:t>320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 w:rsidR="00680F74">
        <w:rPr>
          <w:lang w:val="pt-PT"/>
        </w:rPr>
        <w:t xml:space="preserve">      </w:t>
      </w:r>
      <w:r w:rsidR="002803A5" w:rsidRPr="00AD6635">
        <w:rPr>
          <w:lang w:val="pt-PT"/>
        </w:rPr>
        <w:t xml:space="preserve">Esteio, </w:t>
      </w:r>
      <w:r w:rsidR="002C37E8">
        <w:rPr>
          <w:lang w:val="pt-PT"/>
        </w:rPr>
        <w:t>15</w:t>
      </w:r>
      <w:r w:rsidR="00B93C00">
        <w:rPr>
          <w:lang w:val="pt-PT"/>
        </w:rPr>
        <w:t xml:space="preserve"> de março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B763F" w:rsidRDefault="002803A5" w:rsidP="00AB763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402C53">
        <w:rPr>
          <w:rFonts w:ascii="Times New Roman" w:hAnsi="Times New Roman"/>
          <w:sz w:val="24"/>
        </w:rPr>
        <w:t xml:space="preserve"> </w:t>
      </w:r>
      <w:r w:rsidR="00A20C65">
        <w:rPr>
          <w:rFonts w:ascii="Times New Roman" w:hAnsi="Times New Roman"/>
          <w:sz w:val="24"/>
        </w:rPr>
        <w:t>Luiz Duarte</w:t>
      </w:r>
      <w:r w:rsidRPr="00AD6635">
        <w:rPr>
          <w:rFonts w:ascii="Times New Roman" w:hAnsi="Times New Roman"/>
          <w:sz w:val="24"/>
        </w:rPr>
        <w:t>,</w:t>
      </w:r>
      <w:r w:rsidR="002C37E8">
        <w:rPr>
          <w:rFonts w:ascii="Times New Roman" w:hAnsi="Times New Roman"/>
          <w:sz w:val="24"/>
        </w:rPr>
        <w:t xml:space="preserve"> subscrita pelo Vereador Sandro Severo,</w:t>
      </w:r>
      <w:r w:rsidRPr="00AD6635">
        <w:rPr>
          <w:rFonts w:ascii="Times New Roman" w:hAnsi="Times New Roman"/>
          <w:sz w:val="24"/>
        </w:rPr>
        <w:t xml:space="preserve">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D93478">
        <w:t xml:space="preserve">do dia </w:t>
      </w:r>
      <w:r w:rsidR="002C37E8">
        <w:rPr>
          <w:rFonts w:ascii="Times New Roman" w:hAnsi="Times New Roman"/>
          <w:sz w:val="24"/>
        </w:rPr>
        <w:t>14</w:t>
      </w:r>
      <w:r w:rsidR="00B93C00">
        <w:rPr>
          <w:rFonts w:ascii="Times New Roman" w:hAnsi="Times New Roman"/>
          <w:sz w:val="24"/>
        </w:rPr>
        <w:t xml:space="preserve"> de março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3D4A8A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 xml:space="preserve">que </w:t>
      </w:r>
      <w:r w:rsidR="002C37E8">
        <w:rPr>
          <w:rFonts w:ascii="Times New Roman" w:hAnsi="Times New Roman"/>
          <w:sz w:val="24"/>
        </w:rPr>
        <w:t>estude a possibilidade de alteração na Lei nº 4.497/2007, nos incisos I e II do artigo primeiro conforme segue abaixo:</w:t>
      </w:r>
    </w:p>
    <w:p w:rsidR="002C37E8" w:rsidRDefault="002C37E8" w:rsidP="00AB763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C37E8" w:rsidRDefault="000D0836" w:rsidP="00AB763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Art. 1 – Fica concedido Passe Livre no sistema de transporte coletivo de passageiros realizado através de autolotação e ônibus, no âmbito do Município de Esteio, aos seguintes usuários:</w:t>
      </w:r>
    </w:p>
    <w:p w:rsidR="002C37E8" w:rsidRDefault="002C37E8" w:rsidP="00AB763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C37E8" w:rsidRDefault="002C37E8" w:rsidP="00AB763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 – Considera-se</w:t>
      </w:r>
      <w:r w:rsidR="000D0836">
        <w:rPr>
          <w:rFonts w:ascii="Times New Roman" w:hAnsi="Times New Roman"/>
          <w:sz w:val="24"/>
        </w:rPr>
        <w:t xml:space="preserve"> pessoa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 com deficiência aquela que apresenta, em caráter permanente, perda ou anomalidade de sua estrutura ou função psicológica, fisiológica ou anatômica que gere incapacidade para o desempenho de atividade dentro do padrão considerado normal para o ser humano.</w:t>
      </w:r>
    </w:p>
    <w:p w:rsidR="000D0836" w:rsidRDefault="000D0836" w:rsidP="000D0836">
      <w:pPr>
        <w:pStyle w:val="Recuodecorpodetexto"/>
        <w:spacing w:line="276" w:lineRule="auto"/>
        <w:ind w:left="708" w:firstLine="708"/>
        <w:rPr>
          <w:rFonts w:ascii="Times New Roman" w:hAnsi="Times New Roman"/>
          <w:sz w:val="24"/>
        </w:rPr>
      </w:pPr>
    </w:p>
    <w:p w:rsidR="002C37E8" w:rsidRDefault="002C37E8" w:rsidP="000D0836">
      <w:pPr>
        <w:pStyle w:val="Recuodecorpodetexto"/>
        <w:spacing w:line="276" w:lineRule="auto"/>
        <w:ind w:left="708"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II – Pessoas com idade entre 60 e 65 anos que tenham renda mensal familiar “per capita” igual ou inferior a 1,5 sal</w:t>
      </w:r>
      <w:r w:rsidR="000D0836">
        <w:rPr>
          <w:rFonts w:ascii="Times New Roman" w:hAnsi="Times New Roman"/>
          <w:sz w:val="24"/>
        </w:rPr>
        <w:t xml:space="preserve">ários mínimos nacional, devendo </w:t>
      </w:r>
      <w:proofErr w:type="gramStart"/>
      <w:r>
        <w:rPr>
          <w:rFonts w:ascii="Times New Roman" w:hAnsi="Times New Roman"/>
          <w:sz w:val="24"/>
        </w:rPr>
        <w:t>serem</w:t>
      </w:r>
      <w:proofErr w:type="gramEnd"/>
      <w:r>
        <w:rPr>
          <w:rFonts w:ascii="Times New Roman" w:hAnsi="Times New Roman"/>
          <w:sz w:val="24"/>
        </w:rPr>
        <w:t xml:space="preserve"> cadastrados junto à Secretaria Municipal de Cidadania e Desenvolvimento Social, na sua equipe de técnicos sociais para acolhimento.</w:t>
      </w:r>
    </w:p>
    <w:p w:rsidR="000D0836" w:rsidRDefault="000D0836" w:rsidP="000D0836">
      <w:pPr>
        <w:pStyle w:val="Recuodecorpodetexto"/>
        <w:spacing w:line="276" w:lineRule="auto"/>
        <w:ind w:firstLine="708"/>
        <w:rPr>
          <w:rFonts w:ascii="Times New Roman" w:hAnsi="Times New Roman"/>
          <w:sz w:val="24"/>
        </w:rPr>
      </w:pPr>
    </w:p>
    <w:p w:rsidR="002803A5" w:rsidRPr="00AD6635" w:rsidRDefault="00961B65" w:rsidP="000D0836">
      <w:pPr>
        <w:pStyle w:val="Recuodecorpodetexto"/>
        <w:spacing w:line="276" w:lineRule="auto"/>
        <w:ind w:firstLine="70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13763F">
        <w:rPr>
          <w:rFonts w:ascii="Times New Roman" w:hAnsi="Times New Roman"/>
          <w:sz w:val="24"/>
        </w:rPr>
        <w:t>informação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AB763F" w:rsidRDefault="00AB763F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74232"/>
    <w:rsid w:val="00081311"/>
    <w:rsid w:val="000874FF"/>
    <w:rsid w:val="0009368C"/>
    <w:rsid w:val="00093BBE"/>
    <w:rsid w:val="00095E6A"/>
    <w:rsid w:val="000B19F9"/>
    <w:rsid w:val="000D0836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3A55"/>
    <w:rsid w:val="00117A2A"/>
    <w:rsid w:val="00121AC5"/>
    <w:rsid w:val="0013763F"/>
    <w:rsid w:val="001377EF"/>
    <w:rsid w:val="00141069"/>
    <w:rsid w:val="00143409"/>
    <w:rsid w:val="0014638A"/>
    <w:rsid w:val="001514EC"/>
    <w:rsid w:val="0015329A"/>
    <w:rsid w:val="0016333D"/>
    <w:rsid w:val="00175908"/>
    <w:rsid w:val="001A1BD6"/>
    <w:rsid w:val="001A3538"/>
    <w:rsid w:val="001C33A0"/>
    <w:rsid w:val="001C7357"/>
    <w:rsid w:val="001E7CD4"/>
    <w:rsid w:val="002009D2"/>
    <w:rsid w:val="00210449"/>
    <w:rsid w:val="00217047"/>
    <w:rsid w:val="00232D03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C37E8"/>
    <w:rsid w:val="002E18B5"/>
    <w:rsid w:val="002E41BD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B35A5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852D9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0F74"/>
    <w:rsid w:val="00683F90"/>
    <w:rsid w:val="0069555D"/>
    <w:rsid w:val="006B75AE"/>
    <w:rsid w:val="006C32A5"/>
    <w:rsid w:val="006D5FC3"/>
    <w:rsid w:val="006F5D81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0C65"/>
    <w:rsid w:val="00A535D3"/>
    <w:rsid w:val="00A60F7E"/>
    <w:rsid w:val="00A61A40"/>
    <w:rsid w:val="00A77058"/>
    <w:rsid w:val="00A81C3B"/>
    <w:rsid w:val="00A85DD1"/>
    <w:rsid w:val="00A90900"/>
    <w:rsid w:val="00A96798"/>
    <w:rsid w:val="00AA4E86"/>
    <w:rsid w:val="00AB020B"/>
    <w:rsid w:val="00AB763F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16D4D"/>
    <w:rsid w:val="00B24E1E"/>
    <w:rsid w:val="00B367AB"/>
    <w:rsid w:val="00B47C20"/>
    <w:rsid w:val="00B51B3F"/>
    <w:rsid w:val="00B62B26"/>
    <w:rsid w:val="00B62F5D"/>
    <w:rsid w:val="00B85113"/>
    <w:rsid w:val="00B8522E"/>
    <w:rsid w:val="00B878BE"/>
    <w:rsid w:val="00B91CAE"/>
    <w:rsid w:val="00B93C00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93478"/>
    <w:rsid w:val="00DA78FC"/>
    <w:rsid w:val="00DB7EE7"/>
    <w:rsid w:val="00DC5CAD"/>
    <w:rsid w:val="00E009F0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A69F9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C2E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870F0-F6FE-43CC-9C75-7D800008F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2017-03-03T15:56:00Z</cp:lastPrinted>
  <dcterms:created xsi:type="dcterms:W3CDTF">2017-03-15T13:55:00Z</dcterms:created>
  <dcterms:modified xsi:type="dcterms:W3CDTF">2017-03-15T19:26:00Z</dcterms:modified>
</cp:coreProperties>
</file>