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48" w:rsidRPr="004B6F7E" w:rsidRDefault="008C7F48" w:rsidP="00441C51">
      <w:pPr>
        <w:spacing w:line="360" w:lineRule="auto"/>
        <w:ind w:firstLine="2835"/>
        <w:jc w:val="right"/>
        <w:outlineLvl w:val="0"/>
        <w:rPr>
          <w:rFonts w:ascii="Arial" w:hAnsi="Arial" w:cs="Arial"/>
          <w:b/>
          <w:bCs/>
          <w:sz w:val="24"/>
          <w:szCs w:val="24"/>
        </w:rPr>
      </w:pPr>
      <w:r w:rsidRPr="004B6F7E">
        <w:rPr>
          <w:rFonts w:ascii="Arial" w:hAnsi="Arial" w:cs="Arial"/>
          <w:b/>
          <w:bCs/>
          <w:sz w:val="24"/>
          <w:szCs w:val="24"/>
        </w:rPr>
        <w:t>REDAÇÃ</w:t>
      </w:r>
      <w:r>
        <w:rPr>
          <w:rFonts w:ascii="Arial" w:hAnsi="Arial" w:cs="Arial"/>
          <w:b/>
          <w:bCs/>
          <w:sz w:val="24"/>
          <w:szCs w:val="24"/>
        </w:rPr>
        <w:t>O FINAL AO PROJETO DE LEI N.º 2</w:t>
      </w:r>
      <w:r w:rsidR="004B77F5">
        <w:rPr>
          <w:rFonts w:ascii="Arial" w:hAnsi="Arial" w:cs="Arial"/>
          <w:b/>
          <w:bCs/>
          <w:sz w:val="24"/>
          <w:szCs w:val="24"/>
        </w:rPr>
        <w:t>6</w:t>
      </w:r>
      <w:r w:rsidRPr="004B6F7E">
        <w:rPr>
          <w:rFonts w:ascii="Arial" w:hAnsi="Arial" w:cs="Arial"/>
          <w:b/>
          <w:bCs/>
          <w:sz w:val="24"/>
          <w:szCs w:val="24"/>
        </w:rPr>
        <w:t>/2017</w:t>
      </w:r>
    </w:p>
    <w:p w:rsidR="008C7F48" w:rsidRDefault="004B77F5" w:rsidP="00441C51">
      <w:pPr>
        <w:spacing w:after="0"/>
        <w:ind w:left="3540" w:firstLine="4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RATIFICA AS ALTERAÇÕES REALIZADAS NO PROTOCOLO DE INTENÇÕES, CONS</w:t>
      </w:r>
      <w:r w:rsidR="00020449">
        <w:rPr>
          <w:rFonts w:ascii="Arial" w:eastAsia="Times New Roman" w:hAnsi="Arial" w:cs="Arial"/>
          <w:b/>
          <w:color w:val="000000"/>
        </w:rPr>
        <w:t>UBSTANCIADO NO CONTRATO DE CONSÓ</w:t>
      </w:r>
      <w:r>
        <w:rPr>
          <w:rFonts w:ascii="Arial" w:eastAsia="Times New Roman" w:hAnsi="Arial" w:cs="Arial"/>
          <w:b/>
          <w:color w:val="000000"/>
        </w:rPr>
        <w:t>RCIO PÚBLICO DO CONSÓRCIO DE INFORMÁTICA NA GESTÃO PÚBLICA MUNICIPAL (GIGA)</w:t>
      </w:r>
      <w:r w:rsidR="008C7F48">
        <w:rPr>
          <w:rFonts w:ascii="Arial" w:eastAsia="Times New Roman" w:hAnsi="Arial" w:cs="Arial"/>
          <w:b/>
          <w:color w:val="000000"/>
        </w:rPr>
        <w:t>,</w:t>
      </w:r>
      <w:r w:rsidR="00020449">
        <w:rPr>
          <w:rFonts w:ascii="Arial" w:eastAsia="Times New Roman" w:hAnsi="Arial" w:cs="Arial"/>
          <w:b/>
          <w:color w:val="000000"/>
        </w:rPr>
        <w:t xml:space="preserve"> E DÁ OUTRAS PROVIDÊ</w:t>
      </w:r>
      <w:r w:rsidR="008C7F48" w:rsidRPr="002E15D2">
        <w:rPr>
          <w:rFonts w:ascii="Arial" w:eastAsia="Times New Roman" w:hAnsi="Arial" w:cs="Arial"/>
          <w:b/>
          <w:color w:val="000000"/>
        </w:rPr>
        <w:t xml:space="preserve">NCIAS. </w:t>
      </w:r>
    </w:p>
    <w:p w:rsidR="008C7F48" w:rsidRDefault="008C7F48" w:rsidP="008C7F48">
      <w:pPr>
        <w:spacing w:after="0"/>
        <w:ind w:left="2448" w:hanging="747"/>
        <w:jc w:val="both"/>
        <w:rPr>
          <w:rFonts w:ascii="Arial" w:eastAsia="Times New Roman" w:hAnsi="Arial" w:cs="Arial"/>
          <w:b/>
          <w:color w:val="000000"/>
        </w:rPr>
      </w:pPr>
    </w:p>
    <w:p w:rsidR="00441C51" w:rsidRDefault="00441C51" w:rsidP="00441C51">
      <w:pPr>
        <w:ind w:firstLine="1620"/>
        <w:jc w:val="both"/>
        <w:rPr>
          <w:rFonts w:ascii="Arial" w:hAnsi="Arial" w:cs="Arial"/>
          <w:sz w:val="24"/>
          <w:szCs w:val="24"/>
        </w:rPr>
      </w:pPr>
    </w:p>
    <w:p w:rsidR="008C7F48" w:rsidRDefault="008C7F48" w:rsidP="00441C51">
      <w:pPr>
        <w:ind w:firstLine="16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8C7F48" w:rsidRPr="002C2ECB" w:rsidRDefault="008C7F48" w:rsidP="00441C51">
      <w:pPr>
        <w:pStyle w:val="Recuodecorpodetexto3"/>
        <w:spacing w:line="276" w:lineRule="auto"/>
        <w:ind w:firstLine="85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1º </w:t>
      </w:r>
      <w:r w:rsidR="008B5BF6">
        <w:rPr>
          <w:rFonts w:ascii="Arial" w:hAnsi="Arial" w:cs="Arial"/>
        </w:rPr>
        <w:t>Nos termos do artigo 12 da Lei Federal n</w:t>
      </w:r>
      <w:r w:rsidR="008B5BF6">
        <w:rPr>
          <w:rFonts w:ascii="Arial" w:hAnsi="Arial" w:cs="Arial"/>
          <w:vertAlign w:val="superscript"/>
        </w:rPr>
        <w:t>0</w:t>
      </w:r>
      <w:r w:rsidR="008B5BF6">
        <w:rPr>
          <w:rFonts w:ascii="Arial" w:hAnsi="Arial" w:cs="Arial"/>
        </w:rPr>
        <w:t>. 11.107, de 06 de abril de 2005, e do artigo 29 do Decreto n</w:t>
      </w:r>
      <w:r w:rsidR="008B5BF6">
        <w:rPr>
          <w:rFonts w:ascii="Arial" w:hAnsi="Arial" w:cs="Arial"/>
          <w:vertAlign w:val="superscript"/>
        </w:rPr>
        <w:t>0</w:t>
      </w:r>
      <w:r w:rsidR="008B5BF6">
        <w:rPr>
          <w:rFonts w:ascii="Arial" w:hAnsi="Arial" w:cs="Arial"/>
        </w:rPr>
        <w:t xml:space="preserve">. 6.017, de 17 de janeiro de 2007, ficam ratificadas, em todos os seus termos, as alterações </w:t>
      </w:r>
      <w:r w:rsidR="00441C51">
        <w:rPr>
          <w:rFonts w:ascii="Arial" w:hAnsi="Arial" w:cs="Arial"/>
        </w:rPr>
        <w:t>realizadas</w:t>
      </w:r>
      <w:r w:rsidR="008B5BF6">
        <w:rPr>
          <w:rFonts w:ascii="Arial" w:hAnsi="Arial" w:cs="Arial"/>
        </w:rPr>
        <w:t xml:space="preserve"> no </w:t>
      </w:r>
      <w:r w:rsidR="00441C51">
        <w:rPr>
          <w:rFonts w:ascii="Arial" w:hAnsi="Arial" w:cs="Arial"/>
        </w:rPr>
        <w:t>Protocolo</w:t>
      </w:r>
      <w:r w:rsidR="008B5BF6">
        <w:rPr>
          <w:rFonts w:ascii="Arial" w:hAnsi="Arial" w:cs="Arial"/>
        </w:rPr>
        <w:t xml:space="preserve"> de Intenções, consubstanciado no Contrato de Consórcio Público do Consórcio de Informátic</w:t>
      </w:r>
      <w:r w:rsidR="00441C51">
        <w:rPr>
          <w:rFonts w:ascii="Arial" w:hAnsi="Arial" w:cs="Arial"/>
        </w:rPr>
        <w:t>a na Gestão Pública Municipal (C</w:t>
      </w:r>
      <w:r w:rsidR="008B5BF6">
        <w:rPr>
          <w:rFonts w:ascii="Arial" w:hAnsi="Arial" w:cs="Arial"/>
        </w:rPr>
        <w:t>IGA), firmado entre este M</w:t>
      </w:r>
      <w:r w:rsidR="00441C51">
        <w:rPr>
          <w:rFonts w:ascii="Arial" w:hAnsi="Arial" w:cs="Arial"/>
        </w:rPr>
        <w:t>unicípio e o Consórcio Público C</w:t>
      </w:r>
      <w:r w:rsidR="008B5BF6">
        <w:rPr>
          <w:rFonts w:ascii="Arial" w:hAnsi="Arial" w:cs="Arial"/>
        </w:rPr>
        <w:t>IGA</w:t>
      </w:r>
      <w:r w:rsidR="002C2ECB">
        <w:rPr>
          <w:rFonts w:ascii="Arial" w:hAnsi="Arial" w:cs="Arial"/>
        </w:rPr>
        <w:t>, mediante autorização da Lei Municipal n</w:t>
      </w:r>
      <w:r w:rsidR="002C2ECB">
        <w:rPr>
          <w:rFonts w:ascii="Arial" w:hAnsi="Arial" w:cs="Arial"/>
          <w:vertAlign w:val="superscript"/>
        </w:rPr>
        <w:t>0</w:t>
      </w:r>
      <w:r w:rsidR="002C2ECB">
        <w:rPr>
          <w:rFonts w:ascii="Arial" w:hAnsi="Arial" w:cs="Arial"/>
        </w:rPr>
        <w:t>. 2.190/2012, de 23 de abril de 2012.</w:t>
      </w:r>
    </w:p>
    <w:p w:rsidR="008C7F48" w:rsidRPr="00441C51" w:rsidRDefault="008C7F48" w:rsidP="00441C51">
      <w:pPr>
        <w:pStyle w:val="Recuodecorpodetexto3"/>
        <w:spacing w:line="276" w:lineRule="auto"/>
        <w:ind w:firstLine="851"/>
        <w:rPr>
          <w:rFonts w:ascii="Arial" w:hAnsi="Arial" w:cs="Arial"/>
          <w:i/>
          <w:u w:val="single"/>
        </w:rPr>
      </w:pPr>
      <w:r w:rsidRPr="001935B8">
        <w:rPr>
          <w:rFonts w:ascii="Arial" w:hAnsi="Arial" w:cs="Arial"/>
        </w:rPr>
        <w:t xml:space="preserve">Art. 2º </w:t>
      </w:r>
      <w:r w:rsidR="002C2ECB">
        <w:rPr>
          <w:rFonts w:ascii="Arial" w:hAnsi="Arial" w:cs="Arial"/>
        </w:rPr>
        <w:t xml:space="preserve">O texto consolidado do Contrato de </w:t>
      </w:r>
      <w:r w:rsidR="00441C51">
        <w:rPr>
          <w:rFonts w:ascii="Arial" w:hAnsi="Arial" w:cs="Arial"/>
        </w:rPr>
        <w:t>Consórcio</w:t>
      </w:r>
      <w:r w:rsidR="002C2ECB">
        <w:rPr>
          <w:rFonts w:ascii="Arial" w:hAnsi="Arial" w:cs="Arial"/>
        </w:rPr>
        <w:t xml:space="preserve"> Público do Consórcio de Informática na Gestão Púbica Municipal está publicado na página 936 da edição n</w:t>
      </w:r>
      <w:r w:rsidR="002C2ECB">
        <w:rPr>
          <w:rFonts w:ascii="Arial" w:hAnsi="Arial" w:cs="Arial"/>
          <w:vertAlign w:val="superscript"/>
        </w:rPr>
        <w:t>0</w:t>
      </w:r>
      <w:r w:rsidR="002C2ECB">
        <w:rPr>
          <w:rFonts w:ascii="Arial" w:hAnsi="Arial" w:cs="Arial"/>
        </w:rPr>
        <w:t xml:space="preserve">. 2218 do Diário Oficial dos Municípios de Santa Catarina – DOM/SC (Edição de 24 de março de 2017, disponível em: </w:t>
      </w:r>
      <w:r w:rsidR="002C2ECB" w:rsidRPr="00441C51">
        <w:rPr>
          <w:rFonts w:ascii="Arial" w:hAnsi="Arial" w:cs="Arial"/>
          <w:i/>
          <w:u w:val="single"/>
        </w:rPr>
        <w:t>http:</w:t>
      </w:r>
      <w:r w:rsidR="00441C51" w:rsidRPr="00441C51">
        <w:rPr>
          <w:rFonts w:ascii="Arial" w:hAnsi="Arial" w:cs="Arial"/>
          <w:i/>
          <w:u w:val="single"/>
        </w:rPr>
        <w:t>//</w:t>
      </w:r>
      <w:proofErr w:type="gramStart"/>
      <w:r w:rsidR="002C2ECB" w:rsidRPr="00441C51">
        <w:rPr>
          <w:rFonts w:ascii="Arial" w:hAnsi="Arial" w:cs="Arial"/>
          <w:i/>
          <w:u w:val="single"/>
        </w:rPr>
        <w:t>edi</w:t>
      </w:r>
      <w:proofErr w:type="gramEnd"/>
      <w:r w:rsidR="002C2ECB" w:rsidRPr="00441C51">
        <w:rPr>
          <w:rFonts w:ascii="Arial" w:hAnsi="Arial" w:cs="Arial"/>
          <w:i/>
          <w:u w:val="single"/>
        </w:rPr>
        <w:t xml:space="preserve">ção.dom.sc.gov.br/1490376543 </w:t>
      </w:r>
      <w:proofErr w:type="spellStart"/>
      <w:r w:rsidR="002C2ECB" w:rsidRPr="00441C51">
        <w:rPr>
          <w:rFonts w:ascii="Arial" w:hAnsi="Arial" w:cs="Arial"/>
          <w:i/>
          <w:u w:val="single"/>
        </w:rPr>
        <w:t>edicao</w:t>
      </w:r>
      <w:proofErr w:type="spellEnd"/>
      <w:r w:rsidR="002C2ECB" w:rsidRPr="00441C51">
        <w:rPr>
          <w:rFonts w:ascii="Arial" w:hAnsi="Arial" w:cs="Arial"/>
          <w:i/>
          <w:u w:val="single"/>
        </w:rPr>
        <w:t xml:space="preserve"> 2218 assiado.pdf).</w:t>
      </w:r>
    </w:p>
    <w:p w:rsidR="008C7F48" w:rsidRPr="001935B8" w:rsidRDefault="008C7F48" w:rsidP="00441C51">
      <w:pPr>
        <w:pStyle w:val="Recuodecorpodetexto3"/>
        <w:spacing w:line="276" w:lineRule="auto"/>
        <w:ind w:firstLine="85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3º </w:t>
      </w:r>
      <w:r w:rsidR="002C2ECB">
        <w:rPr>
          <w:rFonts w:ascii="Arial" w:hAnsi="Arial" w:cs="Arial"/>
        </w:rPr>
        <w:t>Esta Lei entra</w:t>
      </w:r>
      <w:r w:rsidRPr="001935B8">
        <w:rPr>
          <w:rFonts w:ascii="Arial" w:hAnsi="Arial" w:cs="Arial"/>
        </w:rPr>
        <w:t xml:space="preserve"> em vigor na data de </w:t>
      </w:r>
      <w:r>
        <w:rPr>
          <w:rFonts w:ascii="Arial" w:hAnsi="Arial" w:cs="Arial"/>
        </w:rPr>
        <w:t>sua publicação</w:t>
      </w:r>
      <w:r w:rsidR="002C2ECB">
        <w:rPr>
          <w:rFonts w:ascii="Arial" w:hAnsi="Arial" w:cs="Arial"/>
        </w:rPr>
        <w:t>, revogando-se as disposições em contrário.</w:t>
      </w:r>
    </w:p>
    <w:p w:rsidR="008C7F48" w:rsidRDefault="008C7F48" w:rsidP="00441C51">
      <w:pPr>
        <w:pStyle w:val="Recuodecorpodetexto3"/>
        <w:spacing w:line="276" w:lineRule="auto"/>
        <w:ind w:firstLine="1701"/>
        <w:rPr>
          <w:rFonts w:ascii="Arial" w:hAnsi="Arial" w:cs="Arial"/>
        </w:rPr>
      </w:pPr>
    </w:p>
    <w:p w:rsidR="008C7F48" w:rsidRPr="00B9583E" w:rsidRDefault="008C7F48" w:rsidP="00441C51">
      <w:pPr>
        <w:pStyle w:val="Recuodecorpodetexto3"/>
        <w:spacing w:line="276" w:lineRule="auto"/>
        <w:ind w:firstLine="1701"/>
        <w:rPr>
          <w:rFonts w:ascii="Arial" w:hAnsi="Arial" w:cs="Arial"/>
        </w:rPr>
      </w:pPr>
      <w:r w:rsidRPr="00B9583E">
        <w:rPr>
          <w:rFonts w:ascii="Arial" w:hAnsi="Arial" w:cs="Arial"/>
        </w:rPr>
        <w:t>Da Secretaria da Câmara Municipal de Vereadores de Guarujá do Sul, Estado de Santa Catarina</w:t>
      </w:r>
      <w:r>
        <w:rPr>
          <w:rFonts w:ascii="Arial" w:hAnsi="Arial" w:cs="Arial"/>
        </w:rPr>
        <w:t xml:space="preserve">, aos </w:t>
      </w:r>
      <w:r w:rsidR="00441C51">
        <w:rPr>
          <w:rFonts w:ascii="Arial" w:hAnsi="Arial" w:cs="Arial"/>
        </w:rPr>
        <w:t xml:space="preserve">20 </w:t>
      </w:r>
      <w:r>
        <w:rPr>
          <w:rFonts w:ascii="Arial" w:hAnsi="Arial" w:cs="Arial"/>
        </w:rPr>
        <w:t xml:space="preserve">dias do mês de Junho </w:t>
      </w:r>
      <w:r w:rsidRPr="00B9583E">
        <w:rPr>
          <w:rFonts w:ascii="Arial" w:hAnsi="Arial" w:cs="Arial"/>
        </w:rPr>
        <w:t>de 201</w:t>
      </w:r>
      <w:r>
        <w:rPr>
          <w:rFonts w:ascii="Arial" w:hAnsi="Arial" w:cs="Arial"/>
        </w:rPr>
        <w:t>7</w:t>
      </w:r>
      <w:bookmarkStart w:id="0" w:name="_GoBack"/>
      <w:bookmarkEnd w:id="0"/>
      <w:r w:rsidRPr="00B9583E">
        <w:rPr>
          <w:rFonts w:ascii="Arial" w:hAnsi="Arial" w:cs="Arial"/>
        </w:rPr>
        <w:t>.</w:t>
      </w:r>
    </w:p>
    <w:p w:rsidR="008C7F48" w:rsidRDefault="008C7F48" w:rsidP="00441C51">
      <w:pPr>
        <w:pStyle w:val="Recuodecorpodetexto3"/>
        <w:spacing w:line="276" w:lineRule="auto"/>
        <w:ind w:firstLine="1701"/>
        <w:rPr>
          <w:rFonts w:ascii="Arial" w:hAnsi="Arial" w:cs="Arial"/>
        </w:rPr>
      </w:pPr>
      <w:r w:rsidRPr="00750B63">
        <w:rPr>
          <w:rFonts w:ascii="Arial" w:hAnsi="Arial" w:cs="Arial"/>
        </w:rPr>
        <w:t>Em sua 14ª Legislatura, 1ª Sessão Legislativa, 1º período, 54º ano de sua Instalação Legislativa.</w:t>
      </w:r>
    </w:p>
    <w:p w:rsidR="008C7F48" w:rsidRDefault="008C7F48" w:rsidP="008C7F48">
      <w:pPr>
        <w:pStyle w:val="Recuodecorpodetexto3"/>
        <w:spacing w:line="276" w:lineRule="auto"/>
        <w:ind w:firstLine="1701"/>
        <w:rPr>
          <w:rFonts w:ascii="Arial" w:hAnsi="Arial" w:cs="Arial"/>
        </w:rPr>
      </w:pPr>
    </w:p>
    <w:p w:rsidR="008C7F48" w:rsidRDefault="008C7F48" w:rsidP="008C7F48">
      <w:pPr>
        <w:pStyle w:val="Recuodecorpodetexto3"/>
        <w:spacing w:line="276" w:lineRule="auto"/>
        <w:ind w:firstLine="1701"/>
        <w:rPr>
          <w:rFonts w:ascii="Arial" w:hAnsi="Arial" w:cs="Arial"/>
        </w:rPr>
      </w:pPr>
    </w:p>
    <w:p w:rsidR="00441C51" w:rsidRDefault="00441C51" w:rsidP="008C7F48">
      <w:pPr>
        <w:pStyle w:val="Recuodecorpodetexto3"/>
        <w:spacing w:line="276" w:lineRule="auto"/>
        <w:ind w:firstLine="1701"/>
        <w:rPr>
          <w:rFonts w:ascii="Arial" w:hAnsi="Arial" w:cs="Arial"/>
        </w:rPr>
      </w:pPr>
    </w:p>
    <w:p w:rsidR="008C7F48" w:rsidRPr="006B3ED3" w:rsidRDefault="008C7F48" w:rsidP="008C7F48">
      <w:pPr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 w:rsidRPr="006B3ED3">
        <w:rPr>
          <w:rFonts w:ascii="Arial" w:hAnsi="Arial" w:cs="Arial"/>
          <w:sz w:val="24"/>
          <w:szCs w:val="24"/>
        </w:rPr>
        <w:t xml:space="preserve">Gilmar Klaus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</w:p>
    <w:p w:rsidR="00E21460" w:rsidRDefault="008C7F48" w:rsidP="003E7DEE">
      <w:pPr>
        <w:tabs>
          <w:tab w:val="left" w:pos="1577"/>
          <w:tab w:val="left" w:pos="7097"/>
        </w:tabs>
        <w:spacing w:after="0"/>
        <w:jc w:val="both"/>
      </w:pPr>
      <w:r w:rsidRPr="006B3ED3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  Presidente                                                               Secretário</w:t>
      </w:r>
    </w:p>
    <w:sectPr w:rsidR="00E21460" w:rsidSect="00DA6E7F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7F48"/>
    <w:rsid w:val="00020449"/>
    <w:rsid w:val="002059CE"/>
    <w:rsid w:val="002C2ECB"/>
    <w:rsid w:val="003E7DEE"/>
    <w:rsid w:val="00441C51"/>
    <w:rsid w:val="004B77F5"/>
    <w:rsid w:val="008B5BF6"/>
    <w:rsid w:val="008C7F48"/>
    <w:rsid w:val="00E2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F48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8C7F48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8C7F4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7</cp:revision>
  <dcterms:created xsi:type="dcterms:W3CDTF">2017-06-06T12:17:00Z</dcterms:created>
  <dcterms:modified xsi:type="dcterms:W3CDTF">2017-06-06T12:35:00Z</dcterms:modified>
</cp:coreProperties>
</file>