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 w:rsidR="00D8769D">
        <w:rPr>
          <w:rFonts w:ascii="Arial" w:hAnsi="Arial" w:cs="Arial"/>
          <w:b/>
          <w:bCs/>
          <w:sz w:val="24"/>
          <w:szCs w:val="24"/>
        </w:rPr>
        <w:t>DISPONIBILIZADO UM AGENTE PARA REALIZAR</w:t>
      </w:r>
      <w:r>
        <w:rPr>
          <w:rFonts w:ascii="Arial" w:hAnsi="Arial" w:cs="Arial"/>
          <w:b/>
          <w:bCs/>
          <w:sz w:val="24"/>
          <w:szCs w:val="24"/>
        </w:rPr>
        <w:t xml:space="preserve"> O SERVIÇO</w:t>
      </w:r>
      <w:r w:rsidR="00D8769D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8769D">
        <w:rPr>
          <w:rFonts w:ascii="Arial" w:hAnsi="Arial" w:cs="Arial"/>
          <w:b/>
          <w:bCs/>
          <w:sz w:val="24"/>
          <w:szCs w:val="24"/>
        </w:rPr>
        <w:t>COLETA DE LIXO DAS AREAS DE RESSACAS QUE FICAM PRÓXIMAS A</w:t>
      </w:r>
      <w:r w:rsidR="00D8769D">
        <w:rPr>
          <w:rFonts w:ascii="Arial" w:hAnsi="Arial" w:cs="Arial"/>
          <w:b/>
          <w:bCs/>
          <w:sz w:val="24"/>
          <w:szCs w:val="24"/>
        </w:rPr>
        <w:t>O TRECHO DA AVENIDA DOM PEDRO I COM A RUA GETÚLIO VARGAS NO BAIRRO PARAÍSO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D8769D" w:rsidRPr="00D8769D" w:rsidRDefault="0075584B">
      <w:pPr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6A214A">
        <w:rPr>
          <w:rFonts w:ascii="Arial" w:hAnsi="Arial" w:cs="Arial"/>
          <w:sz w:val="24"/>
          <w:szCs w:val="24"/>
        </w:rPr>
        <w:t xml:space="preserve"> </w:t>
      </w:r>
      <w:r w:rsidR="00D8769D">
        <w:rPr>
          <w:rFonts w:ascii="Arial" w:hAnsi="Arial" w:cs="Arial"/>
          <w:sz w:val="24"/>
          <w:szCs w:val="24"/>
        </w:rPr>
        <w:t>a</w:t>
      </w:r>
      <w:r w:rsidR="00D8769D" w:rsidRPr="00D8769D">
        <w:rPr>
          <w:rFonts w:ascii="Arial" w:hAnsi="Arial" w:cs="Arial"/>
          <w:sz w:val="24"/>
          <w:szCs w:val="24"/>
        </w:rPr>
        <w:t xml:space="preserve"> disponibilização de um agente para realizar o serviço de coleta de lixo nas áreas de ressacas próximas ao trecho da Avenida Dom Pedro I com a Rua Getúlio Vargas, no bairro Paraíso, é uma ação indispensável para a preservação ambiental e a saúde pública. A falta de coleta regular tem resultado no acúmulo de resíduos, causando mau cheiro, proliferação de insetos e roedores, além de contaminação do solo e da água. Essa situação afeta diretamente a qualidade de vida dos moradores e compromete o equilíbrio ambiental da região. A presença de um agente responsável pela coleta contribuirá para manter o local limpo e seguro, evitando riscos sanitários e ambientais. Além disso, demonstra o compromisso do Poder Público com o bem-estar da população e a conservação do meio ambiente.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5D1CE7">
        <w:rPr>
          <w:rFonts w:ascii="Arial" w:hAnsi="Arial" w:cs="Arial"/>
          <w:b/>
          <w:sz w:val="24"/>
          <w:szCs w:val="24"/>
        </w:rPr>
        <w:t>DER LEGISLATIVO MUNICIPAL, EM 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28E" w:rsidRDefault="0045228E">
      <w:pPr>
        <w:spacing w:line="240" w:lineRule="auto"/>
      </w:pPr>
      <w:r>
        <w:separator/>
      </w:r>
    </w:p>
  </w:endnote>
  <w:endnote w:type="continuationSeparator" w:id="0">
    <w:p w:rsidR="0045228E" w:rsidRDefault="004522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28E" w:rsidRDefault="0045228E">
      <w:pPr>
        <w:spacing w:after="0"/>
      </w:pPr>
      <w:r>
        <w:separator/>
      </w:r>
    </w:p>
  </w:footnote>
  <w:footnote w:type="continuationSeparator" w:id="0">
    <w:p w:rsidR="0045228E" w:rsidRDefault="004522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5228E"/>
    <w:rsid w:val="00464D0E"/>
    <w:rsid w:val="00476ADA"/>
    <w:rsid w:val="004837A6"/>
    <w:rsid w:val="004A2C9E"/>
    <w:rsid w:val="00514F49"/>
    <w:rsid w:val="0053445B"/>
    <w:rsid w:val="0057411F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C26B1"/>
    <w:rsid w:val="00D2348A"/>
    <w:rsid w:val="00D469C2"/>
    <w:rsid w:val="00D8769D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2025-11-11T21:25:00Z</dcterms:created>
  <dcterms:modified xsi:type="dcterms:W3CDTF">2025-11-11T21:25:00Z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