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BA573F">
        <w:rPr>
          <w:rFonts w:ascii="Arial" w:hAnsi="Arial" w:cs="Arial"/>
        </w:rPr>
        <w:t>19</w:t>
      </w:r>
      <w:r w:rsidRPr="00F412FA">
        <w:rPr>
          <w:rFonts w:ascii="Arial" w:hAnsi="Arial" w:cs="Arial"/>
        </w:rPr>
        <w:t xml:space="preserve"> de </w:t>
      </w:r>
      <w:r w:rsidR="00BA573F">
        <w:rPr>
          <w:rFonts w:ascii="Arial" w:hAnsi="Arial" w:cs="Arial"/>
        </w:rPr>
        <w:t>abril</w:t>
      </w:r>
      <w:r w:rsidR="00FD4CFD">
        <w:rPr>
          <w:rFonts w:ascii="Arial" w:hAnsi="Arial" w:cs="Arial"/>
        </w:rPr>
        <w:t xml:space="preserve"> de 2021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Pelo presente, segue em anexo </w:t>
      </w:r>
      <w:r>
        <w:rPr>
          <w:rFonts w:ascii="Arial" w:hAnsi="Arial" w:cs="Arial"/>
        </w:rPr>
        <w:t>a prop</w:t>
      </w:r>
      <w:r w:rsidR="007378A4">
        <w:rPr>
          <w:rFonts w:ascii="Arial" w:hAnsi="Arial" w:cs="Arial"/>
        </w:rPr>
        <w:t xml:space="preserve">osta de </w:t>
      </w:r>
      <w:r w:rsidR="00BC370F">
        <w:rPr>
          <w:rFonts w:ascii="Arial" w:hAnsi="Arial" w:cs="Arial"/>
        </w:rPr>
        <w:t>Emenda</w:t>
      </w:r>
      <w:r w:rsidR="00F22FD4">
        <w:rPr>
          <w:rFonts w:ascii="Arial" w:hAnsi="Arial" w:cs="Arial"/>
        </w:rPr>
        <w:t xml:space="preserve"> Aditiva ao Projeto de Lei 023</w:t>
      </w:r>
      <w:r w:rsidR="00FD4CFD">
        <w:rPr>
          <w:rFonts w:ascii="Arial" w:hAnsi="Arial" w:cs="Arial"/>
        </w:rPr>
        <w:t>/2021</w:t>
      </w:r>
      <w:r w:rsidR="00FC1310">
        <w:rPr>
          <w:rFonts w:ascii="Arial" w:hAnsi="Arial" w:cs="Arial"/>
        </w:rPr>
        <w:t xml:space="preserve"> que </w:t>
      </w:r>
      <w:r w:rsidR="009B624F">
        <w:rPr>
          <w:rFonts w:ascii="Arial" w:hAnsi="Arial" w:cs="Arial"/>
        </w:rPr>
        <w:t>“</w:t>
      </w:r>
      <w:r w:rsidR="00F22FD4" w:rsidRPr="00F22FD4">
        <w:rPr>
          <w:rFonts w:ascii="Arial" w:hAnsi="Arial" w:cs="Arial"/>
        </w:rPr>
        <w:t xml:space="preserve">Cria o Conselho Municipal de Acompanhamento e de Controle Social do Fundo de Manutenção e Desenvolvimento da Educação Básica e de Valorização dos Profissionais da Educação (CACS </w:t>
      </w:r>
      <w:proofErr w:type="spellStart"/>
      <w:r w:rsidR="00F22FD4" w:rsidRPr="00F22FD4">
        <w:rPr>
          <w:rFonts w:ascii="Arial" w:hAnsi="Arial" w:cs="Arial"/>
        </w:rPr>
        <w:t>Fundeb</w:t>
      </w:r>
      <w:proofErr w:type="spellEnd"/>
      <w:r w:rsidR="00F22FD4" w:rsidRPr="00F22FD4">
        <w:rPr>
          <w:rFonts w:ascii="Arial" w:hAnsi="Arial" w:cs="Arial"/>
        </w:rPr>
        <w:t>), de que trata a Lei Federal nº 14.113, de 25 de dezembro de 2020, e dá outras providências</w:t>
      </w:r>
      <w:r w:rsidR="00FD4CFD">
        <w:rPr>
          <w:rFonts w:ascii="Arial" w:hAnsi="Arial" w:cs="Arial"/>
        </w:rPr>
        <w:t>".</w:t>
      </w:r>
    </w:p>
    <w:p w:rsidR="00BC370F" w:rsidRDefault="00BC370F" w:rsidP="006B547F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412FA" w:rsidP="006B547F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ao qual esta emenda se refere</w:t>
      </w:r>
      <w:r w:rsidR="00A07E91">
        <w:rPr>
          <w:rFonts w:ascii="Arial" w:hAnsi="Arial" w:cs="Arial"/>
        </w:rPr>
        <w:t xml:space="preserve"> tem </w:t>
      </w:r>
      <w:r w:rsidR="006B547F">
        <w:rPr>
          <w:rFonts w:ascii="Arial" w:hAnsi="Arial" w:cs="Arial"/>
        </w:rPr>
        <w:t xml:space="preserve">por objetivo </w:t>
      </w:r>
      <w:r w:rsidR="006B547F" w:rsidRPr="006B547F">
        <w:rPr>
          <w:rFonts w:ascii="Arial" w:hAnsi="Arial" w:cs="Arial"/>
        </w:rPr>
        <w:t xml:space="preserve">melhor adequá-lo as necessidades do Município de Estância Velha e, assim, torná-lo mais eficaz. </w:t>
      </w:r>
    </w:p>
    <w:p w:rsidR="00C434A4" w:rsidRDefault="00C434A4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D4CFD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F22FD4">
        <w:rPr>
          <w:rFonts w:ascii="Arial" w:hAnsi="Arial" w:cs="Arial"/>
        </w:rPr>
        <w:t>o Vereador</w:t>
      </w:r>
      <w:r>
        <w:rPr>
          <w:rFonts w:ascii="Arial" w:hAnsi="Arial" w:cs="Arial"/>
        </w:rPr>
        <w:t xml:space="preserve"> desta Casa Legislativa</w:t>
      </w:r>
      <w:r w:rsidR="00F412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="00F412FA">
        <w:rPr>
          <w:rFonts w:ascii="Arial" w:hAnsi="Arial" w:cs="Arial"/>
        </w:rPr>
        <w:t xml:space="preserve">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D4CFD" w:rsidRDefault="00FD4CFD" w:rsidP="00F22FD4">
      <w:pPr>
        <w:jc w:val="center"/>
        <w:rPr>
          <w:rFonts w:ascii="Arial" w:hAnsi="Arial" w:cs="Arial"/>
          <w:b/>
        </w:rPr>
      </w:pPr>
      <w:r w:rsidRPr="00FD71B1">
        <w:rPr>
          <w:rFonts w:ascii="Arial" w:hAnsi="Arial" w:cs="Arial"/>
          <w:b/>
        </w:rPr>
        <w:t xml:space="preserve">Ver. </w:t>
      </w:r>
      <w:r w:rsidR="005F5816">
        <w:rPr>
          <w:rFonts w:ascii="Arial" w:hAnsi="Arial" w:cs="Arial"/>
          <w:b/>
          <w:iCs/>
        </w:rPr>
        <w:t xml:space="preserve">Lucas </w:t>
      </w:r>
      <w:proofErr w:type="spellStart"/>
      <w:r w:rsidR="005F5816">
        <w:rPr>
          <w:rFonts w:ascii="Arial" w:hAnsi="Arial" w:cs="Arial"/>
          <w:b/>
          <w:iCs/>
        </w:rPr>
        <w:t>Konr</w:t>
      </w:r>
      <w:r w:rsidR="00F22FD4" w:rsidRPr="00F22FD4">
        <w:rPr>
          <w:rFonts w:ascii="Arial" w:hAnsi="Arial" w:cs="Arial"/>
          <w:b/>
          <w:iCs/>
        </w:rPr>
        <w:t>dorfer</w:t>
      </w:r>
      <w:proofErr w:type="spellEnd"/>
      <w:r w:rsidR="005F5816">
        <w:rPr>
          <w:rFonts w:ascii="Arial" w:hAnsi="Arial" w:cs="Arial"/>
          <w:b/>
          <w:iCs/>
        </w:rPr>
        <w:t xml:space="preserve"> (Argentino)</w:t>
      </w:r>
    </w:p>
    <w:p w:rsidR="00FD4CFD" w:rsidRPr="00FD71B1" w:rsidRDefault="00F22FD4" w:rsidP="00F22FD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MDB</w:t>
      </w:r>
    </w:p>
    <w:p w:rsidR="00FD4CFD" w:rsidRPr="00FD71B1" w:rsidRDefault="00FD4CFD" w:rsidP="00FD4CFD">
      <w:pPr>
        <w:jc w:val="center"/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tabs>
          <w:tab w:val="left" w:pos="3765"/>
        </w:tabs>
        <w:rPr>
          <w:rFonts w:ascii="Arial" w:hAnsi="Arial" w:cs="Arial"/>
          <w:b/>
        </w:rPr>
      </w:pPr>
      <w:r w:rsidRPr="00FD71B1">
        <w:rPr>
          <w:rFonts w:ascii="Arial" w:hAnsi="Arial" w:cs="Arial"/>
          <w:b/>
        </w:rPr>
        <w:tab/>
      </w: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784499" w:rsidRDefault="00784499" w:rsidP="00F22FD4">
      <w:pPr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F412FA" w:rsidRPr="00BC370F" w:rsidRDefault="007378A4" w:rsidP="009C72C2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EMENDA</w:t>
      </w:r>
      <w:r w:rsidR="005F5816">
        <w:rPr>
          <w:rFonts w:ascii="Arial" w:hAnsi="Arial" w:cs="Arial"/>
        </w:rPr>
        <w:t xml:space="preserve"> ADITIVA</w:t>
      </w:r>
      <w:bookmarkStart w:id="0" w:name="_GoBack"/>
      <w:bookmarkEnd w:id="0"/>
      <w:r w:rsidR="005F5816">
        <w:rPr>
          <w:rFonts w:ascii="Arial" w:hAnsi="Arial" w:cs="Arial"/>
        </w:rPr>
        <w:t xml:space="preserve">  004</w:t>
      </w:r>
      <w:r w:rsidR="00FD4CFD">
        <w:rPr>
          <w:rFonts w:ascii="Arial" w:hAnsi="Arial" w:cs="Arial"/>
        </w:rPr>
        <w:t xml:space="preserve">/2021 </w:t>
      </w:r>
      <w:r w:rsidR="00FD4CFD" w:rsidRPr="00BC370F">
        <w:rPr>
          <w:rFonts w:ascii="Arial" w:hAnsi="Arial" w:cs="Arial"/>
        </w:rPr>
        <w:t>AO</w:t>
      </w:r>
      <w:r w:rsidR="006B547F" w:rsidRPr="00BC370F">
        <w:rPr>
          <w:rFonts w:ascii="Arial" w:hAnsi="Arial" w:cs="Arial"/>
        </w:rPr>
        <w:t xml:space="preserve"> PROJETO DE </w:t>
      </w:r>
      <w:r w:rsidR="00FD4CFD">
        <w:rPr>
          <w:rFonts w:ascii="Arial" w:hAnsi="Arial" w:cs="Arial"/>
        </w:rPr>
        <w:t>LEI</w:t>
      </w:r>
      <w:r w:rsidR="009D11FE" w:rsidRPr="00BC370F">
        <w:rPr>
          <w:rFonts w:ascii="Arial" w:hAnsi="Arial" w:cs="Arial"/>
        </w:rPr>
        <w:t xml:space="preserve"> Nº</w:t>
      </w:r>
      <w:r w:rsidR="005F5816">
        <w:rPr>
          <w:rFonts w:ascii="Arial" w:hAnsi="Arial" w:cs="Arial"/>
        </w:rPr>
        <w:t xml:space="preserve"> 023</w:t>
      </w:r>
      <w:r w:rsidR="00FD4CFD">
        <w:rPr>
          <w:rFonts w:ascii="Arial" w:hAnsi="Arial" w:cs="Arial"/>
        </w:rPr>
        <w:t>/2021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011A47" w:rsidRPr="00011A47" w:rsidRDefault="00536190" w:rsidP="00011A47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 w:rsidRPr="00011A47">
        <w:rPr>
          <w:rFonts w:ascii="Arial" w:hAnsi="Arial" w:cs="Arial"/>
          <w:b/>
        </w:rPr>
        <w:t>Art. 1º</w:t>
      </w:r>
      <w:r w:rsidR="00011A47" w:rsidRPr="00011A47">
        <w:rPr>
          <w:rFonts w:ascii="Arial" w:hAnsi="Arial" w:cs="Arial"/>
        </w:rPr>
        <w:t xml:space="preserve"> -</w:t>
      </w:r>
      <w:r w:rsidR="00011A47">
        <w:rPr>
          <w:rFonts w:ascii="Arial" w:hAnsi="Arial" w:cs="Arial"/>
        </w:rPr>
        <w:t xml:space="preserve"> </w:t>
      </w:r>
      <w:r w:rsidR="00F22FD4">
        <w:rPr>
          <w:rFonts w:ascii="Arial" w:hAnsi="Arial" w:cs="Arial"/>
        </w:rPr>
        <w:t xml:space="preserve">Acrescenta o inciso VI, ao </w:t>
      </w:r>
      <w:r w:rsidR="00F22FD4">
        <w:rPr>
          <w:rFonts w:ascii="ArialMT" w:hAnsi="ArialMT" w:cs="ArialMT"/>
        </w:rPr>
        <w:t>§ 4</w:t>
      </w:r>
      <w:r w:rsidR="005F5816">
        <w:rPr>
          <w:rFonts w:ascii="ArialMT" w:hAnsi="ArialMT" w:cs="ArialMT"/>
        </w:rPr>
        <w:t>º</w:t>
      </w:r>
      <w:r w:rsidR="005F5816" w:rsidRPr="00011A47">
        <w:rPr>
          <w:rFonts w:ascii="Arial" w:hAnsi="Arial" w:cs="Arial"/>
        </w:rPr>
        <w:t xml:space="preserve"> </w:t>
      </w:r>
      <w:r w:rsidR="005F5816">
        <w:rPr>
          <w:rFonts w:ascii="Arial" w:hAnsi="Arial" w:cs="Arial"/>
        </w:rPr>
        <w:t>do</w:t>
      </w:r>
      <w:r w:rsidR="00F22FD4">
        <w:rPr>
          <w:rFonts w:ascii="Arial" w:hAnsi="Arial" w:cs="Arial"/>
        </w:rPr>
        <w:t xml:space="preserve"> Art. 2º, do Projeto de Lei 023/2021</w:t>
      </w:r>
      <w:r w:rsidR="00011A47" w:rsidRPr="00011A47">
        <w:rPr>
          <w:rFonts w:ascii="Arial" w:hAnsi="Arial" w:cs="Arial"/>
          <w:lang w:val="pt-PT"/>
        </w:rPr>
        <w:t>, passa</w:t>
      </w:r>
      <w:r w:rsidR="00F22FD4">
        <w:rPr>
          <w:rFonts w:ascii="Arial" w:hAnsi="Arial" w:cs="Arial"/>
          <w:lang w:val="pt-PT"/>
        </w:rPr>
        <w:t>ndo</w:t>
      </w:r>
      <w:r w:rsidR="00011A47" w:rsidRPr="00011A47">
        <w:rPr>
          <w:rFonts w:ascii="Arial" w:hAnsi="Arial" w:cs="Arial"/>
          <w:lang w:val="pt-PT"/>
        </w:rPr>
        <w:t xml:space="preserve"> a</w:t>
      </w:r>
      <w:r w:rsidR="00F22FD4">
        <w:rPr>
          <w:rFonts w:ascii="Arial" w:hAnsi="Arial" w:cs="Arial"/>
          <w:lang w:val="pt-PT"/>
        </w:rPr>
        <w:t xml:space="preserve"> vigorar com a seguinte redação:</w:t>
      </w:r>
    </w:p>
    <w:p w:rsidR="00011A47" w:rsidRDefault="00011A47" w:rsidP="00796701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</w:p>
    <w:p w:rsidR="000612C3" w:rsidRPr="000612C3" w:rsidRDefault="00F22FD4" w:rsidP="000612C3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"Art. 2º</w:t>
      </w:r>
      <w:r w:rsidR="000612C3" w:rsidRPr="000612C3">
        <w:rPr>
          <w:rFonts w:ascii="Arial" w:hAnsi="Arial" w:cs="Arial"/>
          <w:lang w:val="pt-PT"/>
        </w:rPr>
        <w:t>. (...</w:t>
      </w:r>
      <w:r>
        <w:rPr>
          <w:rFonts w:ascii="Arial" w:hAnsi="Arial" w:cs="Arial"/>
          <w:lang w:val="pt-PT"/>
        </w:rPr>
        <w:t>....</w:t>
      </w:r>
      <w:r w:rsidR="000612C3" w:rsidRPr="000612C3">
        <w:rPr>
          <w:rFonts w:ascii="Arial" w:hAnsi="Arial" w:cs="Arial"/>
          <w:lang w:val="pt-PT"/>
        </w:rPr>
        <w:t xml:space="preserve">) </w:t>
      </w:r>
    </w:p>
    <w:p w:rsidR="00E73418" w:rsidRDefault="00F22FD4" w:rsidP="000612C3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MT" w:hAnsi="ArialMT" w:cs="ArialMT"/>
        </w:rPr>
        <w:t>§ 4º</w:t>
      </w:r>
      <w:r w:rsidR="000612C3" w:rsidRPr="000612C3">
        <w:rPr>
          <w:rFonts w:ascii="Arial" w:hAnsi="Arial" w:cs="Arial"/>
          <w:lang w:val="pt-PT"/>
        </w:rPr>
        <w:t xml:space="preserve"> - </w:t>
      </w:r>
      <w:r>
        <w:rPr>
          <w:rFonts w:ascii="Arial" w:hAnsi="Arial" w:cs="Arial"/>
          <w:lang w:val="pt-PT"/>
        </w:rPr>
        <w:t>(........)</w:t>
      </w:r>
    </w:p>
    <w:p w:rsidR="005F5816" w:rsidRDefault="005F5816" w:rsidP="005F5816">
      <w:pPr>
        <w:autoSpaceDE w:val="0"/>
        <w:autoSpaceDN w:val="0"/>
        <w:adjustRightInd w:val="0"/>
        <w:ind w:firstLine="2268"/>
        <w:rPr>
          <w:rFonts w:ascii="ArialMT" w:hAnsi="ArialMT" w:cs="ArialMT"/>
        </w:rPr>
      </w:pPr>
      <w:r>
        <w:rPr>
          <w:rFonts w:ascii="ArialMT" w:hAnsi="ArialMT" w:cs="ArialMT"/>
        </w:rPr>
        <w:t xml:space="preserve">I </w:t>
      </w:r>
      <w:r>
        <w:rPr>
          <w:rFonts w:ascii="ArialMT" w:hAnsi="ArialMT" w:cs="ArialMT"/>
        </w:rPr>
        <w:t>–</w:t>
      </w:r>
      <w:r>
        <w:rPr>
          <w:rFonts w:ascii="ArialMT" w:hAnsi="ArialMT" w:cs="ArialMT"/>
        </w:rPr>
        <w:t xml:space="preserve"> </w:t>
      </w:r>
      <w:r>
        <w:rPr>
          <w:rFonts w:ascii="ArialMT" w:hAnsi="ArialMT" w:cs="ArialMT"/>
        </w:rPr>
        <w:t>(......)</w:t>
      </w:r>
    </w:p>
    <w:p w:rsidR="005F5816" w:rsidRDefault="005F5816" w:rsidP="005F5816">
      <w:pPr>
        <w:autoSpaceDE w:val="0"/>
        <w:autoSpaceDN w:val="0"/>
        <w:adjustRightInd w:val="0"/>
        <w:ind w:firstLine="2268"/>
        <w:rPr>
          <w:rFonts w:ascii="ArialMT" w:hAnsi="ArialMT" w:cs="ArialMT"/>
        </w:rPr>
      </w:pPr>
      <w:r>
        <w:rPr>
          <w:rFonts w:ascii="ArialMT" w:hAnsi="ArialMT" w:cs="ArialMT"/>
        </w:rPr>
        <w:t xml:space="preserve">II </w:t>
      </w:r>
      <w:r>
        <w:rPr>
          <w:rFonts w:ascii="ArialMT" w:hAnsi="ArialMT" w:cs="ArialMT"/>
        </w:rPr>
        <w:t>–</w:t>
      </w:r>
      <w:r>
        <w:rPr>
          <w:rFonts w:ascii="ArialMT" w:hAnsi="ArialMT" w:cs="ArialMT"/>
        </w:rPr>
        <w:t xml:space="preserve"> </w:t>
      </w:r>
      <w:r>
        <w:rPr>
          <w:rFonts w:ascii="ArialMT" w:hAnsi="ArialMT" w:cs="ArialMT"/>
        </w:rPr>
        <w:t>(......)</w:t>
      </w:r>
    </w:p>
    <w:p w:rsidR="005F5816" w:rsidRDefault="005F5816" w:rsidP="005F5816">
      <w:pPr>
        <w:autoSpaceDE w:val="0"/>
        <w:autoSpaceDN w:val="0"/>
        <w:adjustRightInd w:val="0"/>
        <w:ind w:firstLine="2268"/>
        <w:rPr>
          <w:rFonts w:ascii="ArialMT" w:hAnsi="ArialMT" w:cs="ArialMT"/>
        </w:rPr>
      </w:pPr>
      <w:r>
        <w:rPr>
          <w:rFonts w:ascii="ArialMT" w:hAnsi="ArialMT" w:cs="ArialMT"/>
        </w:rPr>
        <w:t xml:space="preserve">III </w:t>
      </w:r>
      <w:r>
        <w:rPr>
          <w:rFonts w:ascii="ArialMT" w:hAnsi="ArialMT" w:cs="ArialMT"/>
        </w:rPr>
        <w:t>–</w:t>
      </w:r>
      <w:r>
        <w:rPr>
          <w:rFonts w:ascii="ArialMT" w:hAnsi="ArialMT" w:cs="ArialMT"/>
        </w:rPr>
        <w:t xml:space="preserve"> </w:t>
      </w:r>
      <w:r>
        <w:rPr>
          <w:rFonts w:ascii="ArialMT" w:hAnsi="ArialMT" w:cs="ArialMT"/>
        </w:rPr>
        <w:t>(......)</w:t>
      </w:r>
    </w:p>
    <w:p w:rsidR="005F5816" w:rsidRDefault="005F5816" w:rsidP="005F5816">
      <w:pPr>
        <w:autoSpaceDE w:val="0"/>
        <w:autoSpaceDN w:val="0"/>
        <w:adjustRightInd w:val="0"/>
        <w:ind w:firstLine="2268"/>
        <w:rPr>
          <w:rFonts w:ascii="ArialMT" w:hAnsi="ArialMT" w:cs="ArialMT"/>
        </w:rPr>
      </w:pPr>
      <w:r>
        <w:rPr>
          <w:rFonts w:ascii="ArialMT" w:hAnsi="ArialMT" w:cs="ArialMT"/>
        </w:rPr>
        <w:t xml:space="preserve">IV </w:t>
      </w:r>
      <w:r>
        <w:rPr>
          <w:rFonts w:ascii="ArialMT" w:hAnsi="ArialMT" w:cs="ArialMT"/>
        </w:rPr>
        <w:t>–</w:t>
      </w:r>
      <w:r>
        <w:rPr>
          <w:rFonts w:ascii="ArialMT" w:hAnsi="ArialMT" w:cs="ArialMT"/>
        </w:rPr>
        <w:t xml:space="preserve"> </w:t>
      </w:r>
      <w:r>
        <w:rPr>
          <w:rFonts w:ascii="ArialMT" w:hAnsi="ArialMT" w:cs="ArialMT"/>
        </w:rPr>
        <w:t>(......)</w:t>
      </w:r>
    </w:p>
    <w:p w:rsidR="00F22FD4" w:rsidRDefault="005F5816" w:rsidP="005F5816">
      <w:pPr>
        <w:spacing w:line="360" w:lineRule="auto"/>
        <w:ind w:firstLine="2268"/>
        <w:jc w:val="both"/>
        <w:rPr>
          <w:rFonts w:ascii="ArialMT" w:hAnsi="ArialMT" w:cs="ArialMT"/>
        </w:rPr>
      </w:pPr>
      <w:r>
        <w:rPr>
          <w:rFonts w:ascii="ArialMT" w:hAnsi="ArialMT" w:cs="ArialMT"/>
        </w:rPr>
        <w:t>V</w:t>
      </w:r>
      <w:r>
        <w:rPr>
          <w:rFonts w:ascii="ArialMT" w:hAnsi="ArialMT" w:cs="ArialMT"/>
        </w:rPr>
        <w:t xml:space="preserve"> – (......)</w:t>
      </w:r>
    </w:p>
    <w:p w:rsidR="005F5816" w:rsidRPr="000612C3" w:rsidRDefault="005F5816" w:rsidP="005F581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MT" w:hAnsi="ArialMT" w:cs="ArialMT"/>
        </w:rPr>
        <w:t>VI – os servidores ocupantes de cargos em comissão.</w:t>
      </w:r>
    </w:p>
    <w:p w:rsidR="00BC370F" w:rsidRDefault="00BC370F" w:rsidP="000612C3">
      <w:pPr>
        <w:spacing w:line="360" w:lineRule="auto"/>
        <w:jc w:val="both"/>
        <w:rPr>
          <w:rFonts w:ascii="Arial" w:hAnsi="Arial" w:cs="Arial"/>
          <w:b/>
          <w:sz w:val="26"/>
          <w:u w:val="single"/>
        </w:rPr>
      </w:pPr>
    </w:p>
    <w:p w:rsidR="009C72C2" w:rsidRDefault="009C72C2" w:rsidP="009C72C2">
      <w:pPr>
        <w:spacing w:line="360" w:lineRule="auto"/>
        <w:ind w:firstLine="2268"/>
        <w:jc w:val="both"/>
        <w:rPr>
          <w:rFonts w:ascii="Arial" w:hAnsi="Arial" w:cs="Arial"/>
          <w:u w:val="single"/>
          <w:lang w:val="pt-PT"/>
        </w:rPr>
      </w:pPr>
    </w:p>
    <w:p w:rsidR="00173E5E" w:rsidRDefault="00173E5E" w:rsidP="009C72C2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</w:p>
    <w:p w:rsidR="00BC370F" w:rsidRDefault="00BC370F" w:rsidP="00796701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BC370F" w:rsidRDefault="009A2AC1">
      <w:pPr>
        <w:rPr>
          <w:rFonts w:ascii="Arial" w:hAnsi="Arial" w:cs="Arial"/>
        </w:rPr>
      </w:pPr>
    </w:p>
    <w:sectPr w:rsidR="009A2AC1" w:rsidRPr="00BC370F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A24806"/>
    <w:multiLevelType w:val="hybridMultilevel"/>
    <w:tmpl w:val="8F149A58"/>
    <w:lvl w:ilvl="0" w:tplc="8BF22AE6">
      <w:numFmt w:val="bullet"/>
      <w:lvlText w:val="&quot;"/>
      <w:lvlJc w:val="left"/>
      <w:pPr>
        <w:ind w:left="1385" w:hanging="152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1" w:tplc="035C2510">
      <w:numFmt w:val="bullet"/>
      <w:lvlText w:val="•"/>
      <w:lvlJc w:val="left"/>
      <w:pPr>
        <w:ind w:left="1380" w:hanging="152"/>
      </w:pPr>
      <w:rPr>
        <w:rFonts w:hint="default"/>
        <w:lang w:val="pt-PT" w:eastAsia="en-US" w:bidi="ar-SA"/>
      </w:rPr>
    </w:lvl>
    <w:lvl w:ilvl="2" w:tplc="2F7ADEC0">
      <w:numFmt w:val="bullet"/>
      <w:lvlText w:val="•"/>
      <w:lvlJc w:val="left"/>
      <w:pPr>
        <w:ind w:left="2257" w:hanging="152"/>
      </w:pPr>
      <w:rPr>
        <w:rFonts w:hint="default"/>
        <w:lang w:val="pt-PT" w:eastAsia="en-US" w:bidi="ar-SA"/>
      </w:rPr>
    </w:lvl>
    <w:lvl w:ilvl="3" w:tplc="F13C37D6">
      <w:numFmt w:val="bullet"/>
      <w:lvlText w:val="•"/>
      <w:lvlJc w:val="left"/>
      <w:pPr>
        <w:ind w:left="3135" w:hanging="152"/>
      </w:pPr>
      <w:rPr>
        <w:rFonts w:hint="default"/>
        <w:lang w:val="pt-PT" w:eastAsia="en-US" w:bidi="ar-SA"/>
      </w:rPr>
    </w:lvl>
    <w:lvl w:ilvl="4" w:tplc="83FCD178">
      <w:numFmt w:val="bullet"/>
      <w:lvlText w:val="•"/>
      <w:lvlJc w:val="left"/>
      <w:pPr>
        <w:ind w:left="4013" w:hanging="152"/>
      </w:pPr>
      <w:rPr>
        <w:rFonts w:hint="default"/>
        <w:lang w:val="pt-PT" w:eastAsia="en-US" w:bidi="ar-SA"/>
      </w:rPr>
    </w:lvl>
    <w:lvl w:ilvl="5" w:tplc="960A6AF8">
      <w:numFmt w:val="bullet"/>
      <w:lvlText w:val="•"/>
      <w:lvlJc w:val="left"/>
      <w:pPr>
        <w:ind w:left="4891" w:hanging="152"/>
      </w:pPr>
      <w:rPr>
        <w:rFonts w:hint="default"/>
        <w:lang w:val="pt-PT" w:eastAsia="en-US" w:bidi="ar-SA"/>
      </w:rPr>
    </w:lvl>
    <w:lvl w:ilvl="6" w:tplc="0D9A4DCE">
      <w:numFmt w:val="bullet"/>
      <w:lvlText w:val="•"/>
      <w:lvlJc w:val="left"/>
      <w:pPr>
        <w:ind w:left="5768" w:hanging="152"/>
      </w:pPr>
      <w:rPr>
        <w:rFonts w:hint="default"/>
        <w:lang w:val="pt-PT" w:eastAsia="en-US" w:bidi="ar-SA"/>
      </w:rPr>
    </w:lvl>
    <w:lvl w:ilvl="7" w:tplc="383817D8">
      <w:numFmt w:val="bullet"/>
      <w:lvlText w:val="•"/>
      <w:lvlJc w:val="left"/>
      <w:pPr>
        <w:ind w:left="6646" w:hanging="152"/>
      </w:pPr>
      <w:rPr>
        <w:rFonts w:hint="default"/>
        <w:lang w:val="pt-PT" w:eastAsia="en-US" w:bidi="ar-SA"/>
      </w:rPr>
    </w:lvl>
    <w:lvl w:ilvl="8" w:tplc="241CB33A">
      <w:numFmt w:val="bullet"/>
      <w:lvlText w:val="•"/>
      <w:lvlJc w:val="left"/>
      <w:pPr>
        <w:ind w:left="7524" w:hanging="15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11A47"/>
    <w:rsid w:val="0003266B"/>
    <w:rsid w:val="000353CC"/>
    <w:rsid w:val="000612C3"/>
    <w:rsid w:val="00142BDB"/>
    <w:rsid w:val="00173E5E"/>
    <w:rsid w:val="001E1834"/>
    <w:rsid w:val="001F4EDB"/>
    <w:rsid w:val="00232686"/>
    <w:rsid w:val="00273DC6"/>
    <w:rsid w:val="00282A00"/>
    <w:rsid w:val="0029457D"/>
    <w:rsid w:val="002C6D53"/>
    <w:rsid w:val="003229F5"/>
    <w:rsid w:val="003324E1"/>
    <w:rsid w:val="00536190"/>
    <w:rsid w:val="005801EC"/>
    <w:rsid w:val="005C276A"/>
    <w:rsid w:val="005F5816"/>
    <w:rsid w:val="00627982"/>
    <w:rsid w:val="00674F15"/>
    <w:rsid w:val="006A5A0E"/>
    <w:rsid w:val="006B547F"/>
    <w:rsid w:val="006E3EA5"/>
    <w:rsid w:val="007019CC"/>
    <w:rsid w:val="007378A4"/>
    <w:rsid w:val="00784499"/>
    <w:rsid w:val="00796701"/>
    <w:rsid w:val="008B6F33"/>
    <w:rsid w:val="00931499"/>
    <w:rsid w:val="00996594"/>
    <w:rsid w:val="009A2AC1"/>
    <w:rsid w:val="009B624F"/>
    <w:rsid w:val="009C72C2"/>
    <w:rsid w:val="009D11FE"/>
    <w:rsid w:val="00A07E91"/>
    <w:rsid w:val="00A65BCB"/>
    <w:rsid w:val="00A73145"/>
    <w:rsid w:val="00AA09AC"/>
    <w:rsid w:val="00BA573F"/>
    <w:rsid w:val="00BB78ED"/>
    <w:rsid w:val="00BC370F"/>
    <w:rsid w:val="00C108D0"/>
    <w:rsid w:val="00C434A4"/>
    <w:rsid w:val="00CC7DCC"/>
    <w:rsid w:val="00CD2A9F"/>
    <w:rsid w:val="00E13966"/>
    <w:rsid w:val="00E13BE7"/>
    <w:rsid w:val="00E57974"/>
    <w:rsid w:val="00E71BF0"/>
    <w:rsid w:val="00E73418"/>
    <w:rsid w:val="00EC5751"/>
    <w:rsid w:val="00F22FD4"/>
    <w:rsid w:val="00F236BB"/>
    <w:rsid w:val="00F412FA"/>
    <w:rsid w:val="00F52501"/>
    <w:rsid w:val="00F60165"/>
    <w:rsid w:val="00FC1310"/>
    <w:rsid w:val="00FD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011A4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11A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41C24-70A0-441F-92B9-68C9BF774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2021-04-19T20:44:00Z</cp:lastPrinted>
  <dcterms:created xsi:type="dcterms:W3CDTF">2021-04-19T20:44:00Z</dcterms:created>
  <dcterms:modified xsi:type="dcterms:W3CDTF">2021-04-19T20:44:00Z</dcterms:modified>
</cp:coreProperties>
</file>