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F1D" w:rsidRDefault="00C26F1D" w:rsidP="00C26F1D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</w:rPr>
      </w:pPr>
    </w:p>
    <w:p w:rsidR="00C26F1D" w:rsidRDefault="00C26F1D" w:rsidP="00C26F1D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</w:rPr>
      </w:pPr>
    </w:p>
    <w:p w:rsidR="00C26F1D" w:rsidRPr="002E153D" w:rsidRDefault="00C26F1D" w:rsidP="00C26F1D">
      <w:pPr>
        <w:shd w:val="clear" w:color="auto" w:fill="FFFFFF"/>
        <w:jc w:val="center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b/>
          <w:bCs/>
          <w:color w:val="000000"/>
        </w:rPr>
        <w:t>LEI</w:t>
      </w:r>
      <w:r>
        <w:rPr>
          <w:rFonts w:ascii="Times New Roman" w:hAnsi="Times New Roman"/>
          <w:b/>
          <w:bCs/>
          <w:color w:val="000000"/>
        </w:rPr>
        <w:t xml:space="preserve"> ORDINÁRIA</w:t>
      </w:r>
      <w:r w:rsidRPr="002E153D">
        <w:rPr>
          <w:rFonts w:ascii="Times New Roman" w:hAnsi="Times New Roman"/>
          <w:b/>
          <w:bCs/>
          <w:color w:val="000000"/>
        </w:rPr>
        <w:t xml:space="preserve"> Nº </w:t>
      </w:r>
      <w:r>
        <w:rPr>
          <w:rFonts w:ascii="Times New Roman" w:hAnsi="Times New Roman"/>
          <w:b/>
          <w:bCs/>
          <w:color w:val="000000"/>
        </w:rPr>
        <w:t>1.538</w:t>
      </w:r>
      <w:r w:rsidRPr="002E153D">
        <w:rPr>
          <w:rFonts w:ascii="Times New Roman" w:hAnsi="Times New Roman"/>
          <w:b/>
          <w:bCs/>
          <w:color w:val="000000"/>
        </w:rPr>
        <w:t>/2017</w:t>
      </w:r>
    </w:p>
    <w:p w:rsidR="00C26F1D" w:rsidRPr="002E153D" w:rsidRDefault="00C26F1D" w:rsidP="00C26F1D">
      <w:pPr>
        <w:shd w:val="clear" w:color="auto" w:fill="FFFFFF"/>
        <w:ind w:left="900" w:firstLine="1800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C26F1D" w:rsidRPr="002E153D" w:rsidRDefault="00C26F1D" w:rsidP="00C26F1D">
      <w:pPr>
        <w:shd w:val="clear" w:color="auto" w:fill="FFFFFF"/>
        <w:ind w:left="900" w:firstLine="1800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C26F1D" w:rsidRPr="002E153D" w:rsidRDefault="00C26F1D" w:rsidP="008B2E24">
      <w:pPr>
        <w:shd w:val="clear" w:color="auto" w:fill="FFFFFF"/>
        <w:ind w:left="540" w:firstLine="2160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ab/>
      </w:r>
      <w:r w:rsidRPr="002E153D">
        <w:rPr>
          <w:rFonts w:ascii="Times New Roman" w:hAnsi="Times New Roman"/>
          <w:color w:val="000000"/>
        </w:rPr>
        <w:tab/>
        <w:t>Dispõe</w:t>
      </w:r>
      <w:r w:rsidR="008B2E24" w:rsidRPr="002E153D">
        <w:rPr>
          <w:rFonts w:ascii="Times New Roman" w:hAnsi="Times New Roman"/>
          <w:color w:val="000000"/>
        </w:rPr>
        <w:t xml:space="preserve"> </w:t>
      </w:r>
      <w:r w:rsidRPr="002E153D">
        <w:rPr>
          <w:rFonts w:ascii="Times New Roman" w:hAnsi="Times New Roman"/>
          <w:color w:val="000000"/>
        </w:rPr>
        <w:t xml:space="preserve">sobre contratação  por tempo determinado 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por tempo determinado para função de orientador </w:t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 xml:space="preserve">social, nos termos do artigo 37, inciso IX, da </w:t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 w:rsidR="008B2E24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Constituição Federal e dá outras pr</w:t>
      </w:r>
      <w:r w:rsidR="008B2E24">
        <w:rPr>
          <w:rFonts w:ascii="Times New Roman" w:hAnsi="Times New Roman"/>
          <w:color w:val="000000"/>
        </w:rPr>
        <w:t>ovidências.</w:t>
      </w:r>
    </w:p>
    <w:p w:rsidR="008B2E24" w:rsidRDefault="008B2E24" w:rsidP="00C26F1D">
      <w:pPr>
        <w:shd w:val="clear" w:color="auto" w:fill="FFFFFF"/>
        <w:ind w:left="540" w:firstLine="878"/>
        <w:jc w:val="both"/>
        <w:rPr>
          <w:rFonts w:ascii="Times New Roman" w:hAnsi="Times New Roman"/>
          <w:color w:val="000000"/>
        </w:rPr>
      </w:pPr>
    </w:p>
    <w:p w:rsidR="008B2E24" w:rsidRDefault="008B2E24" w:rsidP="00C26F1D">
      <w:pPr>
        <w:shd w:val="clear" w:color="auto" w:fill="FFFFFF"/>
        <w:ind w:left="540" w:firstLine="878"/>
        <w:jc w:val="both"/>
        <w:rPr>
          <w:rFonts w:ascii="Times New Roman" w:hAnsi="Times New Roman"/>
          <w:color w:val="000000"/>
        </w:rPr>
      </w:pPr>
    </w:p>
    <w:p w:rsidR="008B2E24" w:rsidRDefault="008B2E24" w:rsidP="00C26F1D">
      <w:pPr>
        <w:shd w:val="clear" w:color="auto" w:fill="FFFFFF"/>
        <w:ind w:left="540" w:firstLine="878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40" w:firstLine="878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O Povo do Município de Lajinha-Estado de Minas Gerais, por seus representantes legais na Câmara Municipal, aprovou a seguinte Lei: </w:t>
      </w:r>
    </w:p>
    <w:p w:rsidR="00C26F1D" w:rsidRPr="002E153D" w:rsidRDefault="00C26F1D" w:rsidP="00C26F1D">
      <w:pPr>
        <w:shd w:val="clear" w:color="auto" w:fill="FFFFFF"/>
        <w:ind w:left="540" w:firstLine="2160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8B2E24" w:rsidRDefault="008B2E24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Art</w:t>
      </w:r>
      <w:r>
        <w:rPr>
          <w:rFonts w:ascii="Times New Roman" w:hAnsi="Times New Roman"/>
          <w:color w:val="000000"/>
        </w:rPr>
        <w:t>.</w:t>
      </w:r>
      <w:r w:rsidRPr="002E153D">
        <w:rPr>
          <w:rFonts w:ascii="Times New Roman" w:hAnsi="Times New Roman"/>
          <w:color w:val="000000"/>
        </w:rPr>
        <w:t xml:space="preserve"> 1º - Fica o Poder Executivo autorizado a contratar profissionais da área de assistência social, para exercerem a função de orientador social, pelo prazo de 12 meses prorrogável por igual período.</w:t>
      </w:r>
    </w:p>
    <w:p w:rsidR="00C26F1D" w:rsidRPr="002E153D" w:rsidRDefault="00C26F1D" w:rsidP="00C26F1D">
      <w:pPr>
        <w:shd w:val="clear" w:color="auto" w:fill="FFFFFF"/>
        <w:ind w:left="540" w:firstLine="2160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8B2E24" w:rsidRDefault="008B2E24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Parágrafo Primeiro  –  As atribuições da função, escolaridade para seu exercício e sua forma de recrutamento estão mencionadas no ANEXO I - (HUM) da presente lei.</w:t>
      </w:r>
    </w:p>
    <w:p w:rsidR="00C26F1D" w:rsidRPr="002E153D" w:rsidRDefault="00C26F1D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</w:p>
    <w:p w:rsidR="008B2E24" w:rsidRDefault="008B2E24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Art. 2º- As contratações ocorrerá em caráter excepcional e para atendimento de necessidades temporárias de excepcional interesse público, relativo ao programa serviço de convivência e fortalecimento de vínculo.  </w:t>
      </w:r>
    </w:p>
    <w:p w:rsidR="00C26F1D" w:rsidRPr="002E153D" w:rsidRDefault="00C26F1D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</w:p>
    <w:p w:rsidR="008B2E24" w:rsidRDefault="008B2E24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40" w:firstLine="2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Art. 3º - As contratações referidas no artigo 1º, acima, somente poderão ocorrer para o preenchimento das seguintes funções:</w:t>
      </w:r>
    </w:p>
    <w:p w:rsidR="008B2E24" w:rsidRDefault="008B2E24" w:rsidP="00C26F1D">
      <w:pPr>
        <w:shd w:val="clear" w:color="auto" w:fill="FFFFFF"/>
        <w:ind w:left="540" w:firstLine="2160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40" w:firstLine="2160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C26F1D" w:rsidRPr="002E153D" w:rsidRDefault="00C26F1D" w:rsidP="00C26F1D">
      <w:pPr>
        <w:shd w:val="clear" w:color="auto" w:fill="FFFFFF"/>
        <w:ind w:left="540" w:firstLine="2160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tbl>
      <w:tblPr>
        <w:tblW w:w="0" w:type="auto"/>
        <w:tblInd w:w="71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7"/>
        <w:gridCol w:w="2434"/>
        <w:gridCol w:w="4644"/>
      </w:tblGrid>
      <w:tr w:rsidR="00C26F1D" w:rsidRPr="002E153D" w:rsidTr="00C26F1D">
        <w:tc>
          <w:tcPr>
            <w:tcW w:w="8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26F1D" w:rsidRPr="002E153D" w:rsidRDefault="00C26F1D" w:rsidP="00C26F1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E153D">
              <w:rPr>
                <w:rFonts w:ascii="Times New Roman" w:hAnsi="Times New Roman"/>
                <w:b/>
                <w:bCs/>
                <w:color w:val="000000"/>
              </w:rPr>
              <w:t>ITEM</w:t>
            </w:r>
          </w:p>
        </w:tc>
        <w:tc>
          <w:tcPr>
            <w:tcW w:w="24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26F1D" w:rsidRPr="002E153D" w:rsidRDefault="00C26F1D" w:rsidP="00C26F1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E153D">
              <w:rPr>
                <w:rFonts w:ascii="Times New Roman" w:hAnsi="Times New Roman"/>
                <w:b/>
                <w:bCs/>
                <w:color w:val="000000"/>
              </w:rPr>
              <w:t>Nº DE FUNÇÕES</w:t>
            </w:r>
          </w:p>
        </w:tc>
        <w:tc>
          <w:tcPr>
            <w:tcW w:w="46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26F1D" w:rsidRPr="002E153D" w:rsidRDefault="00C26F1D" w:rsidP="00C26F1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E153D">
              <w:rPr>
                <w:rFonts w:ascii="Times New Roman" w:hAnsi="Times New Roman"/>
                <w:b/>
                <w:bCs/>
                <w:color w:val="000000"/>
              </w:rPr>
              <w:t>DESCRIÇÃO DAS FUNÇÕES</w:t>
            </w:r>
          </w:p>
        </w:tc>
      </w:tr>
      <w:tr w:rsidR="00C26F1D" w:rsidRPr="002E153D" w:rsidTr="00C26F1D">
        <w:tc>
          <w:tcPr>
            <w:tcW w:w="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26F1D" w:rsidRPr="002E153D" w:rsidRDefault="00C26F1D" w:rsidP="00C26F1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E153D">
              <w:rPr>
                <w:rFonts w:ascii="Times New Roman" w:hAnsi="Times New Roman"/>
                <w:color w:val="000000"/>
              </w:rPr>
              <w:t>01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26F1D" w:rsidRPr="002E153D" w:rsidRDefault="00C26F1D" w:rsidP="00C26F1D">
            <w:pPr>
              <w:jc w:val="center"/>
              <w:rPr>
                <w:rFonts w:ascii="Times New Roman" w:hAnsi="Times New Roman"/>
                <w:color w:val="000000"/>
              </w:rPr>
            </w:pPr>
            <w:r w:rsidRPr="002E153D">
              <w:rPr>
                <w:rFonts w:ascii="Times New Roman" w:hAnsi="Times New Roman"/>
                <w:color w:val="000000"/>
              </w:rPr>
              <w:t>03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26F1D" w:rsidRPr="002E153D" w:rsidRDefault="00C26F1D" w:rsidP="00C26F1D">
            <w:pPr>
              <w:rPr>
                <w:rFonts w:ascii="Times New Roman" w:hAnsi="Times New Roman"/>
                <w:color w:val="000000"/>
              </w:rPr>
            </w:pPr>
            <w:r w:rsidRPr="002E153D">
              <w:rPr>
                <w:rFonts w:ascii="Times New Roman" w:hAnsi="Times New Roman"/>
                <w:color w:val="000000"/>
              </w:rPr>
              <w:t>Orientador social</w:t>
            </w:r>
          </w:p>
        </w:tc>
      </w:tr>
    </w:tbl>
    <w:p w:rsidR="00C26F1D" w:rsidRPr="002E153D" w:rsidRDefault="00C26F1D" w:rsidP="00C26F1D">
      <w:pPr>
        <w:shd w:val="clear" w:color="auto" w:fill="FFFFFF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8B2E24" w:rsidRDefault="008B2E24" w:rsidP="00C26F1D">
      <w:pPr>
        <w:shd w:val="clear" w:color="auto" w:fill="FFFFFF"/>
        <w:ind w:left="567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6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Art. 4º - Caso ocorra extinção do programa referido no art. 1º desta lei, ficará automaticamente extinta a função.</w:t>
      </w:r>
    </w:p>
    <w:p w:rsidR="00C26F1D" w:rsidRPr="002E153D" w:rsidRDefault="00C26F1D" w:rsidP="00C26F1D">
      <w:pPr>
        <w:shd w:val="clear" w:color="auto" w:fill="FFFFFF"/>
        <w:ind w:left="56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</w:t>
      </w:r>
    </w:p>
    <w:p w:rsidR="008B2E24" w:rsidRDefault="008B2E24" w:rsidP="00C26F1D">
      <w:pPr>
        <w:shd w:val="clear" w:color="auto" w:fill="FFFFFF"/>
        <w:ind w:left="567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ind w:left="567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Art. 5°- As despesas inerentes desta lei, correção por conta da dotação orçamentária nºs  0215.0824400372.141-31901100000-721 e 0215.0824400372.141-31903600000-723.</w:t>
      </w:r>
    </w:p>
    <w:p w:rsidR="00C26F1D" w:rsidRPr="002E153D" w:rsidRDefault="00C26F1D" w:rsidP="00C26F1D">
      <w:pPr>
        <w:shd w:val="clear" w:color="auto" w:fill="FFFFFF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>                                    </w:t>
      </w:r>
    </w:p>
    <w:p w:rsidR="008B2E24" w:rsidRDefault="00C26F1D" w:rsidP="00C26F1D">
      <w:pPr>
        <w:shd w:val="clear" w:color="auto" w:fill="FFFFFF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</w:r>
    </w:p>
    <w:p w:rsidR="008B2E24" w:rsidRDefault="008B2E24" w:rsidP="00C26F1D">
      <w:pPr>
        <w:shd w:val="clear" w:color="auto" w:fill="FFFFFF"/>
        <w:jc w:val="both"/>
        <w:rPr>
          <w:rFonts w:ascii="Times New Roman" w:hAnsi="Times New Roman"/>
          <w:color w:val="000000"/>
        </w:rPr>
      </w:pPr>
    </w:p>
    <w:p w:rsidR="00C26F1D" w:rsidRPr="002E153D" w:rsidRDefault="00C26F1D" w:rsidP="00C26F1D">
      <w:pPr>
        <w:shd w:val="clear" w:color="auto" w:fill="FFFFFF"/>
        <w:jc w:val="both"/>
        <w:rPr>
          <w:rFonts w:ascii="Times New Roman" w:hAnsi="Times New Roman"/>
          <w:color w:val="000000"/>
        </w:rPr>
      </w:pPr>
      <w:r w:rsidRPr="002E153D">
        <w:rPr>
          <w:rFonts w:ascii="Times New Roman" w:hAnsi="Times New Roman"/>
          <w:color w:val="000000"/>
        </w:rPr>
        <w:t xml:space="preserve">Art. 6º-Esta Lei entra em vigor na data de sua publicação, revogadas as disposições em </w:t>
      </w:r>
      <w:r>
        <w:rPr>
          <w:rFonts w:ascii="Times New Roman" w:hAnsi="Times New Roman"/>
          <w:color w:val="000000"/>
        </w:rPr>
        <w:tab/>
      </w:r>
      <w:r w:rsidRPr="002E153D">
        <w:rPr>
          <w:rFonts w:ascii="Times New Roman" w:hAnsi="Times New Roman"/>
          <w:color w:val="000000"/>
        </w:rPr>
        <w:t>contrário.</w:t>
      </w:r>
    </w:p>
    <w:p w:rsidR="00C26F1D" w:rsidRPr="002E153D" w:rsidRDefault="00C26F1D" w:rsidP="00C26F1D">
      <w:pPr>
        <w:shd w:val="clear" w:color="auto" w:fill="FFFFFF"/>
        <w:jc w:val="both"/>
        <w:rPr>
          <w:rFonts w:ascii="Calibri" w:hAnsi="Calibri" w:cs="Calibri"/>
          <w:color w:val="000000"/>
        </w:rPr>
      </w:pPr>
      <w:r w:rsidRPr="002E153D">
        <w:rPr>
          <w:rFonts w:cs="Arial"/>
          <w:color w:val="000000"/>
        </w:rPr>
        <w:t> </w:t>
      </w:r>
    </w:p>
    <w:p w:rsidR="00C26F1D" w:rsidRPr="002E153D" w:rsidRDefault="00C26F1D" w:rsidP="00C26F1D">
      <w:pPr>
        <w:shd w:val="clear" w:color="auto" w:fill="FFFFFF"/>
        <w:jc w:val="both"/>
        <w:rPr>
          <w:rFonts w:ascii="Times New Roman" w:hAnsi="Times New Roman"/>
          <w:color w:val="000000"/>
        </w:rPr>
      </w:pPr>
    </w:p>
    <w:p w:rsidR="008B2E24" w:rsidRDefault="00C26F1D" w:rsidP="008B2E24">
      <w:pPr>
        <w:shd w:val="clear" w:color="auto" w:fill="FFFFFF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EB49E9" w:rsidRPr="00A94E7B" w:rsidRDefault="00EB49E9" w:rsidP="00EB49E9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</w:t>
      </w:r>
      <w:r>
        <w:rPr>
          <w:rFonts w:ascii="Times New Roman" w:hAnsi="Times New Roman"/>
          <w:bCs/>
          <w:color w:val="000000"/>
          <w:sz w:val="28"/>
          <w:szCs w:val="28"/>
        </w:rPr>
        <w:t>NHA, ESTADO DE MINAS GERAIS, AOS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DESENOVE  DIAS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MÊS DE </w:t>
      </w:r>
      <w:r>
        <w:rPr>
          <w:rFonts w:ascii="Times New Roman" w:hAnsi="Times New Roman"/>
          <w:bCs/>
          <w:color w:val="000000"/>
          <w:sz w:val="28"/>
          <w:szCs w:val="28"/>
        </w:rPr>
        <w:t>JULHO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ANO DOIS MIL E DEZESSETE. (</w:t>
      </w:r>
      <w:r>
        <w:rPr>
          <w:rFonts w:ascii="Times New Roman" w:hAnsi="Times New Roman"/>
          <w:bCs/>
          <w:color w:val="000000"/>
          <w:sz w:val="28"/>
          <w:szCs w:val="28"/>
        </w:rPr>
        <w:t>19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EB49E9" w:rsidRPr="00A94E7B" w:rsidRDefault="00EB49E9" w:rsidP="00EB49E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B49E9" w:rsidRPr="00A94E7B" w:rsidRDefault="00EB49E9" w:rsidP="00EB49E9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B49E9" w:rsidRDefault="00EB49E9" w:rsidP="00EB49E9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B49E9" w:rsidRPr="00A94E7B" w:rsidRDefault="00EB49E9" w:rsidP="00EB49E9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Verª  NEURA DA SILVA PEREIRA</w:t>
      </w:r>
    </w:p>
    <w:p w:rsidR="00EB49E9" w:rsidRDefault="00EB49E9" w:rsidP="00EB49E9">
      <w:pPr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Presidente</w:t>
      </w:r>
    </w:p>
    <w:p w:rsidR="00EB49E9" w:rsidRDefault="00EB49E9" w:rsidP="00EB49E9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:rsidR="00EB49E9" w:rsidRDefault="00EB49E9" w:rsidP="00EB49E9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:rsidR="00EB49E9" w:rsidRDefault="00EB49E9" w:rsidP="00EB49E9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F25D51">
        <w:rPr>
          <w:rFonts w:ascii="Times New Roman" w:hAnsi="Times New Roman"/>
          <w:sz w:val="28"/>
          <w:szCs w:val="28"/>
        </w:rPr>
        <w:t>Promulgada</w:t>
      </w:r>
      <w:r>
        <w:rPr>
          <w:rFonts w:ascii="Times New Roman" w:hAnsi="Times New Roman"/>
          <w:sz w:val="28"/>
          <w:szCs w:val="28"/>
        </w:rPr>
        <w:t xml:space="preserve"> pela Srª Presidente e</w:t>
      </w:r>
      <w:r w:rsidRPr="00F25D51">
        <w:rPr>
          <w:rFonts w:ascii="Times New Roman" w:hAnsi="Times New Roman"/>
          <w:sz w:val="28"/>
          <w:szCs w:val="28"/>
        </w:rPr>
        <w:t xml:space="preserve">m </w:t>
      </w:r>
      <w:r>
        <w:rPr>
          <w:rFonts w:ascii="Times New Roman" w:hAnsi="Times New Roman"/>
          <w:sz w:val="28"/>
          <w:szCs w:val="28"/>
        </w:rPr>
        <w:t>26</w:t>
      </w:r>
      <w:r w:rsidRPr="00F25D51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>7</w:t>
      </w:r>
      <w:r w:rsidRPr="00F25D51">
        <w:rPr>
          <w:rFonts w:ascii="Times New Roman" w:hAnsi="Times New Roman"/>
          <w:sz w:val="28"/>
          <w:szCs w:val="28"/>
        </w:rPr>
        <w:t>/2017</w:t>
      </w:r>
      <w:r>
        <w:rPr>
          <w:rFonts w:ascii="Times New Roman" w:hAnsi="Times New Roman"/>
          <w:sz w:val="28"/>
          <w:szCs w:val="28"/>
        </w:rPr>
        <w:t>, conforme cópia arquivada em pasta própria.</w:t>
      </w:r>
    </w:p>
    <w:p w:rsidR="00EB49E9" w:rsidRDefault="00EB49E9" w:rsidP="00EB49E9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:rsidR="00EB49E9" w:rsidRDefault="00EB49E9" w:rsidP="00EB49E9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:rsidR="00EB49E9" w:rsidRDefault="00EB49E9" w:rsidP="00EB49E9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Lúcia Maria Miguel Morais</w:t>
      </w:r>
    </w:p>
    <w:p w:rsidR="00EB49E9" w:rsidRPr="00F25D51" w:rsidRDefault="00EB49E9" w:rsidP="00EB49E9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Coord. Legislativo</w:t>
      </w:r>
    </w:p>
    <w:p w:rsidR="0093284C" w:rsidRDefault="0093284C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Cs/>
          <w:color w:val="000000"/>
        </w:rPr>
      </w:pPr>
    </w:p>
    <w:p w:rsidR="008B2E24" w:rsidRDefault="008B2E24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Cs/>
          <w:color w:val="000000"/>
        </w:rPr>
      </w:pPr>
    </w:p>
    <w:p w:rsidR="008B2E24" w:rsidRDefault="008B2E24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Cs/>
          <w:color w:val="000000"/>
        </w:rPr>
      </w:pPr>
    </w:p>
    <w:sectPr w:rsidR="008B2E24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B0D" w:rsidRDefault="00265B0D" w:rsidP="00C201AD">
      <w:r>
        <w:separator/>
      </w:r>
    </w:p>
  </w:endnote>
  <w:endnote w:type="continuationSeparator" w:id="1">
    <w:p w:rsidR="00265B0D" w:rsidRDefault="00265B0D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F1D" w:rsidRDefault="00C26F1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B0D" w:rsidRDefault="00265B0D" w:rsidP="00C201AD">
      <w:r>
        <w:separator/>
      </w:r>
    </w:p>
  </w:footnote>
  <w:footnote w:type="continuationSeparator" w:id="1">
    <w:p w:rsidR="00265B0D" w:rsidRDefault="00265B0D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F1D" w:rsidRDefault="00C26F1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6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471C7"/>
    <w:rsid w:val="00152AD5"/>
    <w:rsid w:val="0017020E"/>
    <w:rsid w:val="00175B9E"/>
    <w:rsid w:val="001E209C"/>
    <w:rsid w:val="001F69CE"/>
    <w:rsid w:val="00265B0D"/>
    <w:rsid w:val="002753AC"/>
    <w:rsid w:val="002A76F5"/>
    <w:rsid w:val="002F2B71"/>
    <w:rsid w:val="00326031"/>
    <w:rsid w:val="00376228"/>
    <w:rsid w:val="003972BB"/>
    <w:rsid w:val="003B6047"/>
    <w:rsid w:val="003E595F"/>
    <w:rsid w:val="003F67F1"/>
    <w:rsid w:val="00422681"/>
    <w:rsid w:val="004326E1"/>
    <w:rsid w:val="004A1D9A"/>
    <w:rsid w:val="004F2B09"/>
    <w:rsid w:val="005017FF"/>
    <w:rsid w:val="005D7A9C"/>
    <w:rsid w:val="005E3B27"/>
    <w:rsid w:val="00613D82"/>
    <w:rsid w:val="006220B8"/>
    <w:rsid w:val="00682F09"/>
    <w:rsid w:val="00757403"/>
    <w:rsid w:val="008761A3"/>
    <w:rsid w:val="008B2E24"/>
    <w:rsid w:val="0090427D"/>
    <w:rsid w:val="00926E99"/>
    <w:rsid w:val="0093284C"/>
    <w:rsid w:val="00950D6C"/>
    <w:rsid w:val="009B283B"/>
    <w:rsid w:val="009C759B"/>
    <w:rsid w:val="009F5465"/>
    <w:rsid w:val="00A606C4"/>
    <w:rsid w:val="00A94E7B"/>
    <w:rsid w:val="00AF3201"/>
    <w:rsid w:val="00B90B37"/>
    <w:rsid w:val="00BB2CDB"/>
    <w:rsid w:val="00C02A14"/>
    <w:rsid w:val="00C201AD"/>
    <w:rsid w:val="00C26F1D"/>
    <w:rsid w:val="00C7478F"/>
    <w:rsid w:val="00D438DB"/>
    <w:rsid w:val="00DE7709"/>
    <w:rsid w:val="00E13D8A"/>
    <w:rsid w:val="00E226D2"/>
    <w:rsid w:val="00E407CC"/>
    <w:rsid w:val="00E70527"/>
    <w:rsid w:val="00E728CC"/>
    <w:rsid w:val="00EB49E9"/>
    <w:rsid w:val="00F5108A"/>
    <w:rsid w:val="00F62060"/>
    <w:rsid w:val="00F84C9F"/>
    <w:rsid w:val="00FA05AC"/>
    <w:rsid w:val="00FA7242"/>
    <w:rsid w:val="00FC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unhideWhenUsed/>
    <w:rsid w:val="003972B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3972B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D96BB-7911-4A63-B5DF-F0FFBD8A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2017-08-17T14:09:00Z</dcterms:created>
  <dcterms:modified xsi:type="dcterms:W3CDTF">2017-11-06T15:07:00Z</dcterms:modified>
</cp:coreProperties>
</file>