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C5D" w:rsidRDefault="00075C5D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</w:p>
    <w:p w:rsidR="00075C5D" w:rsidRDefault="006E477B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</w:t>
      </w:r>
      <w:r w:rsidR="0073194F">
        <w:rPr>
          <w:rFonts w:ascii="Times New Roman" w:hAnsi="Times New Roman" w:cs="Times New Roman"/>
          <w:b/>
          <w:sz w:val="24"/>
          <w:szCs w:val="24"/>
          <w:u w:val="single"/>
        </w:rPr>
        <w:t xml:space="preserve"> CAMPO NOVO DO PARECIS DO DIA 27</w:t>
      </w:r>
      <w:r w:rsidR="001477E7">
        <w:rPr>
          <w:rFonts w:ascii="Times New Roman" w:hAnsi="Times New Roman" w:cs="Times New Roman"/>
          <w:b/>
          <w:sz w:val="24"/>
          <w:szCs w:val="24"/>
          <w:u w:val="single"/>
        </w:rPr>
        <w:t>.05</w:t>
      </w:r>
      <w:r w:rsidR="00200CF6">
        <w:rPr>
          <w:rFonts w:ascii="Times New Roman" w:hAnsi="Times New Roman" w:cs="Times New Roman"/>
          <w:b/>
          <w:sz w:val="24"/>
          <w:szCs w:val="24"/>
          <w:u w:val="single"/>
        </w:rPr>
        <w:t>.2024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075C5D" w:rsidRDefault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2478D" w:rsidRDefault="0012478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6E477B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E5745E" w:rsidRDefault="00E5745E" w:rsidP="009A23D0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1C6DEB" w:rsidRDefault="006E477B" w:rsidP="001C6DEB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73194F" w:rsidRDefault="0073194F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6E477B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3C7714" w:rsidRDefault="003C7714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C7714" w:rsidRDefault="003C7714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3534F" w:rsidRDefault="0083534F" w:rsidP="0083534F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PROJETO DE LEI Nº 25/2024, </w:t>
      </w:r>
      <w:r w:rsidRPr="00265817">
        <w:rPr>
          <w:rFonts w:ascii="Times New Roman" w:eastAsia="Times New Roman" w:hAnsi="Times New Roman" w:cs="Times New Roman"/>
          <w:sz w:val="24"/>
          <w:szCs w:val="24"/>
          <w:lang w:eastAsia="pt-BR"/>
        </w:rPr>
        <w:t>de autoria do Poder Executivo Municipal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que a</w:t>
      </w:r>
      <w:r w:rsidRPr="0083534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utoriza o Poder Executivo Municipal a abrir crédito adicional suplementar no valor de R$ 474.360,82 e dá outras providências. </w:t>
      </w:r>
      <w:r w:rsidRPr="001C009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</w:t>
      </w:r>
    </w:p>
    <w:p w:rsidR="0083534F" w:rsidRDefault="0083534F" w:rsidP="0083534F">
      <w:pPr>
        <w:pStyle w:val="PargrafodaLista"/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83534F" w:rsidRPr="0083534F" w:rsidRDefault="0083534F" w:rsidP="0083534F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PROJETO DE LEI Nº 26/2024, </w:t>
      </w:r>
      <w:r w:rsidRPr="00265817">
        <w:rPr>
          <w:rFonts w:ascii="Times New Roman" w:eastAsia="Times New Roman" w:hAnsi="Times New Roman" w:cs="Times New Roman"/>
          <w:sz w:val="24"/>
          <w:szCs w:val="24"/>
          <w:lang w:eastAsia="pt-BR"/>
        </w:rPr>
        <w:t>de autoria do Poder Executivo Municipal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que a</w:t>
      </w:r>
      <w:r w:rsidRPr="0083534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utoriza o Poder Executivo Municipal a abrir crédito adicional suplementar no valor de R$ 5.763.721,99 e dá outras providências. </w:t>
      </w:r>
      <w:r w:rsidRPr="001C009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(REQUERIMENTO DE URGÊNCIA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SIMPLES</w:t>
      </w:r>
      <w:r w:rsidRPr="001C009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</w:t>
      </w:r>
    </w:p>
    <w:p w:rsidR="0083534F" w:rsidRPr="001C0097" w:rsidRDefault="0083534F" w:rsidP="0083534F">
      <w:pPr>
        <w:pStyle w:val="PargrafodaLista"/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83534F" w:rsidRPr="001C0097" w:rsidRDefault="0083534F" w:rsidP="0083534F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PROJETO DE LEI Nº 30/2024, </w:t>
      </w:r>
      <w:r w:rsidRPr="00265817">
        <w:rPr>
          <w:rFonts w:ascii="Times New Roman" w:eastAsia="Times New Roman" w:hAnsi="Times New Roman" w:cs="Times New Roman"/>
          <w:sz w:val="24"/>
          <w:szCs w:val="24"/>
          <w:lang w:eastAsia="pt-BR"/>
        </w:rPr>
        <w:t>de autoria do Poder Executivo Municipal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que a</w:t>
      </w:r>
      <w:r w:rsidRPr="001C0097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Emendas Parlamentares de Bancada nº 034, 035 e 036 constantes na Lei Municipal nº 2.518, de 19 de dezembro de 2023, que dispõe sobre a Lei Orçamentária Anual para o exercício financeiro 2024,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1C009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</w:t>
      </w:r>
    </w:p>
    <w:p w:rsidR="009A23D0" w:rsidRDefault="009A23D0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3534F" w:rsidRPr="001C0097" w:rsidRDefault="0083534F" w:rsidP="0083534F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bookmarkStart w:id="1" w:name="_Hlk167709729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PROJETO DE LEI Nº 31/2024, </w:t>
      </w:r>
      <w:r w:rsidRPr="00265817">
        <w:rPr>
          <w:rFonts w:ascii="Times New Roman" w:eastAsia="Times New Roman" w:hAnsi="Times New Roman" w:cs="Times New Roman"/>
          <w:sz w:val="24"/>
          <w:szCs w:val="24"/>
          <w:lang w:eastAsia="pt-BR"/>
        </w:rPr>
        <w:t>de autoria do Poder Executivo Municipal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que a</w:t>
      </w:r>
      <w:r w:rsidRPr="0083534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utoriza o Poder Executivo Municipal a abrir Crédito Adicional Especial no valor de R$ 1.400,000,00 (um milhão e quatrocentos mil reais) e dá outras providências. </w:t>
      </w:r>
      <w:r w:rsidRPr="001C009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</w:t>
      </w:r>
    </w:p>
    <w:bookmarkEnd w:id="1"/>
    <w:p w:rsidR="00075C5D" w:rsidRDefault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74A42" w:rsidRPr="0030507B" w:rsidRDefault="00C74A42" w:rsidP="00C74A42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8A4E80">
        <w:rPr>
          <w:rFonts w:ascii="Times New Roman" w:hAnsi="Times New Roman" w:cs="Times New Roman"/>
          <w:b/>
          <w:sz w:val="24"/>
          <w:szCs w:val="24"/>
        </w:rPr>
        <w:t>PROJETO DE LEI</w:t>
      </w:r>
      <w:r>
        <w:rPr>
          <w:rFonts w:ascii="Times New Roman" w:hAnsi="Times New Roman" w:cs="Times New Roman"/>
          <w:b/>
          <w:sz w:val="24"/>
          <w:szCs w:val="24"/>
        </w:rPr>
        <w:t xml:space="preserve"> COMPLEMENTAR N° 03/2024 </w:t>
      </w:r>
      <w:r w:rsidRPr="008A4E80">
        <w:rPr>
          <w:rFonts w:ascii="Times New Roman" w:hAnsi="Times New Roman" w:cs="Times New Roman"/>
          <w:sz w:val="24"/>
          <w:szCs w:val="24"/>
        </w:rPr>
        <w:t>de autor</w:t>
      </w:r>
      <w:r>
        <w:rPr>
          <w:rFonts w:ascii="Times New Roman" w:hAnsi="Times New Roman" w:cs="Times New Roman"/>
          <w:sz w:val="24"/>
          <w:szCs w:val="24"/>
        </w:rPr>
        <w:t>ia do Poder Executivo Municipal.</w:t>
      </w:r>
      <w:r w:rsidRPr="005925A7">
        <w:rPr>
          <w:rFonts w:ascii="Times New Roman" w:hAnsi="Times New Roman" w:cs="Times New Roman"/>
          <w:sz w:val="24"/>
          <w:szCs w:val="24"/>
        </w:rPr>
        <w:t xml:space="preserve"> </w:t>
      </w:r>
      <w:r w:rsidRPr="00C74A42">
        <w:rPr>
          <w:rFonts w:ascii="Times New Roman" w:hAnsi="Times New Roman" w:cs="Times New Roman"/>
          <w:sz w:val="24"/>
          <w:szCs w:val="24"/>
        </w:rPr>
        <w:t>Dispõe sobre o parcelamento do solo no âmbito do município de Campo Novo do Parecis, dá outras providências.</w:t>
      </w:r>
    </w:p>
    <w:p w:rsidR="008A4E80" w:rsidRDefault="008A4E80" w:rsidP="008A4E80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A4E80" w:rsidRPr="0083534F" w:rsidRDefault="008A4E80" w:rsidP="00C65E51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8A4E80">
        <w:rPr>
          <w:rFonts w:ascii="Times New Roman" w:hAnsi="Times New Roman" w:cs="Times New Roman"/>
          <w:b/>
          <w:sz w:val="24"/>
          <w:szCs w:val="24"/>
        </w:rPr>
        <w:t>PROJETO DE LEI</w:t>
      </w:r>
      <w:r w:rsidR="00C65E51">
        <w:rPr>
          <w:rFonts w:ascii="Times New Roman" w:hAnsi="Times New Roman" w:cs="Times New Roman"/>
          <w:b/>
          <w:sz w:val="24"/>
          <w:szCs w:val="24"/>
        </w:rPr>
        <w:t xml:space="preserve"> COMPLEMENTAR Nº 04</w:t>
      </w:r>
      <w:r w:rsidR="00384FD2">
        <w:rPr>
          <w:rFonts w:ascii="Times New Roman" w:hAnsi="Times New Roman" w:cs="Times New Roman"/>
          <w:b/>
          <w:sz w:val="24"/>
          <w:szCs w:val="24"/>
        </w:rPr>
        <w:t>/</w:t>
      </w:r>
      <w:r>
        <w:rPr>
          <w:rFonts w:ascii="Times New Roman" w:hAnsi="Times New Roman" w:cs="Times New Roman"/>
          <w:b/>
          <w:sz w:val="24"/>
          <w:szCs w:val="24"/>
        </w:rPr>
        <w:t xml:space="preserve">2024 </w:t>
      </w:r>
      <w:r w:rsidRPr="0083534F">
        <w:rPr>
          <w:rFonts w:ascii="Times New Roman" w:hAnsi="Times New Roman" w:cs="Times New Roman"/>
          <w:sz w:val="24"/>
          <w:szCs w:val="24"/>
        </w:rPr>
        <w:t>de autor</w:t>
      </w:r>
      <w:r w:rsidR="00C74A42" w:rsidRPr="0083534F">
        <w:rPr>
          <w:rFonts w:ascii="Times New Roman" w:hAnsi="Times New Roman" w:cs="Times New Roman"/>
          <w:sz w:val="24"/>
          <w:szCs w:val="24"/>
        </w:rPr>
        <w:t>ia do Poder Executivo Municipal</w:t>
      </w:r>
      <w:r w:rsidR="0083534F" w:rsidRPr="0083534F">
        <w:rPr>
          <w:rFonts w:ascii="Times New Roman" w:hAnsi="Times New Roman" w:cs="Times New Roman"/>
          <w:sz w:val="24"/>
          <w:szCs w:val="24"/>
        </w:rPr>
        <w:t xml:space="preserve"> que a</w:t>
      </w:r>
      <w:r w:rsidR="00C65E51" w:rsidRPr="0083534F">
        <w:rPr>
          <w:rFonts w:ascii="Times New Roman" w:hAnsi="Times New Roman" w:cs="Times New Roman"/>
          <w:sz w:val="24"/>
          <w:szCs w:val="24"/>
        </w:rPr>
        <w:t>ltera dispositivos na Lei Complementar nº 115/2021, que dispõe sobre o macrozoneamento, zoneamento, uso e ocupação do solo no município de Campo Novo do Parecis.</w:t>
      </w:r>
      <w:r w:rsidR="00C22AEC" w:rsidRPr="0083534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25048" w:rsidRPr="0083534F" w:rsidRDefault="00025048" w:rsidP="00025048">
      <w:pPr>
        <w:pStyle w:val="PargrafodaLista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025048" w:rsidRPr="00025048" w:rsidRDefault="00025048" w:rsidP="00025048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PROJETO DE RESOLUÇÃO N° 16/2024-LE </w:t>
      </w:r>
      <w:r w:rsidRPr="00025048">
        <w:rPr>
          <w:rFonts w:ascii="Times New Roman" w:hAnsi="Times New Roman" w:cs="Times New Roman"/>
          <w:sz w:val="24"/>
          <w:szCs w:val="24"/>
        </w:rPr>
        <w:t>de autoria da Mesa Diretora</w:t>
      </w:r>
      <w:r>
        <w:rPr>
          <w:rFonts w:ascii="Times New Roman" w:hAnsi="Times New Roman" w:cs="Times New Roman"/>
          <w:sz w:val="24"/>
          <w:szCs w:val="24"/>
        </w:rPr>
        <w:t>, que r</w:t>
      </w:r>
      <w:r w:rsidRPr="00025048">
        <w:rPr>
          <w:rFonts w:ascii="Times New Roman" w:hAnsi="Times New Roman" w:cs="Times New Roman"/>
          <w:sz w:val="24"/>
          <w:szCs w:val="24"/>
        </w:rPr>
        <w:t>egulamenta as hipóteses de contratação direta disciplinadas pela Lei Federal nº 14.133 de 1º de abril de 2021, no âmbito da Câmara Municipal de Vereadores de Campo Novo do Parecis/MT, e dá outras providências.</w:t>
      </w:r>
    </w:p>
    <w:p w:rsidR="00025048" w:rsidRPr="00025048" w:rsidRDefault="00025048" w:rsidP="00025048">
      <w:pPr>
        <w:pStyle w:val="PargrafodaLista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045B61" w:rsidRDefault="00045B61" w:rsidP="00045B61">
      <w:pPr>
        <w:pStyle w:val="PargrafodaLista"/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045B61" w:rsidRPr="00045B61" w:rsidRDefault="00045B61" w:rsidP="00045B61">
      <w:pPr>
        <w:pStyle w:val="PargrafodaLista"/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045B61" w:rsidRPr="00045B61" w:rsidRDefault="00045B61" w:rsidP="00045B61">
      <w:pPr>
        <w:pStyle w:val="PargrafodaLista"/>
        <w:rPr>
          <w:rFonts w:ascii="Times New Roman" w:hAnsi="Times New Roman" w:cs="Times New Roman"/>
          <w:b/>
          <w:sz w:val="24"/>
          <w:szCs w:val="24"/>
        </w:rPr>
      </w:pPr>
    </w:p>
    <w:p w:rsidR="00025048" w:rsidRPr="009A23D0" w:rsidRDefault="00025048" w:rsidP="00025048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PROJETO DE RESOLUÇÃO N° 17/2024-LE </w:t>
      </w:r>
      <w:r w:rsidRPr="00025048">
        <w:rPr>
          <w:rFonts w:ascii="Times New Roman" w:hAnsi="Times New Roman" w:cs="Times New Roman"/>
          <w:sz w:val="24"/>
          <w:szCs w:val="24"/>
        </w:rPr>
        <w:t>de autoria da Mesa Diretora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25048">
        <w:rPr>
          <w:rFonts w:ascii="Times New Roman" w:hAnsi="Times New Roman" w:cs="Times New Roman"/>
          <w:sz w:val="24"/>
          <w:szCs w:val="24"/>
        </w:rPr>
        <w:t>Regulamenta as diretrizes para designação e atuação dos agentes públicos de que trata a Lei Federal nº 14.133/2021, no âmbito da Câmara Municipal de Campo Novo do Parecis/MT, e dá outras providências.</w:t>
      </w:r>
    </w:p>
    <w:p w:rsidR="009A23D0" w:rsidRPr="009A23D0" w:rsidRDefault="009A23D0" w:rsidP="009A23D0">
      <w:pPr>
        <w:pStyle w:val="PargrafodaLista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9A23D0" w:rsidRDefault="009A23D0" w:rsidP="009A23D0">
      <w:p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9A23D0" w:rsidRPr="009A23D0" w:rsidRDefault="009A23D0" w:rsidP="009A23D0">
      <w:p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075C5D" w:rsidRPr="007B56F8" w:rsidRDefault="006E477B" w:rsidP="00075C5D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7B56F8">
        <w:rPr>
          <w:rFonts w:ascii="Times New Roman" w:hAnsi="Times New Roman" w:cs="Times New Roman"/>
          <w:b/>
          <w:sz w:val="24"/>
          <w:szCs w:val="24"/>
        </w:rPr>
        <w:t>Próxima s</w:t>
      </w:r>
      <w:r w:rsidR="006C518B">
        <w:rPr>
          <w:rFonts w:ascii="Times New Roman" w:hAnsi="Times New Roman" w:cs="Times New Roman"/>
          <w:b/>
          <w:sz w:val="24"/>
          <w:szCs w:val="24"/>
        </w:rPr>
        <w:t>essão ordinária: 03.06</w:t>
      </w:r>
      <w:r w:rsidR="00200CF6" w:rsidRPr="007B56F8">
        <w:rPr>
          <w:rFonts w:ascii="Times New Roman" w:hAnsi="Times New Roman" w:cs="Times New Roman"/>
          <w:b/>
          <w:sz w:val="24"/>
          <w:szCs w:val="24"/>
        </w:rPr>
        <w:t>.2024</w:t>
      </w:r>
      <w:r w:rsidRPr="007B56F8">
        <w:rPr>
          <w:rFonts w:ascii="Times New Roman" w:hAnsi="Times New Roman" w:cs="Times New Roman"/>
          <w:b/>
          <w:sz w:val="24"/>
          <w:szCs w:val="24"/>
        </w:rPr>
        <w:t>.</w:t>
      </w:r>
    </w:p>
    <w:sectPr w:rsidR="00075C5D" w:rsidRPr="007B56F8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4A90" w:rsidRDefault="00064A90">
      <w:r>
        <w:separator/>
      </w:r>
    </w:p>
  </w:endnote>
  <w:endnote w:type="continuationSeparator" w:id="0">
    <w:p w:rsidR="00064A90" w:rsidRDefault="00064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C5D" w:rsidRDefault="006E477B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1076852027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4A90" w:rsidRDefault="00064A90">
      <w:r>
        <w:separator/>
      </w:r>
    </w:p>
  </w:footnote>
  <w:footnote w:type="continuationSeparator" w:id="0">
    <w:p w:rsidR="00064A90" w:rsidRDefault="00064A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676" w:rsidRPr="003D3AA8" w:rsidRDefault="006E477B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01152"/>
    <w:multiLevelType w:val="hybridMultilevel"/>
    <w:tmpl w:val="462A2EEC"/>
    <w:lvl w:ilvl="0" w:tplc="036C99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94F3B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090B08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52CA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9CBD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CC05A1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C2D0F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EE7F7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4CCA0C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D84804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1BCA54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578D2C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B0359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E2041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D680C0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9C395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38B21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EA73F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3D14EB"/>
    <w:multiLevelType w:val="hybridMultilevel"/>
    <w:tmpl w:val="281E520E"/>
    <w:lvl w:ilvl="0" w:tplc="7E5AAB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C2BF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74CB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ECCFC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00B9C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A4506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0B8146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BA819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14E738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EE01BC"/>
    <w:multiLevelType w:val="hybridMultilevel"/>
    <w:tmpl w:val="1FDC9886"/>
    <w:lvl w:ilvl="0" w:tplc="ED4400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4843B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05C3E7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9E2E5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E0D89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22CE2C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D880F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FCD45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D8A986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B064CC3"/>
    <w:multiLevelType w:val="hybridMultilevel"/>
    <w:tmpl w:val="4DBECDC6"/>
    <w:lvl w:ilvl="0" w:tplc="0C3EE7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40046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31682A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1A1F5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B85C7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534BA9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F4413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D69B5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F252E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D423A55"/>
    <w:multiLevelType w:val="hybridMultilevel"/>
    <w:tmpl w:val="FB6853B6"/>
    <w:lvl w:ilvl="0" w:tplc="154C86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24833B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4821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A6488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8809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B8C6F2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CE686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FE97D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6780AE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19376E6"/>
    <w:multiLevelType w:val="hybridMultilevel"/>
    <w:tmpl w:val="4E44F0B8"/>
    <w:lvl w:ilvl="0" w:tplc="8E1089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1BA37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678A75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61083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9CAD8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1CCAF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700079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AAEB4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D8ED0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01085"/>
    <w:rsid w:val="00011DA0"/>
    <w:rsid w:val="0001456D"/>
    <w:rsid w:val="00021811"/>
    <w:rsid w:val="00022263"/>
    <w:rsid w:val="0002313C"/>
    <w:rsid w:val="00025048"/>
    <w:rsid w:val="00036350"/>
    <w:rsid w:val="00041983"/>
    <w:rsid w:val="00045B61"/>
    <w:rsid w:val="00053AD0"/>
    <w:rsid w:val="00064A90"/>
    <w:rsid w:val="00075C5D"/>
    <w:rsid w:val="000954DC"/>
    <w:rsid w:val="000C4291"/>
    <w:rsid w:val="000F47B5"/>
    <w:rsid w:val="0012478D"/>
    <w:rsid w:val="00134D6D"/>
    <w:rsid w:val="00135F89"/>
    <w:rsid w:val="00141A27"/>
    <w:rsid w:val="001477E7"/>
    <w:rsid w:val="0017563B"/>
    <w:rsid w:val="001772FB"/>
    <w:rsid w:val="00184DF4"/>
    <w:rsid w:val="001915A3"/>
    <w:rsid w:val="001B5F5A"/>
    <w:rsid w:val="001C4D03"/>
    <w:rsid w:val="001C6DEB"/>
    <w:rsid w:val="00200CF6"/>
    <w:rsid w:val="00217F62"/>
    <w:rsid w:val="00221668"/>
    <w:rsid w:val="00232462"/>
    <w:rsid w:val="00256AD9"/>
    <w:rsid w:val="00276676"/>
    <w:rsid w:val="002C1BE4"/>
    <w:rsid w:val="002C63DB"/>
    <w:rsid w:val="002C6F53"/>
    <w:rsid w:val="002D3F7D"/>
    <w:rsid w:val="002E33D0"/>
    <w:rsid w:val="0030507B"/>
    <w:rsid w:val="00357D70"/>
    <w:rsid w:val="00376F5C"/>
    <w:rsid w:val="00384FD2"/>
    <w:rsid w:val="003A2B79"/>
    <w:rsid w:val="003C7714"/>
    <w:rsid w:val="003D3AA8"/>
    <w:rsid w:val="003D6253"/>
    <w:rsid w:val="0041247F"/>
    <w:rsid w:val="004135DC"/>
    <w:rsid w:val="0041532F"/>
    <w:rsid w:val="00420153"/>
    <w:rsid w:val="00420DE3"/>
    <w:rsid w:val="00427AC0"/>
    <w:rsid w:val="00441407"/>
    <w:rsid w:val="00441DCF"/>
    <w:rsid w:val="00452A2F"/>
    <w:rsid w:val="00485D78"/>
    <w:rsid w:val="00487A62"/>
    <w:rsid w:val="004A5926"/>
    <w:rsid w:val="004D3D27"/>
    <w:rsid w:val="004E3E97"/>
    <w:rsid w:val="004E75D5"/>
    <w:rsid w:val="004F5FA8"/>
    <w:rsid w:val="0052322A"/>
    <w:rsid w:val="00527EEC"/>
    <w:rsid w:val="0055107F"/>
    <w:rsid w:val="0056068A"/>
    <w:rsid w:val="00560766"/>
    <w:rsid w:val="00561AAF"/>
    <w:rsid w:val="005925A7"/>
    <w:rsid w:val="005972B3"/>
    <w:rsid w:val="005A3262"/>
    <w:rsid w:val="005A5DC2"/>
    <w:rsid w:val="005A7D25"/>
    <w:rsid w:val="005C5962"/>
    <w:rsid w:val="005C6839"/>
    <w:rsid w:val="005D0592"/>
    <w:rsid w:val="005D3B82"/>
    <w:rsid w:val="005D7CDA"/>
    <w:rsid w:val="0062389F"/>
    <w:rsid w:val="006644BA"/>
    <w:rsid w:val="0066510F"/>
    <w:rsid w:val="00665C2D"/>
    <w:rsid w:val="00693394"/>
    <w:rsid w:val="00694317"/>
    <w:rsid w:val="006956AB"/>
    <w:rsid w:val="006A15F9"/>
    <w:rsid w:val="006A650F"/>
    <w:rsid w:val="006C12C4"/>
    <w:rsid w:val="006C518B"/>
    <w:rsid w:val="006E477B"/>
    <w:rsid w:val="006F4177"/>
    <w:rsid w:val="00701B2B"/>
    <w:rsid w:val="00704D54"/>
    <w:rsid w:val="007214B3"/>
    <w:rsid w:val="0073194F"/>
    <w:rsid w:val="00745E3D"/>
    <w:rsid w:val="00752567"/>
    <w:rsid w:val="00755727"/>
    <w:rsid w:val="00762F66"/>
    <w:rsid w:val="007A70B6"/>
    <w:rsid w:val="007B1BCE"/>
    <w:rsid w:val="007B56F8"/>
    <w:rsid w:val="007B7503"/>
    <w:rsid w:val="007C2A1E"/>
    <w:rsid w:val="007F02A0"/>
    <w:rsid w:val="007F08DD"/>
    <w:rsid w:val="0080216E"/>
    <w:rsid w:val="00815636"/>
    <w:rsid w:val="008235E1"/>
    <w:rsid w:val="00833548"/>
    <w:rsid w:val="0083534F"/>
    <w:rsid w:val="0084636A"/>
    <w:rsid w:val="00850E9D"/>
    <w:rsid w:val="00851327"/>
    <w:rsid w:val="00860A1D"/>
    <w:rsid w:val="00863907"/>
    <w:rsid w:val="00863A3B"/>
    <w:rsid w:val="008734CA"/>
    <w:rsid w:val="008A4E80"/>
    <w:rsid w:val="008C487E"/>
    <w:rsid w:val="008D3F19"/>
    <w:rsid w:val="008F0038"/>
    <w:rsid w:val="009014AB"/>
    <w:rsid w:val="00916069"/>
    <w:rsid w:val="00917F07"/>
    <w:rsid w:val="00934C55"/>
    <w:rsid w:val="00945CF5"/>
    <w:rsid w:val="00952468"/>
    <w:rsid w:val="009529B3"/>
    <w:rsid w:val="00970604"/>
    <w:rsid w:val="0098089C"/>
    <w:rsid w:val="009A23D0"/>
    <w:rsid w:val="009B2878"/>
    <w:rsid w:val="009C0157"/>
    <w:rsid w:val="009C78EC"/>
    <w:rsid w:val="009F7F5E"/>
    <w:rsid w:val="00A11ACA"/>
    <w:rsid w:val="00A13079"/>
    <w:rsid w:val="00A35DCE"/>
    <w:rsid w:val="00A7606A"/>
    <w:rsid w:val="00A87A12"/>
    <w:rsid w:val="00A906D8"/>
    <w:rsid w:val="00A9288D"/>
    <w:rsid w:val="00A935B7"/>
    <w:rsid w:val="00AA5FB3"/>
    <w:rsid w:val="00AB5A74"/>
    <w:rsid w:val="00AC168D"/>
    <w:rsid w:val="00AC60D5"/>
    <w:rsid w:val="00AD59AA"/>
    <w:rsid w:val="00B16448"/>
    <w:rsid w:val="00B2052E"/>
    <w:rsid w:val="00B66AC6"/>
    <w:rsid w:val="00B83F56"/>
    <w:rsid w:val="00BB0F68"/>
    <w:rsid w:val="00C21A79"/>
    <w:rsid w:val="00C22AEC"/>
    <w:rsid w:val="00C33DB3"/>
    <w:rsid w:val="00C47C51"/>
    <w:rsid w:val="00C65E51"/>
    <w:rsid w:val="00C74A42"/>
    <w:rsid w:val="00CB0245"/>
    <w:rsid w:val="00CC0AC8"/>
    <w:rsid w:val="00CC7E25"/>
    <w:rsid w:val="00CF7B60"/>
    <w:rsid w:val="00D254E1"/>
    <w:rsid w:val="00D30705"/>
    <w:rsid w:val="00D56FA5"/>
    <w:rsid w:val="00D70FC9"/>
    <w:rsid w:val="00D803CA"/>
    <w:rsid w:val="00DA26BF"/>
    <w:rsid w:val="00DA48EC"/>
    <w:rsid w:val="00DA7F12"/>
    <w:rsid w:val="00DB254A"/>
    <w:rsid w:val="00DD0049"/>
    <w:rsid w:val="00DE0F44"/>
    <w:rsid w:val="00DE7B19"/>
    <w:rsid w:val="00E11F8C"/>
    <w:rsid w:val="00E1595A"/>
    <w:rsid w:val="00E317B4"/>
    <w:rsid w:val="00E341A0"/>
    <w:rsid w:val="00E5745E"/>
    <w:rsid w:val="00E621FD"/>
    <w:rsid w:val="00E66D40"/>
    <w:rsid w:val="00E964FC"/>
    <w:rsid w:val="00EB019B"/>
    <w:rsid w:val="00EC2AAB"/>
    <w:rsid w:val="00F071AE"/>
    <w:rsid w:val="00F178F2"/>
    <w:rsid w:val="00F40456"/>
    <w:rsid w:val="00F404E2"/>
    <w:rsid w:val="00F528AF"/>
    <w:rsid w:val="00F61732"/>
    <w:rsid w:val="00F63BEE"/>
    <w:rsid w:val="00F6777C"/>
    <w:rsid w:val="00F9111C"/>
    <w:rsid w:val="00FA478E"/>
    <w:rsid w:val="00FA7483"/>
    <w:rsid w:val="00FA7D12"/>
    <w:rsid w:val="00FB39AC"/>
    <w:rsid w:val="00FC09C8"/>
    <w:rsid w:val="00FC76C6"/>
    <w:rsid w:val="00FE2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2C00A8-4335-42BA-AF62-24D67CC95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qFormat/>
    <w:rsid w:val="00357D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83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pc</cp:lastModifiedBy>
  <cp:revision>2</cp:revision>
  <cp:lastPrinted>2024-05-27T20:37:00Z</cp:lastPrinted>
  <dcterms:created xsi:type="dcterms:W3CDTF">2024-05-28T11:56:00Z</dcterms:created>
  <dcterms:modified xsi:type="dcterms:W3CDTF">2024-05-28T11:56:00Z</dcterms:modified>
</cp:coreProperties>
</file>