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BD4" w:rsidRDefault="00FE06F7" w:rsidP="00530BD4">
      <w:pPr>
        <w:rPr>
          <w:sz w:val="24"/>
          <w:szCs w:val="24"/>
        </w:rPr>
      </w:pPr>
      <w:r w:rsidRPr="005B2D82">
        <w:rPr>
          <w:b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4657834" r:id="rId7"/>
        </w:object>
      </w:r>
    </w:p>
    <w:p w:rsidR="00530BD4" w:rsidRDefault="00530BD4" w:rsidP="00530BD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530BD4" w:rsidTr="00530BD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D4" w:rsidRDefault="00530BD4">
            <w:pPr>
              <w:rPr>
                <w:b/>
                <w:sz w:val="24"/>
                <w:szCs w:val="24"/>
              </w:rPr>
            </w:pPr>
          </w:p>
          <w:p w:rsidR="00530BD4" w:rsidRDefault="00530B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FE06F7">
              <w:rPr>
                <w:b/>
                <w:sz w:val="24"/>
                <w:szCs w:val="24"/>
              </w:rPr>
              <w:t>530</w:t>
            </w:r>
            <w:r>
              <w:rPr>
                <w:b/>
                <w:sz w:val="24"/>
                <w:szCs w:val="24"/>
              </w:rPr>
              <w:t>/2015</w:t>
            </w:r>
          </w:p>
          <w:p w:rsidR="00530BD4" w:rsidRDefault="00530BD4">
            <w:pPr>
              <w:rPr>
                <w:b/>
                <w:sz w:val="24"/>
                <w:szCs w:val="24"/>
              </w:rPr>
            </w:pPr>
          </w:p>
        </w:tc>
      </w:tr>
    </w:tbl>
    <w:p w:rsidR="00530BD4" w:rsidRDefault="00530BD4" w:rsidP="00530BD4">
      <w:pPr>
        <w:ind w:right="-315"/>
        <w:jc w:val="both"/>
        <w:rPr>
          <w:b/>
          <w:sz w:val="24"/>
          <w:szCs w:val="24"/>
        </w:rPr>
      </w:pPr>
    </w:p>
    <w:p w:rsidR="00530BD4" w:rsidRDefault="00530BD4" w:rsidP="00530BD4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FE06F7">
        <w:rPr>
          <w:b/>
          <w:sz w:val="24"/>
          <w:szCs w:val="24"/>
        </w:rPr>
        <w:t xml:space="preserve">VEREADOR LEANDRO MARTINS DOS SANTOS  </w:t>
      </w:r>
    </w:p>
    <w:p w:rsidR="00530BD4" w:rsidRDefault="00530BD4" w:rsidP="00530BD4">
      <w:pPr>
        <w:ind w:right="-315"/>
        <w:jc w:val="both"/>
        <w:rPr>
          <w:b/>
          <w:sz w:val="24"/>
          <w:szCs w:val="24"/>
        </w:rPr>
      </w:pPr>
    </w:p>
    <w:p w:rsidR="00530BD4" w:rsidRDefault="00530BD4" w:rsidP="00530BD4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INDICA A NECESSIDADE DA CONSTRUÇÃO DE UM GRADIL NA </w:t>
      </w:r>
      <w:r w:rsidR="003D4B84">
        <w:rPr>
          <w:b/>
          <w:sz w:val="24"/>
          <w:szCs w:val="24"/>
        </w:rPr>
        <w:t>Á</w:t>
      </w:r>
      <w:r>
        <w:rPr>
          <w:b/>
          <w:sz w:val="24"/>
          <w:szCs w:val="24"/>
        </w:rPr>
        <w:t>REA DESTINADA A VENTILAÇÃO NO GIN</w:t>
      </w:r>
      <w:r w:rsidR="003D4B84">
        <w:rPr>
          <w:b/>
          <w:sz w:val="24"/>
          <w:szCs w:val="24"/>
        </w:rPr>
        <w:t>Á</w:t>
      </w:r>
      <w:r>
        <w:rPr>
          <w:b/>
          <w:sz w:val="24"/>
          <w:szCs w:val="24"/>
        </w:rPr>
        <w:t xml:space="preserve">SIO DE ESPORTES DO DISTRITO </w:t>
      </w:r>
      <w:r w:rsidR="00FE06F7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MAL. RONDON, BEM COMO A PINTURA GERAL DO REFERIDO GINÁSIO.</w:t>
      </w:r>
    </w:p>
    <w:p w:rsidR="003A3087" w:rsidRDefault="003A3087" w:rsidP="00530BD4">
      <w:pPr>
        <w:ind w:right="-315"/>
        <w:jc w:val="both"/>
        <w:rPr>
          <w:b/>
          <w:sz w:val="24"/>
          <w:szCs w:val="24"/>
        </w:rPr>
      </w:pPr>
    </w:p>
    <w:p w:rsidR="003A3087" w:rsidRDefault="003A3087" w:rsidP="00530BD4">
      <w:pPr>
        <w:ind w:right="-315"/>
        <w:jc w:val="both"/>
        <w:rPr>
          <w:b/>
          <w:sz w:val="24"/>
          <w:szCs w:val="24"/>
        </w:rPr>
      </w:pPr>
    </w:p>
    <w:p w:rsidR="00530BD4" w:rsidRDefault="00530BD4" w:rsidP="00530BD4">
      <w:pPr>
        <w:pStyle w:val="Corpodetexto"/>
        <w:tabs>
          <w:tab w:val="left" w:pos="3544"/>
        </w:tabs>
        <w:ind w:right="-315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</w:t>
      </w:r>
      <w:r w:rsidR="00FE06F7">
        <w:rPr>
          <w:rFonts w:eastAsia="Batang"/>
          <w:szCs w:val="24"/>
        </w:rPr>
        <w:t xml:space="preserve">                              </w:t>
      </w:r>
      <w:r w:rsidR="00FE06F7">
        <w:rPr>
          <w:rFonts w:eastAsia="Batang"/>
          <w:szCs w:val="24"/>
        </w:rPr>
        <w:tab/>
      </w:r>
      <w:r>
        <w:rPr>
          <w:rFonts w:eastAsia="Batang"/>
          <w:szCs w:val="24"/>
        </w:rPr>
        <w:t>Solicito à Mesa, ouvido o soberano Plenário, com fulcro no que dispõe o art. 122 do Regimento Interno desta Casa, que seja encaminhada 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>
        <w:rPr>
          <w:szCs w:val="24"/>
          <w:u w:val="single"/>
        </w:rPr>
        <w:t>versando sobre a necessidade da construção de um gradil na área destinada a ventil</w:t>
      </w:r>
      <w:r w:rsidR="003D4B84">
        <w:rPr>
          <w:szCs w:val="24"/>
          <w:u w:val="single"/>
        </w:rPr>
        <w:t>ação no ginásio de esportes do D</w:t>
      </w:r>
      <w:r>
        <w:rPr>
          <w:szCs w:val="24"/>
          <w:u w:val="single"/>
        </w:rPr>
        <w:t xml:space="preserve">istrito </w:t>
      </w:r>
      <w:r w:rsidR="00FE06F7">
        <w:rPr>
          <w:szCs w:val="24"/>
          <w:u w:val="single"/>
        </w:rPr>
        <w:t xml:space="preserve">de </w:t>
      </w:r>
      <w:r>
        <w:rPr>
          <w:szCs w:val="24"/>
          <w:u w:val="single"/>
        </w:rPr>
        <w:t xml:space="preserve">Mal. Rondon, bem como a pintura geral do referido ginásio. </w:t>
      </w:r>
    </w:p>
    <w:p w:rsidR="00530BD4" w:rsidRPr="00530BD4" w:rsidRDefault="00530BD4" w:rsidP="00530BD4">
      <w:pPr>
        <w:pStyle w:val="Corpodetexto"/>
        <w:ind w:right="-315"/>
        <w:jc w:val="both"/>
        <w:rPr>
          <w:b/>
          <w:szCs w:val="24"/>
        </w:rPr>
      </w:pPr>
    </w:p>
    <w:p w:rsidR="00530BD4" w:rsidRDefault="00530BD4" w:rsidP="00530BD4">
      <w:pPr>
        <w:pStyle w:val="Corpodetexto"/>
        <w:tabs>
          <w:tab w:val="left" w:pos="3544"/>
          <w:tab w:val="left" w:pos="3686"/>
        </w:tabs>
        <w:ind w:right="-315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530BD4" w:rsidRDefault="00530BD4" w:rsidP="00530BD4">
      <w:pPr>
        <w:ind w:right="-315" w:firstLine="708"/>
        <w:jc w:val="both"/>
        <w:rPr>
          <w:rFonts w:eastAsia="Bata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eastAsia="Batang"/>
          <w:sz w:val="24"/>
          <w:szCs w:val="24"/>
        </w:rPr>
        <w:t xml:space="preserve"> </w:t>
      </w:r>
    </w:p>
    <w:p w:rsidR="00530BD4" w:rsidRDefault="00FE06F7" w:rsidP="00530BD4">
      <w:pPr>
        <w:ind w:right="-315" w:firstLine="708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 w:rsidR="00530BD4">
        <w:rPr>
          <w:rFonts w:eastAsia="Batang"/>
          <w:sz w:val="24"/>
          <w:szCs w:val="24"/>
        </w:rPr>
        <w:t xml:space="preserve">A construção de um gradil na área de ventilação do ginásio do distrito </w:t>
      </w:r>
      <w:r>
        <w:rPr>
          <w:rFonts w:eastAsia="Batang"/>
          <w:sz w:val="24"/>
          <w:szCs w:val="24"/>
        </w:rPr>
        <w:t xml:space="preserve">de </w:t>
      </w:r>
      <w:r w:rsidR="00530BD4">
        <w:rPr>
          <w:rFonts w:eastAsia="Batang"/>
          <w:sz w:val="24"/>
          <w:szCs w:val="24"/>
        </w:rPr>
        <w:t>Mal. Rondon é de essencial importância para aquela comunidade, pois a referida área de ventilação acaba servindo para acesso de vândalos ao interior do ginásio</w:t>
      </w:r>
      <w:r>
        <w:rPr>
          <w:rFonts w:eastAsia="Batang"/>
          <w:sz w:val="24"/>
          <w:szCs w:val="24"/>
        </w:rPr>
        <w:t>,</w:t>
      </w:r>
      <w:r w:rsidR="00530BD4">
        <w:rPr>
          <w:rFonts w:eastAsia="Batang"/>
          <w:sz w:val="24"/>
          <w:szCs w:val="24"/>
        </w:rPr>
        <w:t xml:space="preserve"> o que tem causado grandes problemas e prejuízos </w:t>
      </w:r>
      <w:r>
        <w:rPr>
          <w:rFonts w:eastAsia="Batang"/>
          <w:sz w:val="24"/>
          <w:szCs w:val="24"/>
        </w:rPr>
        <w:t>à</w:t>
      </w:r>
      <w:r w:rsidR="00530BD4">
        <w:rPr>
          <w:rFonts w:eastAsia="Batang"/>
          <w:sz w:val="24"/>
          <w:szCs w:val="24"/>
        </w:rPr>
        <w:t>quela comunidade, como também entendemos que a revitalização</w:t>
      </w:r>
      <w:r>
        <w:rPr>
          <w:rFonts w:eastAsia="Batang"/>
          <w:sz w:val="24"/>
          <w:szCs w:val="24"/>
        </w:rPr>
        <w:t>,</w:t>
      </w:r>
      <w:r w:rsidR="00530BD4">
        <w:rPr>
          <w:rFonts w:eastAsia="Batang"/>
          <w:sz w:val="24"/>
          <w:szCs w:val="24"/>
        </w:rPr>
        <w:t xml:space="preserve"> através de uma pintura geral do ginásio</w:t>
      </w:r>
      <w:r>
        <w:rPr>
          <w:rFonts w:eastAsia="Batang"/>
          <w:sz w:val="24"/>
          <w:szCs w:val="24"/>
        </w:rPr>
        <w:t>,</w:t>
      </w:r>
      <w:r w:rsidR="00530BD4">
        <w:rPr>
          <w:rFonts w:eastAsia="Batang"/>
          <w:sz w:val="24"/>
          <w:szCs w:val="24"/>
        </w:rPr>
        <w:t xml:space="preserve"> tornará o ambiente esportivo mais agradável. </w:t>
      </w:r>
    </w:p>
    <w:p w:rsidR="00530BD4" w:rsidRDefault="00530BD4" w:rsidP="00530BD4">
      <w:pPr>
        <w:ind w:right="-315" w:firstLine="708"/>
        <w:jc w:val="both"/>
        <w:rPr>
          <w:rFonts w:eastAsia="Batang"/>
          <w:sz w:val="24"/>
          <w:szCs w:val="24"/>
        </w:rPr>
      </w:pPr>
    </w:p>
    <w:p w:rsidR="00FE06F7" w:rsidRDefault="00FE06F7" w:rsidP="00530BD4">
      <w:pPr>
        <w:ind w:right="-315" w:firstLine="708"/>
        <w:jc w:val="both"/>
        <w:rPr>
          <w:rFonts w:eastAsia="Batang"/>
          <w:sz w:val="24"/>
          <w:szCs w:val="24"/>
        </w:rPr>
      </w:pPr>
    </w:p>
    <w:p w:rsidR="00530BD4" w:rsidRDefault="00530BD4" w:rsidP="00530BD4">
      <w:pPr>
        <w:ind w:right="-315" w:firstLine="708"/>
        <w:jc w:val="both"/>
        <w:rPr>
          <w:rFonts w:eastAsia="Batang"/>
          <w:sz w:val="24"/>
          <w:szCs w:val="24"/>
        </w:rPr>
      </w:pPr>
    </w:p>
    <w:p w:rsidR="00530BD4" w:rsidRDefault="00530BD4" w:rsidP="00530BD4">
      <w:pPr>
        <w:ind w:right="-315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</w:t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Sala de Sessões da Câmara Municipal, em </w:t>
      </w:r>
      <w:r w:rsidR="00FE06F7">
        <w:rPr>
          <w:snapToGrid w:val="0"/>
          <w:sz w:val="24"/>
          <w:szCs w:val="24"/>
        </w:rPr>
        <w:t xml:space="preserve">1º de junho de </w:t>
      </w:r>
      <w:r>
        <w:rPr>
          <w:snapToGrid w:val="0"/>
          <w:sz w:val="24"/>
          <w:szCs w:val="24"/>
        </w:rPr>
        <w:t xml:space="preserve"> 2015.</w:t>
      </w:r>
    </w:p>
    <w:p w:rsidR="00530BD4" w:rsidRDefault="00530BD4" w:rsidP="00530BD4">
      <w:pPr>
        <w:ind w:right="-380"/>
        <w:rPr>
          <w:b/>
          <w:sz w:val="24"/>
          <w:szCs w:val="24"/>
        </w:rPr>
      </w:pPr>
    </w:p>
    <w:p w:rsidR="00530BD4" w:rsidRDefault="00530BD4" w:rsidP="00530BD4">
      <w:pPr>
        <w:ind w:right="-380"/>
        <w:rPr>
          <w:b/>
          <w:sz w:val="24"/>
          <w:szCs w:val="24"/>
        </w:rPr>
      </w:pPr>
    </w:p>
    <w:p w:rsidR="00530BD4" w:rsidRDefault="00530BD4" w:rsidP="00530BD4">
      <w:pPr>
        <w:ind w:right="-380"/>
        <w:rPr>
          <w:b/>
          <w:sz w:val="24"/>
          <w:szCs w:val="24"/>
        </w:rPr>
      </w:pPr>
    </w:p>
    <w:p w:rsidR="00530BD4" w:rsidRDefault="00530BD4" w:rsidP="00530BD4">
      <w:pPr>
        <w:ind w:right="-380"/>
        <w:jc w:val="center"/>
        <w:rPr>
          <w:b/>
          <w:sz w:val="24"/>
          <w:szCs w:val="24"/>
        </w:rPr>
      </w:pPr>
    </w:p>
    <w:p w:rsidR="00530BD4" w:rsidRDefault="00FE06F7" w:rsidP="00530BD4">
      <w:pPr>
        <w:ind w:right="-38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VER. LEANDRO MARTINS DOS SANTOS </w:t>
      </w:r>
    </w:p>
    <w:p w:rsidR="00530BD4" w:rsidRDefault="00530BD4" w:rsidP="00530BD4">
      <w:pPr>
        <w:tabs>
          <w:tab w:val="left" w:pos="3686"/>
        </w:tabs>
      </w:pPr>
    </w:p>
    <w:p w:rsidR="00530BD4" w:rsidRDefault="00530BD4" w:rsidP="00530BD4">
      <w:pPr>
        <w:tabs>
          <w:tab w:val="left" w:pos="3686"/>
        </w:tabs>
      </w:pPr>
    </w:p>
    <w:p w:rsidR="00903C68" w:rsidRDefault="00903C68"/>
    <w:sectPr w:rsidR="00903C68" w:rsidSect="00FE06F7">
      <w:footerReference w:type="default" r:id="rId8"/>
      <w:pgSz w:w="11906" w:h="16838"/>
      <w:pgMar w:top="1134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9C2" w:rsidRDefault="007179C2" w:rsidP="00FE06F7">
      <w:r>
        <w:separator/>
      </w:r>
    </w:p>
  </w:endnote>
  <w:endnote w:type="continuationSeparator" w:id="1">
    <w:p w:rsidR="007179C2" w:rsidRDefault="007179C2" w:rsidP="00FE0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E06F7" w:rsidTr="00DA734E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06F7" w:rsidRDefault="00FE06F7" w:rsidP="00DA734E"/>
        <w:p w:rsidR="00FE06F7" w:rsidRDefault="00FE06F7" w:rsidP="00DA734E">
          <w:r>
            <w:t>Protocolada na Secretaria Geral da Câmara em ____/____/2015                 _________________________</w:t>
          </w:r>
        </w:p>
        <w:p w:rsidR="00FE06F7" w:rsidRDefault="00FE06F7" w:rsidP="00DA734E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FE06F7" w:rsidRDefault="00FE06F7" w:rsidP="00DA734E">
          <w:pPr>
            <w:rPr>
              <w:sz w:val="16"/>
              <w:szCs w:val="16"/>
            </w:rPr>
          </w:pPr>
        </w:p>
        <w:p w:rsidR="00FE06F7" w:rsidRDefault="00FE06F7" w:rsidP="00DA734E">
          <w:r>
            <w:t>Lida e aprovada na sessão ordinária do dia ____/____/2015</w:t>
          </w:r>
        </w:p>
        <w:p w:rsidR="00FE06F7" w:rsidRDefault="00FE06F7" w:rsidP="00DA734E"/>
        <w:p w:rsidR="00FE06F7" w:rsidRDefault="00FE06F7" w:rsidP="00DA734E">
          <w:r>
            <w:t>Presidente  _________________________________</w:t>
          </w:r>
        </w:p>
        <w:p w:rsidR="00FE06F7" w:rsidRDefault="00FE06F7" w:rsidP="00DA734E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Ver. Dionardo Mendes da Conceição</w:t>
          </w:r>
        </w:p>
        <w:p w:rsidR="00FE06F7" w:rsidRDefault="00FE06F7" w:rsidP="00DA734E">
          <w:pPr>
            <w:tabs>
              <w:tab w:val="left" w:pos="2175"/>
            </w:tabs>
          </w:pPr>
          <w:r>
            <w:tab/>
          </w:r>
        </w:p>
      </w:tc>
    </w:tr>
  </w:tbl>
  <w:p w:rsidR="00FE06F7" w:rsidRDefault="00FE06F7" w:rsidP="00FE06F7">
    <w:pPr>
      <w:pStyle w:val="Rodap"/>
    </w:pPr>
  </w:p>
  <w:p w:rsidR="00FE06F7" w:rsidRDefault="00FE06F7" w:rsidP="00FE06F7">
    <w:pPr>
      <w:pStyle w:val="Rodap"/>
    </w:pPr>
  </w:p>
  <w:p w:rsidR="00FE06F7" w:rsidRPr="003D3AA8" w:rsidRDefault="00FE06F7" w:rsidP="00FE06F7">
    <w:pPr>
      <w:pStyle w:val="Rodap"/>
    </w:pPr>
  </w:p>
  <w:p w:rsidR="00FE06F7" w:rsidRPr="003D3AA8" w:rsidRDefault="00FE06F7" w:rsidP="00FE06F7">
    <w:pPr>
      <w:pStyle w:val="Rodap"/>
    </w:pPr>
  </w:p>
  <w:p w:rsidR="00FE06F7" w:rsidRDefault="00FE06F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9C2" w:rsidRDefault="007179C2" w:rsidP="00FE06F7">
      <w:r>
        <w:separator/>
      </w:r>
    </w:p>
  </w:footnote>
  <w:footnote w:type="continuationSeparator" w:id="1">
    <w:p w:rsidR="007179C2" w:rsidRDefault="007179C2" w:rsidP="00FE06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0BD4"/>
    <w:rsid w:val="003A3087"/>
    <w:rsid w:val="003D4B84"/>
    <w:rsid w:val="004A632F"/>
    <w:rsid w:val="00530BD4"/>
    <w:rsid w:val="007179C2"/>
    <w:rsid w:val="00903C68"/>
    <w:rsid w:val="00AC4E9C"/>
    <w:rsid w:val="00D516D9"/>
    <w:rsid w:val="00FE0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30BD4"/>
    <w:rPr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530BD4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FE06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E06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E06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06F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1163</Characters>
  <Application>Microsoft Office Word</Application>
  <DocSecurity>0</DocSecurity>
  <Lines>9</Lines>
  <Paragraphs>2</Paragraphs>
  <ScaleCrop>false</ScaleCrop>
  <Company>Sistema Operacional 32 Bits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2015-06-01T13:57:00Z</cp:lastPrinted>
  <dcterms:created xsi:type="dcterms:W3CDTF">2015-06-01T13:57:00Z</dcterms:created>
  <dcterms:modified xsi:type="dcterms:W3CDTF">2015-06-01T13:57:00Z</dcterms:modified>
</cp:coreProperties>
</file>