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7AC9" w:rsidRPr="00486B64" w:rsidRDefault="00F47AC9" w:rsidP="00F47AC9">
      <w:pPr>
        <w:spacing w:after="120" w:line="240" w:lineRule="auto"/>
        <w:ind w:left="-142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86B64">
        <w:rPr>
          <w:rFonts w:ascii="Arial" w:hAnsi="Arial" w:cs="Arial"/>
          <w:b/>
          <w:sz w:val="24"/>
          <w:szCs w:val="24"/>
        </w:rPr>
        <w:t xml:space="preserve">Em nome de Deus, pela pátria e pelo progresso de Princesa, declaro aberta a </w:t>
      </w:r>
      <w:r w:rsidR="00117101" w:rsidRPr="00486B64">
        <w:rPr>
          <w:rFonts w:ascii="Arial" w:hAnsi="Arial" w:cs="Arial"/>
          <w:b/>
          <w:sz w:val="24"/>
          <w:szCs w:val="24"/>
        </w:rPr>
        <w:t>33</w:t>
      </w:r>
      <w:r w:rsidRPr="00486B64">
        <w:rPr>
          <w:rFonts w:ascii="Arial" w:hAnsi="Arial" w:cs="Arial"/>
          <w:b/>
          <w:sz w:val="24"/>
          <w:szCs w:val="24"/>
        </w:rPr>
        <w:t>ª Sessão Extraordinária do 1º período da 8ª legislatura da Câmara Municipal de Vereadores de Princesa</w:t>
      </w:r>
      <w:r w:rsidRPr="00486B64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F47AC9" w:rsidRPr="00486B64" w:rsidRDefault="00F47AC9" w:rsidP="00F47AC9">
      <w:pPr>
        <w:spacing w:after="120" w:line="240" w:lineRule="auto"/>
        <w:ind w:left="-142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47AC9" w:rsidRPr="00486B64" w:rsidRDefault="00F47AC9" w:rsidP="00F47AC9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  <w:r w:rsidRPr="00486B64">
        <w:rPr>
          <w:rFonts w:ascii="Arial" w:hAnsi="Arial" w:cs="Arial"/>
          <w:b/>
          <w:sz w:val="24"/>
          <w:szCs w:val="24"/>
        </w:rPr>
        <w:t>Solicito ao Secretário que faça a leitura de uma passagem bíblica</w:t>
      </w:r>
      <w:r w:rsidRPr="00486B64">
        <w:rPr>
          <w:rFonts w:ascii="Arial" w:hAnsi="Arial" w:cs="Arial"/>
          <w:bCs/>
          <w:sz w:val="24"/>
          <w:szCs w:val="24"/>
        </w:rPr>
        <w:t xml:space="preserve">.  </w:t>
      </w:r>
      <w:bookmarkStart w:id="0" w:name="_Hlk156207259"/>
      <w:bookmarkStart w:id="1" w:name="_Hlk187828205"/>
    </w:p>
    <w:p w:rsidR="00F47AC9" w:rsidRPr="00486B64" w:rsidRDefault="00F47AC9" w:rsidP="00F47AC9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  <w:r w:rsidRPr="00486B64">
        <w:rPr>
          <w:rFonts w:ascii="Arial" w:hAnsi="Arial" w:cs="Arial"/>
          <w:b/>
          <w:sz w:val="24"/>
          <w:szCs w:val="24"/>
        </w:rPr>
        <w:t>“</w:t>
      </w:r>
      <w:r w:rsidR="00D533F5" w:rsidRPr="00486B64">
        <w:rPr>
          <w:rFonts w:ascii="Arial" w:hAnsi="Arial" w:cs="Arial"/>
          <w:shd w:val="clear" w:color="auto" w:fill="FFFFFF"/>
        </w:rPr>
        <w:t>Felizes são os que ouvem a palavra de Deus e a guardam”</w:t>
      </w:r>
      <w:r w:rsidRPr="00486B64">
        <w:rPr>
          <w:rFonts w:ascii="Arial" w:hAnsi="Arial" w:cs="Arial"/>
          <w:shd w:val="clear" w:color="auto" w:fill="FFFFFF"/>
        </w:rPr>
        <w:t xml:space="preserve"> (</w:t>
      </w:r>
      <w:r w:rsidR="00D533F5" w:rsidRPr="00486B64">
        <w:rPr>
          <w:rFonts w:ascii="Arial" w:hAnsi="Arial" w:cs="Arial"/>
          <w:shd w:val="clear" w:color="auto" w:fill="FFFFFF"/>
        </w:rPr>
        <w:t>Lucas</w:t>
      </w:r>
      <w:r w:rsidRPr="00486B64">
        <w:rPr>
          <w:rFonts w:ascii="Arial" w:hAnsi="Arial" w:cs="Arial"/>
          <w:shd w:val="clear" w:color="auto" w:fill="FFFFFF"/>
        </w:rPr>
        <w:t xml:space="preserve"> </w:t>
      </w:r>
      <w:r w:rsidR="00D533F5" w:rsidRPr="00486B64">
        <w:rPr>
          <w:rFonts w:ascii="Arial" w:hAnsi="Arial" w:cs="Arial"/>
          <w:shd w:val="clear" w:color="auto" w:fill="FFFFFF"/>
        </w:rPr>
        <w:t>11</w:t>
      </w:r>
      <w:r w:rsidRPr="00486B64">
        <w:rPr>
          <w:rFonts w:ascii="Arial" w:hAnsi="Arial" w:cs="Arial"/>
          <w:shd w:val="clear" w:color="auto" w:fill="FFFFFF"/>
        </w:rPr>
        <w:t>:</w:t>
      </w:r>
      <w:r w:rsidR="00D533F5" w:rsidRPr="00486B64">
        <w:rPr>
          <w:rFonts w:ascii="Arial" w:hAnsi="Arial" w:cs="Arial"/>
          <w:shd w:val="clear" w:color="auto" w:fill="FFFFFF"/>
        </w:rPr>
        <w:t>28</w:t>
      </w:r>
      <w:r w:rsidRPr="00486B64">
        <w:rPr>
          <w:rFonts w:ascii="Arial" w:hAnsi="Arial" w:cs="Arial"/>
          <w:shd w:val="clear" w:color="auto" w:fill="FFFFFF"/>
        </w:rPr>
        <w:t>)</w:t>
      </w:r>
    </w:p>
    <w:p w:rsidR="00F47AC9" w:rsidRPr="00486B64" w:rsidRDefault="00F47AC9" w:rsidP="00F47AC9">
      <w:pPr>
        <w:pStyle w:val="SemEspaamento"/>
        <w:spacing w:after="120"/>
        <w:jc w:val="both"/>
        <w:rPr>
          <w:rFonts w:ascii="Georgia" w:hAnsi="Georgia"/>
          <w:sz w:val="27"/>
          <w:szCs w:val="27"/>
          <w:shd w:val="clear" w:color="auto" w:fill="F5F3F0"/>
        </w:rPr>
      </w:pPr>
    </w:p>
    <w:p w:rsidR="00F47AC9" w:rsidRPr="00486B64" w:rsidRDefault="00F47AC9" w:rsidP="00F47AC9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486B64">
        <w:rPr>
          <w:rFonts w:ascii="Arial" w:hAnsi="Arial" w:cs="Arial"/>
          <w:sz w:val="24"/>
          <w:szCs w:val="24"/>
        </w:rPr>
        <w:t xml:space="preserve"> Solicito ao Secretário que faça a leitura da Ata da </w:t>
      </w:r>
      <w:r w:rsidR="00117101" w:rsidRPr="00486B64">
        <w:rPr>
          <w:rFonts w:ascii="Arial" w:hAnsi="Arial" w:cs="Arial"/>
          <w:sz w:val="24"/>
          <w:szCs w:val="24"/>
        </w:rPr>
        <w:t>4</w:t>
      </w:r>
      <w:r w:rsidRPr="00486B64">
        <w:rPr>
          <w:rFonts w:ascii="Arial" w:hAnsi="Arial" w:cs="Arial"/>
          <w:sz w:val="24"/>
          <w:szCs w:val="24"/>
        </w:rPr>
        <w:t xml:space="preserve">ª Sessão </w:t>
      </w:r>
      <w:r w:rsidR="00117101" w:rsidRPr="00486B64">
        <w:rPr>
          <w:rFonts w:ascii="Arial" w:hAnsi="Arial" w:cs="Arial"/>
          <w:sz w:val="24"/>
          <w:szCs w:val="24"/>
        </w:rPr>
        <w:t>Extrao</w:t>
      </w:r>
      <w:r w:rsidRPr="00486B64">
        <w:rPr>
          <w:rFonts w:ascii="Arial" w:hAnsi="Arial" w:cs="Arial"/>
          <w:sz w:val="24"/>
          <w:szCs w:val="24"/>
        </w:rPr>
        <w:t>rdinária, do 1º Período, da 8ª Legislatura.</w:t>
      </w:r>
    </w:p>
    <w:p w:rsidR="00F47AC9" w:rsidRPr="00486B64" w:rsidRDefault="00F47AC9" w:rsidP="00F47AC9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486B64">
        <w:rPr>
          <w:rFonts w:ascii="Arial" w:hAnsi="Arial" w:cs="Arial"/>
          <w:sz w:val="24"/>
          <w:szCs w:val="24"/>
        </w:rPr>
        <w:t xml:space="preserve">- Coloco em discussão a ata; quem for a favor fique como está e quem for contra se manifeste. </w:t>
      </w:r>
    </w:p>
    <w:p w:rsidR="00F47AC9" w:rsidRPr="00486B64" w:rsidRDefault="00F47AC9" w:rsidP="00F47AC9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486B64">
        <w:rPr>
          <w:rFonts w:ascii="Arial" w:hAnsi="Arial" w:cs="Arial"/>
          <w:sz w:val="24"/>
          <w:szCs w:val="24"/>
        </w:rPr>
        <w:t xml:space="preserve">- Aprovada a ata. </w:t>
      </w:r>
    </w:p>
    <w:p w:rsidR="00F47AC9" w:rsidRPr="00486B64" w:rsidRDefault="00F47AC9" w:rsidP="00F47AC9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</w:p>
    <w:p w:rsidR="00F47AC9" w:rsidRPr="00486B64" w:rsidRDefault="00F47AC9" w:rsidP="00F47AC9">
      <w:pPr>
        <w:autoSpaceDE w:val="0"/>
        <w:autoSpaceDN w:val="0"/>
        <w:adjustRightInd w:val="0"/>
        <w:spacing w:after="120" w:line="240" w:lineRule="auto"/>
        <w:ind w:left="-142"/>
        <w:rPr>
          <w:rFonts w:ascii="Arial" w:hAnsi="Arial" w:cs="Arial"/>
          <w:b/>
          <w:sz w:val="24"/>
          <w:szCs w:val="24"/>
        </w:rPr>
      </w:pPr>
      <w:r w:rsidRPr="00486B64">
        <w:rPr>
          <w:rFonts w:ascii="Arial" w:hAnsi="Arial" w:cs="Arial"/>
          <w:b/>
          <w:sz w:val="24"/>
          <w:szCs w:val="24"/>
        </w:rPr>
        <w:t>Para a sessão de hoje temos a seguinte preposição:</w:t>
      </w:r>
    </w:p>
    <w:p w:rsidR="00F47AC9" w:rsidRPr="00486B64" w:rsidRDefault="00F47AC9" w:rsidP="00F47AC9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117101" w:rsidRPr="00486B64" w:rsidRDefault="00117101" w:rsidP="00117101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86B64">
        <w:rPr>
          <w:rFonts w:ascii="Arial" w:hAnsi="Arial" w:cs="Arial"/>
          <w:b/>
          <w:bCs/>
          <w:sz w:val="24"/>
          <w:szCs w:val="24"/>
        </w:rPr>
        <w:t>Projeto de Lei n. 44 de 30 de setembro de 2025</w:t>
      </w:r>
      <w:r w:rsidRPr="00486B64">
        <w:rPr>
          <w:rFonts w:ascii="Arial" w:hAnsi="Arial" w:cs="Arial"/>
          <w:sz w:val="24"/>
          <w:szCs w:val="24"/>
        </w:rPr>
        <w:t>: “AUTORIZA AO PODER EXECUTIVO A MUNICIPAL A CELEBRAR TERMO DE FOMENTO E A TRANSFERIR RECURSOS FINANCEIROS PARA A ASSOCIAÇÃO DE PATINAÇÃO ARTÍSTICA DE PRINCESA – APAP DE PRINCESA/SC</w:t>
      </w:r>
    </w:p>
    <w:p w:rsidR="00117101" w:rsidRPr="00486B64" w:rsidRDefault="00117101" w:rsidP="00117101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86B64">
        <w:rPr>
          <w:rFonts w:ascii="Arial" w:hAnsi="Arial" w:cs="Arial"/>
          <w:sz w:val="24"/>
          <w:szCs w:val="24"/>
        </w:rPr>
        <w:t>Coloco em discussão o Projeto.</w:t>
      </w:r>
    </w:p>
    <w:p w:rsidR="00117101" w:rsidRPr="00486B64" w:rsidRDefault="00117101" w:rsidP="00117101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86B64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486B64">
        <w:rPr>
          <w:rFonts w:ascii="Arial" w:hAnsi="Arial" w:cs="Arial"/>
          <w:b/>
          <w:bCs/>
          <w:sz w:val="24"/>
          <w:szCs w:val="24"/>
        </w:rPr>
        <w:t>SEGUNDA VOTAÇÃO</w:t>
      </w:r>
      <w:r w:rsidRPr="00486B64">
        <w:rPr>
          <w:rFonts w:ascii="Arial" w:hAnsi="Arial" w:cs="Arial"/>
          <w:sz w:val="24"/>
          <w:szCs w:val="24"/>
        </w:rPr>
        <w:t>, quem estiver a favor fique como está e quem for contra se manifeste.</w:t>
      </w:r>
    </w:p>
    <w:p w:rsidR="00F47AC9" w:rsidRPr="00486B64" w:rsidRDefault="00F47AC9" w:rsidP="00F47AC9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F47AC9" w:rsidRPr="00486B64" w:rsidRDefault="00F47AC9" w:rsidP="00F47AC9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117101" w:rsidRPr="00486B64" w:rsidRDefault="00117101" w:rsidP="00117101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86B64">
        <w:rPr>
          <w:rFonts w:ascii="Arial" w:hAnsi="Arial" w:cs="Arial"/>
          <w:b/>
          <w:bCs/>
          <w:sz w:val="24"/>
          <w:szCs w:val="24"/>
        </w:rPr>
        <w:t>Projeto de Lei n. 46 de 30 de setembro de 2025</w:t>
      </w:r>
      <w:r w:rsidRPr="00486B64">
        <w:rPr>
          <w:rFonts w:ascii="Arial" w:hAnsi="Arial" w:cs="Arial"/>
          <w:sz w:val="24"/>
          <w:szCs w:val="24"/>
        </w:rPr>
        <w:t>: “DISPÕE SOBRE A DELEGAÇÃO DA GESTÃO, CONSERVAÇÃO E EXPLORAÇÃO ECONÔMICA DO COMPLEXO DO MÓDULO ESPORTIVO DO MUNICÍPIO DE PRINCESA, POR CONCESSÃO DE USO, E DÁ OUTRAS PROVIDÊNCIAS.”</w:t>
      </w:r>
    </w:p>
    <w:p w:rsidR="00117101" w:rsidRPr="00486B64" w:rsidRDefault="00117101" w:rsidP="00117101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86B64">
        <w:rPr>
          <w:rFonts w:ascii="Arial" w:hAnsi="Arial" w:cs="Arial"/>
          <w:sz w:val="24"/>
          <w:szCs w:val="24"/>
        </w:rPr>
        <w:t>Coloco em discussão o Projeto.</w:t>
      </w:r>
    </w:p>
    <w:p w:rsidR="00117101" w:rsidRPr="00486B64" w:rsidRDefault="00117101" w:rsidP="00117101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86B64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486B64">
        <w:rPr>
          <w:rFonts w:ascii="Arial" w:hAnsi="Arial" w:cs="Arial"/>
          <w:b/>
          <w:bCs/>
          <w:sz w:val="24"/>
          <w:szCs w:val="24"/>
        </w:rPr>
        <w:t>SEGUNDA VOTAÇÃO</w:t>
      </w:r>
      <w:r w:rsidRPr="00486B64">
        <w:rPr>
          <w:rFonts w:ascii="Arial" w:hAnsi="Arial" w:cs="Arial"/>
          <w:sz w:val="24"/>
          <w:szCs w:val="24"/>
        </w:rPr>
        <w:t>, quem estiver a favor fique como está e quem for contra se manifeste.</w:t>
      </w:r>
    </w:p>
    <w:p w:rsidR="00117101" w:rsidRPr="00486B64" w:rsidRDefault="00117101" w:rsidP="00117101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sz w:val="24"/>
          <w:szCs w:val="24"/>
        </w:rPr>
      </w:pPr>
    </w:p>
    <w:p w:rsidR="00117101" w:rsidRPr="00486B64" w:rsidRDefault="00117101" w:rsidP="00117101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117101" w:rsidRPr="00486B64" w:rsidRDefault="00117101" w:rsidP="001171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86B64">
        <w:rPr>
          <w:rFonts w:ascii="Arial" w:hAnsi="Arial" w:cs="Arial"/>
          <w:b/>
          <w:bCs/>
          <w:sz w:val="24"/>
          <w:szCs w:val="24"/>
        </w:rPr>
        <w:t>Projeto de Lei n. 47 de 03 de outubro de 2025</w:t>
      </w:r>
      <w:r w:rsidRPr="00486B64">
        <w:rPr>
          <w:rFonts w:ascii="Arial" w:hAnsi="Arial" w:cs="Arial"/>
          <w:sz w:val="24"/>
          <w:szCs w:val="24"/>
        </w:rPr>
        <w:t>: “ALTERA OS INCISOS III E IV E REVOGA OS INCISOS I, II E DO V AO IX DO § 1º DO ART. 1º DA LEI MUNICIPAL Nº 358, DE 27 DE DEZEMBRO DE 2007, QUE VERSA SOBRE A CONCESSÃO DO AUXÍLIO ALIMENTAÇÃO E DÁ OUTRAS PROVIDÊNCIAS.”</w:t>
      </w:r>
    </w:p>
    <w:p w:rsidR="00117101" w:rsidRPr="00486B64" w:rsidRDefault="00117101" w:rsidP="00117101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86B64">
        <w:rPr>
          <w:rFonts w:ascii="Arial" w:hAnsi="Arial" w:cs="Arial"/>
          <w:sz w:val="24"/>
          <w:szCs w:val="24"/>
        </w:rPr>
        <w:t>Coloco em discussão o Projeto.</w:t>
      </w:r>
    </w:p>
    <w:p w:rsidR="00117101" w:rsidRPr="00486B64" w:rsidRDefault="00117101" w:rsidP="00117101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86B64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486B64">
        <w:rPr>
          <w:rFonts w:ascii="Arial" w:hAnsi="Arial" w:cs="Arial"/>
          <w:b/>
          <w:bCs/>
          <w:sz w:val="24"/>
          <w:szCs w:val="24"/>
        </w:rPr>
        <w:t>PRIMEIRA VOTAÇÃO</w:t>
      </w:r>
      <w:r w:rsidRPr="00486B64">
        <w:rPr>
          <w:rFonts w:ascii="Arial" w:hAnsi="Arial" w:cs="Arial"/>
          <w:sz w:val="24"/>
          <w:szCs w:val="24"/>
        </w:rPr>
        <w:t>, quem estiver a favor fique como está e quem for contra se manifeste.</w:t>
      </w:r>
    </w:p>
    <w:p w:rsidR="00117101" w:rsidRPr="00486B64" w:rsidRDefault="00117101" w:rsidP="00117101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17101" w:rsidRPr="00486B64" w:rsidRDefault="00117101" w:rsidP="00117101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86B64">
        <w:rPr>
          <w:rFonts w:ascii="Arial" w:hAnsi="Arial" w:cs="Arial"/>
          <w:b/>
          <w:bCs/>
          <w:sz w:val="24"/>
          <w:szCs w:val="24"/>
        </w:rPr>
        <w:t>Projeto de Lei n. 06 de 06 de outubro de 2025</w:t>
      </w:r>
      <w:r w:rsidRPr="00486B64">
        <w:rPr>
          <w:rFonts w:ascii="Arial" w:hAnsi="Arial" w:cs="Arial"/>
          <w:sz w:val="24"/>
          <w:szCs w:val="24"/>
        </w:rPr>
        <w:t>: “</w:t>
      </w:r>
      <w:r w:rsidRPr="00486B6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ALTERA OS INCISOS I E II E REVOGA OS INCISOS III AO VI DO § 1º DO ART. 1º DA LEI N. 1280, DE 25 DE MARÇO DE 2024, QUE VERSA SOBRE A CONCESSÃO DO AUXÍLIO ALIMENTAÇÃO E DÁ OUTRAS </w:t>
      </w:r>
      <w:proofErr w:type="gramStart"/>
      <w:r w:rsidRPr="00486B64">
        <w:rPr>
          <w:rFonts w:ascii="Arial" w:eastAsia="Times New Roman" w:hAnsi="Arial" w:cs="Arial"/>
          <w:bCs/>
          <w:sz w:val="24"/>
          <w:szCs w:val="24"/>
          <w:lang w:eastAsia="pt-BR"/>
        </w:rPr>
        <w:t>PROVIDÊNCIAS.</w:t>
      </w:r>
      <w:r w:rsidRPr="00486B64">
        <w:rPr>
          <w:rFonts w:ascii="Arial" w:hAnsi="Arial" w:cs="Arial"/>
          <w:bCs/>
          <w:sz w:val="24"/>
          <w:szCs w:val="24"/>
        </w:rPr>
        <w:t>.</w:t>
      </w:r>
      <w:proofErr w:type="gramEnd"/>
      <w:r w:rsidRPr="00486B64">
        <w:rPr>
          <w:rFonts w:ascii="Arial" w:hAnsi="Arial" w:cs="Arial"/>
          <w:bCs/>
          <w:sz w:val="24"/>
          <w:szCs w:val="24"/>
        </w:rPr>
        <w:t>”</w:t>
      </w:r>
    </w:p>
    <w:p w:rsidR="00117101" w:rsidRPr="00486B64" w:rsidRDefault="00117101" w:rsidP="00117101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86B64">
        <w:rPr>
          <w:rFonts w:ascii="Arial" w:hAnsi="Arial" w:cs="Arial"/>
          <w:sz w:val="24"/>
          <w:szCs w:val="24"/>
        </w:rPr>
        <w:t>Coloco em discussão o Projeto.</w:t>
      </w:r>
    </w:p>
    <w:p w:rsidR="00117101" w:rsidRPr="00AD062C" w:rsidRDefault="00117101" w:rsidP="00117101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86B64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486B64">
        <w:rPr>
          <w:rFonts w:ascii="Arial" w:hAnsi="Arial" w:cs="Arial"/>
          <w:b/>
          <w:bCs/>
          <w:sz w:val="24"/>
          <w:szCs w:val="24"/>
        </w:rPr>
        <w:t>PRIMEIRA VOTAÇÃO</w:t>
      </w:r>
      <w:r w:rsidRPr="00486B64">
        <w:rPr>
          <w:rFonts w:ascii="Arial" w:hAnsi="Arial" w:cs="Arial"/>
          <w:sz w:val="24"/>
          <w:szCs w:val="24"/>
        </w:rPr>
        <w:t>, quem estiver a favor fique como está e quem for contra se manifeste.</w:t>
      </w:r>
    </w:p>
    <w:p w:rsidR="00AD062C" w:rsidRPr="00486B64" w:rsidRDefault="00AD062C" w:rsidP="00AD062C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86B64">
        <w:rPr>
          <w:rFonts w:ascii="Arial" w:hAnsi="Arial" w:cs="Arial"/>
          <w:b/>
          <w:bCs/>
          <w:sz w:val="24"/>
          <w:szCs w:val="24"/>
        </w:rPr>
        <w:lastRenderedPageBreak/>
        <w:t xml:space="preserve">Projeto de Lei n. </w:t>
      </w:r>
      <w:r>
        <w:rPr>
          <w:rFonts w:ascii="Arial" w:hAnsi="Arial" w:cs="Arial"/>
          <w:b/>
          <w:bCs/>
          <w:sz w:val="24"/>
          <w:szCs w:val="24"/>
        </w:rPr>
        <w:t>48</w:t>
      </w:r>
      <w:r w:rsidRPr="00486B64">
        <w:rPr>
          <w:rFonts w:ascii="Arial" w:hAnsi="Arial" w:cs="Arial"/>
          <w:b/>
          <w:bCs/>
          <w:sz w:val="24"/>
          <w:szCs w:val="24"/>
        </w:rPr>
        <w:t xml:space="preserve"> de 06 de outubro de 2025</w:t>
      </w:r>
      <w:r w:rsidRPr="00486B64">
        <w:rPr>
          <w:rFonts w:ascii="Arial" w:hAnsi="Arial" w:cs="Arial"/>
          <w:sz w:val="24"/>
          <w:szCs w:val="24"/>
        </w:rPr>
        <w:t>: “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ALTERA O ARTIGO 1º DA LEI MUNICIPAL Nº 1.257, DE 2023, E DÁ OUTRAS PROVIDÊNCIAS</w:t>
      </w:r>
      <w:r w:rsidRPr="00486B64">
        <w:rPr>
          <w:rFonts w:ascii="Arial" w:hAnsi="Arial" w:cs="Arial"/>
          <w:bCs/>
          <w:sz w:val="24"/>
          <w:szCs w:val="24"/>
        </w:rPr>
        <w:t>.”</w:t>
      </w:r>
    </w:p>
    <w:p w:rsidR="00AD062C" w:rsidRPr="00486B64" w:rsidRDefault="00AD062C" w:rsidP="00AD062C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86B64">
        <w:rPr>
          <w:rFonts w:ascii="Arial" w:hAnsi="Arial" w:cs="Arial"/>
          <w:sz w:val="24"/>
          <w:szCs w:val="24"/>
        </w:rPr>
        <w:t>Coloco em discussão o Projeto.</w:t>
      </w:r>
    </w:p>
    <w:p w:rsidR="00AD062C" w:rsidRPr="004E59E1" w:rsidRDefault="00AD062C" w:rsidP="00AD062C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86B64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486B64">
        <w:rPr>
          <w:rFonts w:ascii="Arial" w:hAnsi="Arial" w:cs="Arial"/>
          <w:b/>
          <w:bCs/>
          <w:sz w:val="24"/>
          <w:szCs w:val="24"/>
        </w:rPr>
        <w:t>PRIMEIRA VOTAÇÃO</w:t>
      </w:r>
      <w:r w:rsidRPr="00486B64">
        <w:rPr>
          <w:rFonts w:ascii="Arial" w:hAnsi="Arial" w:cs="Arial"/>
          <w:sz w:val="24"/>
          <w:szCs w:val="24"/>
        </w:rPr>
        <w:t>, quem estiver a favor fique como está e quem for contra se manifeste.</w:t>
      </w:r>
    </w:p>
    <w:p w:rsidR="00AD062C" w:rsidRDefault="00AD062C" w:rsidP="00AD062C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AD062C" w:rsidRPr="004E59E1" w:rsidRDefault="00AD062C" w:rsidP="00AD062C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4E59E1" w:rsidRPr="00AD062C" w:rsidRDefault="004E59E1" w:rsidP="004E59E1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D062C">
        <w:rPr>
          <w:rFonts w:ascii="Arial" w:hAnsi="Arial" w:cs="Arial"/>
          <w:b/>
          <w:bCs/>
          <w:sz w:val="24"/>
          <w:szCs w:val="24"/>
        </w:rPr>
        <w:t>Projeto de Lei n. 07 de 06 de outubro de 2025</w:t>
      </w:r>
      <w:r w:rsidRPr="00AD062C">
        <w:rPr>
          <w:rFonts w:ascii="Arial" w:hAnsi="Arial" w:cs="Arial"/>
          <w:sz w:val="24"/>
          <w:szCs w:val="24"/>
        </w:rPr>
        <w:t>: “</w:t>
      </w:r>
      <w:r w:rsidRPr="00AD062C">
        <w:rPr>
          <w:rFonts w:ascii="Arial" w:eastAsia="Times New Roman" w:hAnsi="Arial" w:cs="Arial"/>
          <w:bCs/>
          <w:sz w:val="24"/>
          <w:szCs w:val="24"/>
          <w:lang w:eastAsia="pt-BR"/>
        </w:rPr>
        <w:t>ALTERA O ART. 1º DA LEI N. 1258 DE 13 DE DEZEMBRO DE 2023 E DÁ OUTRAS PROVIDÊNCIAS.</w:t>
      </w:r>
      <w:r w:rsidRPr="00AD062C">
        <w:rPr>
          <w:rFonts w:ascii="Arial" w:hAnsi="Arial" w:cs="Arial"/>
          <w:bCs/>
          <w:sz w:val="24"/>
          <w:szCs w:val="24"/>
        </w:rPr>
        <w:t>”</w:t>
      </w:r>
      <w:bookmarkStart w:id="2" w:name="_GoBack"/>
      <w:bookmarkEnd w:id="2"/>
    </w:p>
    <w:p w:rsidR="004E59E1" w:rsidRPr="00AD062C" w:rsidRDefault="004E59E1" w:rsidP="004E59E1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AD062C">
        <w:rPr>
          <w:rFonts w:ascii="Arial" w:hAnsi="Arial" w:cs="Arial"/>
          <w:sz w:val="24"/>
          <w:szCs w:val="24"/>
        </w:rPr>
        <w:t>Coloco em discussão o Projeto.</w:t>
      </w:r>
    </w:p>
    <w:p w:rsidR="004E59E1" w:rsidRPr="00AD062C" w:rsidRDefault="004E59E1" w:rsidP="004E59E1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AD062C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AD062C">
        <w:rPr>
          <w:rFonts w:ascii="Arial" w:hAnsi="Arial" w:cs="Arial"/>
          <w:b/>
          <w:bCs/>
          <w:sz w:val="24"/>
          <w:szCs w:val="24"/>
        </w:rPr>
        <w:t>PRIMEIRA VOTAÇÃO</w:t>
      </w:r>
      <w:r w:rsidRPr="00AD062C">
        <w:rPr>
          <w:rFonts w:ascii="Arial" w:hAnsi="Arial" w:cs="Arial"/>
          <w:sz w:val="24"/>
          <w:szCs w:val="24"/>
        </w:rPr>
        <w:t>, quem estiver a favor fique como está e quem for contra se manifeste.</w:t>
      </w:r>
    </w:p>
    <w:p w:rsidR="00117101" w:rsidRPr="00486B64" w:rsidRDefault="00117101" w:rsidP="00117101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17101" w:rsidRPr="00486B64" w:rsidRDefault="00117101" w:rsidP="00117101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17101" w:rsidRPr="00486B64" w:rsidRDefault="00117101" w:rsidP="00117101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17101" w:rsidRPr="00486B64" w:rsidRDefault="00117101" w:rsidP="00117101">
      <w:pPr>
        <w:pStyle w:val="PargrafodaLista"/>
        <w:spacing w:after="120" w:line="240" w:lineRule="auto"/>
        <w:ind w:left="578"/>
        <w:rPr>
          <w:rFonts w:ascii="Arial" w:hAnsi="Arial" w:cs="Arial"/>
          <w:b/>
          <w:sz w:val="24"/>
          <w:szCs w:val="24"/>
        </w:rPr>
      </w:pPr>
      <w:r w:rsidRPr="00486B64">
        <w:rPr>
          <w:rFonts w:ascii="Arial" w:hAnsi="Arial" w:cs="Arial"/>
          <w:b/>
          <w:sz w:val="24"/>
          <w:szCs w:val="24"/>
        </w:rPr>
        <w:t>Passo as indicações ou requerimentos.</w:t>
      </w:r>
    </w:p>
    <w:p w:rsidR="00117101" w:rsidRPr="00486B64" w:rsidRDefault="00117101" w:rsidP="00117101">
      <w:pPr>
        <w:spacing w:after="120" w:line="240" w:lineRule="auto"/>
        <w:ind w:left="218"/>
        <w:rPr>
          <w:rFonts w:ascii="Arial" w:hAnsi="Arial" w:cs="Arial"/>
          <w:bCs/>
          <w:sz w:val="24"/>
          <w:szCs w:val="24"/>
        </w:rPr>
      </w:pPr>
    </w:p>
    <w:p w:rsidR="00117101" w:rsidRPr="00486B64" w:rsidRDefault="00117101" w:rsidP="00117101">
      <w:pPr>
        <w:spacing w:after="120" w:line="240" w:lineRule="auto"/>
        <w:ind w:left="218"/>
        <w:rPr>
          <w:rFonts w:ascii="Arial" w:hAnsi="Arial" w:cs="Arial"/>
          <w:bCs/>
          <w:sz w:val="24"/>
          <w:szCs w:val="24"/>
        </w:rPr>
      </w:pPr>
    </w:p>
    <w:p w:rsidR="00117101" w:rsidRPr="00486B64" w:rsidRDefault="00117101" w:rsidP="00117101">
      <w:pPr>
        <w:spacing w:after="120" w:line="240" w:lineRule="auto"/>
        <w:ind w:left="218"/>
        <w:rPr>
          <w:rFonts w:ascii="Arial" w:hAnsi="Arial" w:cs="Arial"/>
          <w:bCs/>
          <w:sz w:val="24"/>
          <w:szCs w:val="24"/>
        </w:rPr>
      </w:pPr>
    </w:p>
    <w:p w:rsidR="00117101" w:rsidRPr="00486B64" w:rsidRDefault="00117101" w:rsidP="00117101">
      <w:pPr>
        <w:spacing w:after="120" w:line="240" w:lineRule="auto"/>
        <w:ind w:left="218"/>
        <w:rPr>
          <w:rFonts w:ascii="Arial" w:hAnsi="Arial" w:cs="Arial"/>
          <w:bCs/>
          <w:sz w:val="24"/>
          <w:szCs w:val="24"/>
        </w:rPr>
      </w:pPr>
    </w:p>
    <w:p w:rsidR="00117101" w:rsidRPr="00486B64" w:rsidRDefault="00117101" w:rsidP="00117101">
      <w:pPr>
        <w:pStyle w:val="PargrafodaLista"/>
        <w:spacing w:after="120" w:line="240" w:lineRule="auto"/>
        <w:ind w:left="578"/>
        <w:rPr>
          <w:rFonts w:ascii="Arial" w:hAnsi="Arial" w:cs="Arial"/>
          <w:b/>
          <w:sz w:val="24"/>
          <w:szCs w:val="24"/>
        </w:rPr>
      </w:pPr>
      <w:r w:rsidRPr="00486B64">
        <w:rPr>
          <w:rFonts w:ascii="Arial" w:hAnsi="Arial" w:cs="Arial"/>
          <w:b/>
          <w:sz w:val="24"/>
          <w:szCs w:val="24"/>
        </w:rPr>
        <w:t>Passo então a palavra livre.</w:t>
      </w:r>
    </w:p>
    <w:p w:rsidR="00117101" w:rsidRPr="00486B64" w:rsidRDefault="00117101" w:rsidP="00117101">
      <w:pPr>
        <w:spacing w:after="120" w:line="240" w:lineRule="auto"/>
        <w:ind w:left="218"/>
        <w:rPr>
          <w:rFonts w:ascii="Arial" w:hAnsi="Arial" w:cs="Arial"/>
          <w:b/>
          <w:sz w:val="24"/>
          <w:szCs w:val="24"/>
        </w:rPr>
      </w:pPr>
    </w:p>
    <w:p w:rsidR="00117101" w:rsidRPr="00486B64" w:rsidRDefault="00117101" w:rsidP="00117101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47AC9" w:rsidRPr="00486B64" w:rsidRDefault="00F47AC9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F47AC9" w:rsidRPr="00486B64" w:rsidRDefault="00F47AC9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bookmarkEnd w:id="0"/>
    <w:bookmarkEnd w:id="1"/>
    <w:p w:rsidR="00F47AC9" w:rsidRPr="00486B64" w:rsidRDefault="00F47AC9" w:rsidP="00F47AC9">
      <w:pPr>
        <w:spacing w:after="120" w:line="240" w:lineRule="auto"/>
        <w:jc w:val="both"/>
      </w:pPr>
      <w:r w:rsidRPr="00486B64">
        <w:rPr>
          <w:rFonts w:ascii="Arial" w:hAnsi="Arial" w:cs="Arial"/>
          <w:sz w:val="24"/>
          <w:szCs w:val="24"/>
        </w:rPr>
        <w:t>Nada mais havendo mais nada a tratar encerro esta sessão. Convoco os senhores Vereadores para a 3</w:t>
      </w:r>
      <w:r w:rsidR="00117101" w:rsidRPr="00486B64">
        <w:rPr>
          <w:rFonts w:ascii="Arial" w:hAnsi="Arial" w:cs="Arial"/>
          <w:sz w:val="24"/>
          <w:szCs w:val="24"/>
        </w:rPr>
        <w:t>4</w:t>
      </w:r>
      <w:r w:rsidRPr="00486B64">
        <w:rPr>
          <w:rFonts w:ascii="Arial" w:hAnsi="Arial" w:cs="Arial"/>
          <w:sz w:val="24"/>
          <w:szCs w:val="24"/>
        </w:rPr>
        <w:t xml:space="preserve">ª Sessão Extraordinária do 1º período da 8ª legislatura da Câmara Municipal de Vereadores de Princesa, </w:t>
      </w:r>
      <w:r w:rsidRPr="00486B64">
        <w:rPr>
          <w:rFonts w:ascii="Arial" w:eastAsia="Times New Roman" w:hAnsi="Arial" w:cs="Arial"/>
          <w:sz w:val="24"/>
          <w:szCs w:val="24"/>
          <w:lang w:eastAsia="pt-BR"/>
        </w:rPr>
        <w:t xml:space="preserve">no dia </w:t>
      </w:r>
      <w:r w:rsidR="00117101" w:rsidRPr="00486B64">
        <w:rPr>
          <w:rFonts w:ascii="Arial" w:eastAsia="Times New Roman" w:hAnsi="Arial" w:cs="Arial"/>
          <w:sz w:val="24"/>
          <w:szCs w:val="24"/>
          <w:lang w:eastAsia="pt-BR"/>
        </w:rPr>
        <w:t>13</w:t>
      </w:r>
      <w:r w:rsidRPr="00486B64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proofErr w:type="gramStart"/>
      <w:r w:rsidRPr="00486B64">
        <w:rPr>
          <w:rFonts w:ascii="Arial" w:eastAsia="Times New Roman" w:hAnsi="Arial" w:cs="Arial"/>
          <w:sz w:val="24"/>
          <w:szCs w:val="24"/>
          <w:lang w:eastAsia="pt-BR"/>
        </w:rPr>
        <w:t>Outubro</w:t>
      </w:r>
      <w:proofErr w:type="gramEnd"/>
      <w:r w:rsidRPr="00486B64">
        <w:rPr>
          <w:rFonts w:ascii="Arial" w:eastAsia="Times New Roman" w:hAnsi="Arial" w:cs="Arial"/>
          <w:sz w:val="24"/>
          <w:szCs w:val="24"/>
          <w:lang w:eastAsia="pt-BR"/>
        </w:rPr>
        <w:t xml:space="preserve"> de 2025, às 18 horas</w:t>
      </w:r>
      <w:r w:rsidRPr="00486B64">
        <w:rPr>
          <w:rFonts w:ascii="Arial" w:hAnsi="Arial" w:cs="Arial"/>
          <w:sz w:val="24"/>
          <w:szCs w:val="24"/>
        </w:rPr>
        <w:t>.</w:t>
      </w:r>
    </w:p>
    <w:p w:rsidR="004A51D7" w:rsidRDefault="004A51D7"/>
    <w:sectPr w:rsidR="004A51D7" w:rsidSect="007D0139">
      <w:pgSz w:w="11906" w:h="16838"/>
      <w:pgMar w:top="567" w:right="1276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37D36"/>
    <w:multiLevelType w:val="hybridMultilevel"/>
    <w:tmpl w:val="C0FACF38"/>
    <w:lvl w:ilvl="0" w:tplc="04160003">
      <w:start w:val="1"/>
      <w:numFmt w:val="bullet"/>
      <w:lvlText w:val="o"/>
      <w:lvlJc w:val="left"/>
      <w:pPr>
        <w:ind w:left="578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AC9"/>
    <w:rsid w:val="000004FE"/>
    <w:rsid w:val="00117101"/>
    <w:rsid w:val="00486B64"/>
    <w:rsid w:val="004A51D7"/>
    <w:rsid w:val="004B21D3"/>
    <w:rsid w:val="004E59E1"/>
    <w:rsid w:val="008D0FC6"/>
    <w:rsid w:val="00AD062C"/>
    <w:rsid w:val="00D533F5"/>
    <w:rsid w:val="00DF09B9"/>
    <w:rsid w:val="00F4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7B7F1"/>
  <w15:chartTrackingRefBased/>
  <w15:docId w15:val="{4D37BBDA-BBBA-4292-8C3C-F6FFE1013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7AC9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47AC9"/>
    <w:pPr>
      <w:ind w:left="720"/>
      <w:contextualSpacing/>
    </w:pPr>
  </w:style>
  <w:style w:type="paragraph" w:styleId="SemEspaamento">
    <w:name w:val="No Spacing"/>
    <w:uiPriority w:val="1"/>
    <w:qFormat/>
    <w:rsid w:val="00F47A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482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5</cp:revision>
  <cp:lastPrinted>2025-10-06T19:51:00Z</cp:lastPrinted>
  <dcterms:created xsi:type="dcterms:W3CDTF">2025-10-06T13:34:00Z</dcterms:created>
  <dcterms:modified xsi:type="dcterms:W3CDTF">2025-10-06T19:56:00Z</dcterms:modified>
</cp:coreProperties>
</file>