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A7D4E" w:rsidRDefault="00574CFE" w:rsidP="00B5415B">
      <w:pPr>
        <w:spacing w:line="360" w:lineRule="auto"/>
        <w:rPr>
          <w:sz w:val="22"/>
          <w:szCs w:val="22"/>
        </w:rPr>
      </w:pPr>
    </w:p>
    <w:p w14:paraId="45259B72" w14:textId="4EC94944" w:rsidR="00DE3614" w:rsidRPr="003A7D4E" w:rsidRDefault="00DE3614" w:rsidP="00B5415B">
      <w:pPr>
        <w:spacing w:line="360" w:lineRule="auto"/>
        <w:rPr>
          <w:sz w:val="22"/>
          <w:szCs w:val="22"/>
        </w:rPr>
      </w:pPr>
    </w:p>
    <w:p w14:paraId="607F316E" w14:textId="7AD44CA4" w:rsidR="0004016B" w:rsidRPr="003A7D4E" w:rsidRDefault="0004016B" w:rsidP="00B5415B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B48BE6D" w14:textId="17AE4B21" w:rsidR="00DE3614" w:rsidRPr="003A7D4E" w:rsidRDefault="00DE3614" w:rsidP="00B5415B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3A7D4E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8A2049">
        <w:rPr>
          <w:rFonts w:ascii="Arial" w:hAnsi="Arial" w:cs="Arial"/>
          <w:b/>
          <w:sz w:val="22"/>
          <w:szCs w:val="22"/>
          <w:lang w:val="pt-BR"/>
        </w:rPr>
        <w:t xml:space="preserve"> 325</w:t>
      </w:r>
      <w:r w:rsidRPr="003A7D4E">
        <w:rPr>
          <w:rFonts w:ascii="Arial" w:hAnsi="Arial" w:cs="Arial"/>
          <w:b/>
          <w:sz w:val="22"/>
          <w:szCs w:val="22"/>
          <w:lang w:val="pt-BR"/>
        </w:rPr>
        <w:t>/2025</w:t>
      </w:r>
      <w:r w:rsidRPr="003A7D4E">
        <w:rPr>
          <w:rFonts w:ascii="Arial" w:hAnsi="Arial" w:cs="Arial"/>
          <w:noProof/>
          <w:sz w:val="22"/>
          <w:szCs w:val="22"/>
        </w:rPr>
        <w:t xml:space="preserve"> </w:t>
      </w:r>
    </w:p>
    <w:p w14:paraId="4E1DC571" w14:textId="3B0BC013" w:rsidR="00533DDA" w:rsidRPr="003A7D4E" w:rsidRDefault="00DE3614" w:rsidP="00B5415B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3A7D4E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E26B4F" w:rsidRPr="00E26B4F">
        <w:rPr>
          <w:noProof/>
        </w:rPr>
        <w:t xml:space="preserve"> </w:t>
      </w:r>
    </w:p>
    <w:p w14:paraId="26DDF5DC" w14:textId="4CD478CF" w:rsidR="0013450C" w:rsidRPr="003A7D4E" w:rsidRDefault="00933AE2" w:rsidP="00B5415B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C0386D" wp14:editId="36FB83B1">
            <wp:simplePos x="0" y="0"/>
            <wp:positionH relativeFrom="margin">
              <wp:posOffset>3533140</wp:posOffset>
            </wp:positionH>
            <wp:positionV relativeFrom="paragraph">
              <wp:posOffset>105410</wp:posOffset>
            </wp:positionV>
            <wp:extent cx="1657350" cy="662940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2CF62" w14:textId="6E3CDACB" w:rsidR="00DE0587" w:rsidRPr="003A7D4E" w:rsidRDefault="00DE3614" w:rsidP="00B5415B">
      <w:pPr>
        <w:pStyle w:val="Corpodetexto"/>
        <w:spacing w:line="360" w:lineRule="auto"/>
        <w:rPr>
          <w:noProof/>
          <w:sz w:val="22"/>
          <w:szCs w:val="22"/>
        </w:rPr>
      </w:pPr>
      <w:r w:rsidRPr="003A7D4E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Pr="003A7D4E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DE0587" w:rsidRPr="003A7D4E">
        <w:rPr>
          <w:noProof/>
          <w:sz w:val="22"/>
          <w:szCs w:val="22"/>
        </w:rPr>
        <w:t xml:space="preserve"> </w:t>
      </w:r>
    </w:p>
    <w:p w14:paraId="40B80762" w14:textId="64080EC5" w:rsidR="00DE3614" w:rsidRPr="003A7D4E" w:rsidRDefault="00DE3614" w:rsidP="00B5415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A7D4E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3A7D4E" w:rsidRDefault="00DE3614" w:rsidP="00B5415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A7D4E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3A7D4E" w:rsidRDefault="00DE3614" w:rsidP="00B5415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089670E8" w14:textId="1B4A8557" w:rsidR="00255F81" w:rsidRPr="003A7D4E" w:rsidRDefault="00DE3614" w:rsidP="00B5415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A7D4E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1E9291AC" w14:textId="4B54ABF5" w:rsidR="00255F81" w:rsidRPr="003A7D4E" w:rsidRDefault="00255F81" w:rsidP="00B5415B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</w:rPr>
      </w:pPr>
      <w:r w:rsidRPr="003A7D4E">
        <w:rPr>
          <w:rFonts w:ascii="Arial" w:hAnsi="Arial" w:cs="Arial"/>
          <w:sz w:val="22"/>
          <w:szCs w:val="22"/>
        </w:rPr>
        <w:t xml:space="preserve">O Vereador que subscreve o presente requerimento, no uso de suas atribuições legais e regimentais, vem respeitosamente à presença de Vossa Excelência </w:t>
      </w:r>
      <w:r w:rsidR="00B5415B" w:rsidRPr="00B5415B">
        <w:rPr>
          <w:rFonts w:ascii="Arial" w:hAnsi="Arial" w:cs="Arial"/>
          <w:b/>
          <w:bCs/>
          <w:sz w:val="22"/>
          <w:szCs w:val="22"/>
          <w:u w:val="single"/>
          <w:lang w:val="pt-BR"/>
        </w:rPr>
        <w:t xml:space="preserve">REQUER </w:t>
      </w:r>
      <w:r w:rsidR="00B5415B" w:rsidRPr="00B5415B">
        <w:rPr>
          <w:rFonts w:ascii="Arial" w:hAnsi="Arial" w:cs="Arial"/>
          <w:sz w:val="22"/>
          <w:szCs w:val="22"/>
          <w:lang w:val="pt-BR"/>
        </w:rPr>
        <w:t>que seja encaminhado Ofício ao Excelentíssimo Senhor Deputado Federal Vermelho, solicitando a destinação de recurso, por meio de emenda parlamentar ou por outro meio legal disponível, visando a aquisição de uma</w:t>
      </w:r>
      <w:r w:rsidR="00BB27EF">
        <w:rPr>
          <w:rFonts w:ascii="Arial" w:hAnsi="Arial" w:cs="Arial"/>
          <w:sz w:val="22"/>
          <w:szCs w:val="22"/>
          <w:lang w:val="pt-BR"/>
        </w:rPr>
        <w:t xml:space="preserve"> plantadeira</w:t>
      </w:r>
      <w:r w:rsidR="00B5415B" w:rsidRPr="00B5415B">
        <w:rPr>
          <w:rFonts w:ascii="Arial" w:hAnsi="Arial" w:cs="Arial"/>
          <w:sz w:val="22"/>
          <w:szCs w:val="22"/>
          <w:lang w:val="pt-BR"/>
        </w:rPr>
        <w:t>, a ser destinada à Comunidade da Se</w:t>
      </w:r>
      <w:r w:rsidR="00BB27EF">
        <w:rPr>
          <w:rFonts w:ascii="Arial" w:hAnsi="Arial" w:cs="Arial"/>
          <w:sz w:val="22"/>
          <w:szCs w:val="22"/>
          <w:lang w:val="pt-BR"/>
        </w:rPr>
        <w:t>c</w:t>
      </w:r>
      <w:r w:rsidR="00B5415B" w:rsidRPr="00B5415B">
        <w:rPr>
          <w:rFonts w:ascii="Arial" w:hAnsi="Arial" w:cs="Arial"/>
          <w:sz w:val="22"/>
          <w:szCs w:val="22"/>
          <w:lang w:val="pt-BR"/>
        </w:rPr>
        <w:t xml:space="preserve">ção </w:t>
      </w:r>
      <w:r w:rsidR="00933AE2">
        <w:rPr>
          <w:rFonts w:ascii="Arial" w:hAnsi="Arial" w:cs="Arial"/>
          <w:sz w:val="22"/>
          <w:szCs w:val="22"/>
          <w:lang w:val="pt-BR"/>
        </w:rPr>
        <w:t>Progresso</w:t>
      </w:r>
      <w:r w:rsidR="00B5415B" w:rsidRPr="00B5415B">
        <w:rPr>
          <w:rFonts w:ascii="Arial" w:hAnsi="Arial" w:cs="Arial"/>
          <w:sz w:val="22"/>
          <w:szCs w:val="22"/>
          <w:lang w:val="pt-BR"/>
        </w:rPr>
        <w:t xml:space="preserve">, </w:t>
      </w:r>
      <w:r w:rsidR="00933AE2">
        <w:rPr>
          <w:rFonts w:ascii="Arial" w:hAnsi="Arial" w:cs="Arial"/>
          <w:sz w:val="22"/>
          <w:szCs w:val="22"/>
          <w:lang w:val="pt-BR"/>
        </w:rPr>
        <w:t xml:space="preserve">zona rural de Francisco Beltrão. </w:t>
      </w:r>
    </w:p>
    <w:p w14:paraId="2796AE4A" w14:textId="29BBA415" w:rsidR="00DE3614" w:rsidRPr="003A7D4E" w:rsidRDefault="00DE3614" w:rsidP="00B5415B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A7D4E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0FCBEB55" w14:textId="6D250CD5" w:rsidR="00B5415B" w:rsidRDefault="00B5415B" w:rsidP="00B5415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B5415B">
        <w:rPr>
          <w:rFonts w:ascii="Arial" w:hAnsi="Arial" w:cs="Arial"/>
          <w:sz w:val="22"/>
          <w:szCs w:val="22"/>
          <w:lang w:eastAsia="pt-BR"/>
        </w:rPr>
        <w:t xml:space="preserve">A Comunidade da Seção </w:t>
      </w:r>
      <w:r w:rsidR="00933AE2">
        <w:rPr>
          <w:rFonts w:ascii="Arial" w:hAnsi="Arial" w:cs="Arial"/>
          <w:sz w:val="22"/>
          <w:szCs w:val="22"/>
          <w:lang w:eastAsia="pt-BR"/>
        </w:rPr>
        <w:t>Progresso</w:t>
      </w:r>
      <w:r w:rsidRPr="00B5415B">
        <w:rPr>
          <w:rFonts w:ascii="Arial" w:hAnsi="Arial" w:cs="Arial"/>
          <w:sz w:val="22"/>
          <w:szCs w:val="22"/>
          <w:lang w:eastAsia="pt-BR"/>
        </w:rPr>
        <w:t xml:space="preserve"> é composta, em sua maioria, por pequenos agricultores que dependem essencialmente da agricultura familiar como principal fonte de renda e subsistência. No entanto, muitos enfrentam dificuldades no processo de plantio, especialmente pela ausência de equipamentos modernos e adequados, como a semeadeira, que é essencial para garantir eficiência, agilidade e maior produtividade nas lavouras.</w:t>
      </w:r>
    </w:p>
    <w:p w14:paraId="5C6AA9A9" w14:textId="77777777" w:rsidR="00B5415B" w:rsidRDefault="00B5415B" w:rsidP="00B5415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B5415B">
        <w:rPr>
          <w:rFonts w:ascii="Arial" w:hAnsi="Arial" w:cs="Arial"/>
          <w:sz w:val="22"/>
          <w:szCs w:val="22"/>
          <w:lang w:eastAsia="pt-BR"/>
        </w:rPr>
        <w:t>A aquisição desse equipamento permitirá melhorar significativamente o preparo e a condução do plantio, possibilitando que os produtores obtenham melhores resultados em produtividade e qualidade. Além disso, contribuirá diretamente para o desenvolvimento econômico da região, promovendo mais dignidade, autonomia e melhores condições de trabalho no campo.</w:t>
      </w:r>
    </w:p>
    <w:p w14:paraId="0CB4E4F7" w14:textId="77777777" w:rsidR="00B5415B" w:rsidRDefault="00B5415B" w:rsidP="00B5415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B5415B">
        <w:rPr>
          <w:rFonts w:ascii="Arial" w:hAnsi="Arial" w:cs="Arial"/>
          <w:sz w:val="22"/>
          <w:szCs w:val="22"/>
          <w:lang w:eastAsia="pt-BR"/>
        </w:rPr>
        <w:t xml:space="preserve">A solicitação do recurso via emenda parlamentar representa uma alternativa viável e eficaz para atender essa importante demanda, cuja repercussão positiva </w:t>
      </w:r>
    </w:p>
    <w:p w14:paraId="01D14018" w14:textId="77777777" w:rsidR="00B5415B" w:rsidRDefault="00B5415B" w:rsidP="00B5415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</w:p>
    <w:p w14:paraId="03450DC1" w14:textId="77777777" w:rsidR="00B5415B" w:rsidRDefault="00B5415B" w:rsidP="00B5415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</w:p>
    <w:p w14:paraId="6578ACDB" w14:textId="77777777" w:rsidR="00B5415B" w:rsidRDefault="00B5415B" w:rsidP="00B5415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</w:p>
    <w:p w14:paraId="492ED3A1" w14:textId="0B2D573E" w:rsidR="00B5415B" w:rsidRPr="00B5415B" w:rsidRDefault="00B5415B" w:rsidP="00B5415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B5415B">
        <w:rPr>
          <w:rFonts w:ascii="Arial" w:hAnsi="Arial" w:cs="Arial"/>
          <w:sz w:val="22"/>
          <w:szCs w:val="22"/>
          <w:lang w:eastAsia="pt-BR"/>
        </w:rPr>
        <w:t>alcançará diversas famílias da localidade. Sendo assim, contamos com o apoio do Deputado Federal Vermelho, sempre atento às necessidades do interior e comprometido com o fortalecimento da agricultura familiar.</w:t>
      </w:r>
    </w:p>
    <w:p w14:paraId="5F7F2274" w14:textId="4FBBC264" w:rsidR="00255F81" w:rsidRDefault="00DE3614" w:rsidP="00B5415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A7D4E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097D7D">
        <w:rPr>
          <w:rFonts w:ascii="Arial" w:hAnsi="Arial" w:cs="Arial"/>
          <w:sz w:val="22"/>
          <w:szCs w:val="22"/>
        </w:rPr>
        <w:t xml:space="preserve">04 </w:t>
      </w:r>
      <w:r w:rsidRPr="003A7D4E">
        <w:rPr>
          <w:rFonts w:ascii="Arial" w:hAnsi="Arial" w:cs="Arial"/>
          <w:sz w:val="22"/>
          <w:szCs w:val="22"/>
        </w:rPr>
        <w:t xml:space="preserve">de </w:t>
      </w:r>
      <w:r w:rsidR="00255F81" w:rsidRPr="003A7D4E">
        <w:rPr>
          <w:rFonts w:ascii="Arial" w:hAnsi="Arial" w:cs="Arial"/>
          <w:sz w:val="22"/>
          <w:szCs w:val="22"/>
        </w:rPr>
        <w:t>ju</w:t>
      </w:r>
      <w:r w:rsidR="00097D7D">
        <w:rPr>
          <w:rFonts w:ascii="Arial" w:hAnsi="Arial" w:cs="Arial"/>
          <w:sz w:val="22"/>
          <w:szCs w:val="22"/>
        </w:rPr>
        <w:t xml:space="preserve">lho </w:t>
      </w:r>
      <w:r w:rsidRPr="003A7D4E">
        <w:rPr>
          <w:rFonts w:ascii="Arial" w:hAnsi="Arial" w:cs="Arial"/>
          <w:sz w:val="22"/>
          <w:szCs w:val="22"/>
        </w:rPr>
        <w:t>de 2025.</w:t>
      </w:r>
    </w:p>
    <w:p w14:paraId="677F5986" w14:textId="77777777" w:rsidR="003A7D4E" w:rsidRPr="003A7D4E" w:rsidRDefault="003A7D4E" w:rsidP="00B5415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60AF60FC" w14:textId="2B59B6A6" w:rsidR="00DE3614" w:rsidRPr="003A7D4E" w:rsidRDefault="00DE3614" w:rsidP="00B5415B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A7D4E">
        <w:rPr>
          <w:rFonts w:ascii="Arial" w:hAnsi="Arial" w:cs="Arial"/>
          <w:b/>
          <w:bCs/>
          <w:color w:val="000000"/>
          <w:sz w:val="22"/>
          <w:szCs w:val="22"/>
        </w:rPr>
        <w:t>JUNIOR NESI</w:t>
      </w:r>
    </w:p>
    <w:p w14:paraId="592348AD" w14:textId="2A296055" w:rsidR="00DE3614" w:rsidRPr="003A7D4E" w:rsidRDefault="0013450C" w:rsidP="00B5415B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3A7D4E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VEREADOR </w:t>
      </w:r>
    </w:p>
    <w:sectPr w:rsidR="00DE3614" w:rsidRPr="003A7D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3B98D" w14:textId="77777777" w:rsidR="00613155" w:rsidRDefault="00613155" w:rsidP="00827F4A">
      <w:r>
        <w:separator/>
      </w:r>
    </w:p>
  </w:endnote>
  <w:endnote w:type="continuationSeparator" w:id="0">
    <w:p w14:paraId="5D1875A7" w14:textId="77777777" w:rsidR="00613155" w:rsidRDefault="00613155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95073" w14:textId="77777777" w:rsidR="00613155" w:rsidRDefault="00613155" w:rsidP="00827F4A">
      <w:r>
        <w:separator/>
      </w:r>
    </w:p>
  </w:footnote>
  <w:footnote w:type="continuationSeparator" w:id="0">
    <w:p w14:paraId="566FFA79" w14:textId="77777777" w:rsidR="00613155" w:rsidRDefault="00613155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613155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613155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613155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97D7D"/>
    <w:rsid w:val="0013450C"/>
    <w:rsid w:val="002232ED"/>
    <w:rsid w:val="00255F81"/>
    <w:rsid w:val="00291221"/>
    <w:rsid w:val="003352CA"/>
    <w:rsid w:val="003A7D4E"/>
    <w:rsid w:val="003C668C"/>
    <w:rsid w:val="003D5758"/>
    <w:rsid w:val="00533DDA"/>
    <w:rsid w:val="00574CFE"/>
    <w:rsid w:val="00613155"/>
    <w:rsid w:val="0067679E"/>
    <w:rsid w:val="00827F4A"/>
    <w:rsid w:val="008329E2"/>
    <w:rsid w:val="00843D10"/>
    <w:rsid w:val="008626FB"/>
    <w:rsid w:val="008A2049"/>
    <w:rsid w:val="00933AE2"/>
    <w:rsid w:val="009C3798"/>
    <w:rsid w:val="00A81DE2"/>
    <w:rsid w:val="00B5415B"/>
    <w:rsid w:val="00B722F1"/>
    <w:rsid w:val="00BB27EF"/>
    <w:rsid w:val="00DE0587"/>
    <w:rsid w:val="00DE3614"/>
    <w:rsid w:val="00E2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7D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2025-06-11T13:34:00Z</cp:lastPrinted>
  <dcterms:created xsi:type="dcterms:W3CDTF">2025-07-07T12:14:00Z</dcterms:created>
  <dcterms:modified xsi:type="dcterms:W3CDTF">2025-07-08T18:08:00Z</dcterms:modified>
</cp:coreProperties>
</file>