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B2473" w14:textId="521EDDC0" w:rsidR="00BE7986" w:rsidRPr="00BD5582" w:rsidRDefault="00BE7986" w:rsidP="00BD5582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BD5582">
        <w:rPr>
          <w:rFonts w:ascii="Times New Roman" w:hAnsi="Times New Roman" w:cs="Times New Roman"/>
          <w:sz w:val="23"/>
          <w:szCs w:val="23"/>
        </w:rPr>
        <w:t>PROJETO DE LEI N.º</w:t>
      </w:r>
      <w:r w:rsidR="00A03892" w:rsidRPr="00BD5582">
        <w:rPr>
          <w:rFonts w:ascii="Times New Roman" w:hAnsi="Times New Roman" w:cs="Times New Roman"/>
          <w:sz w:val="23"/>
          <w:szCs w:val="23"/>
        </w:rPr>
        <w:t xml:space="preserve"> </w:t>
      </w:r>
      <w:r w:rsidR="00BD5582">
        <w:rPr>
          <w:rFonts w:ascii="Times New Roman" w:hAnsi="Times New Roman" w:cs="Times New Roman"/>
          <w:sz w:val="23"/>
          <w:szCs w:val="23"/>
        </w:rPr>
        <w:t>0</w:t>
      </w:r>
      <w:r w:rsidR="001C37DF">
        <w:rPr>
          <w:rFonts w:ascii="Times New Roman" w:hAnsi="Times New Roman" w:cs="Times New Roman"/>
          <w:sz w:val="23"/>
          <w:szCs w:val="23"/>
        </w:rPr>
        <w:t>1</w:t>
      </w:r>
      <w:r w:rsidR="00FC773F">
        <w:rPr>
          <w:rFonts w:ascii="Times New Roman" w:hAnsi="Times New Roman" w:cs="Times New Roman"/>
          <w:sz w:val="23"/>
          <w:szCs w:val="23"/>
        </w:rPr>
        <w:t>5</w:t>
      </w:r>
      <w:r w:rsidR="004E76A4" w:rsidRPr="00BD5582">
        <w:rPr>
          <w:rFonts w:ascii="Times New Roman" w:hAnsi="Times New Roman" w:cs="Times New Roman"/>
          <w:sz w:val="23"/>
          <w:szCs w:val="23"/>
        </w:rPr>
        <w:t>/202</w:t>
      </w:r>
      <w:r w:rsidR="00C11F77" w:rsidRPr="00BD5582">
        <w:rPr>
          <w:rFonts w:ascii="Times New Roman" w:hAnsi="Times New Roman" w:cs="Times New Roman"/>
          <w:sz w:val="23"/>
          <w:szCs w:val="23"/>
        </w:rPr>
        <w:t>5</w:t>
      </w:r>
      <w:r w:rsidRPr="00BD5582">
        <w:rPr>
          <w:rFonts w:ascii="Times New Roman" w:hAnsi="Times New Roman" w:cs="Times New Roman"/>
          <w:sz w:val="23"/>
          <w:szCs w:val="23"/>
        </w:rPr>
        <w:t xml:space="preserve">, DE </w:t>
      </w:r>
      <w:r w:rsidR="001C37DF">
        <w:rPr>
          <w:rFonts w:ascii="Times New Roman" w:hAnsi="Times New Roman" w:cs="Times New Roman"/>
          <w:sz w:val="23"/>
          <w:szCs w:val="23"/>
        </w:rPr>
        <w:t>13</w:t>
      </w:r>
      <w:r w:rsidRPr="00BD5582">
        <w:rPr>
          <w:rFonts w:ascii="Times New Roman" w:hAnsi="Times New Roman" w:cs="Times New Roman"/>
          <w:sz w:val="23"/>
          <w:szCs w:val="23"/>
        </w:rPr>
        <w:t xml:space="preserve"> DE </w:t>
      </w:r>
      <w:r w:rsidR="001C37DF">
        <w:rPr>
          <w:rFonts w:ascii="Times New Roman" w:hAnsi="Times New Roman" w:cs="Times New Roman"/>
          <w:sz w:val="23"/>
          <w:szCs w:val="23"/>
        </w:rPr>
        <w:t>FEVEREIRO</w:t>
      </w:r>
      <w:r w:rsidRPr="00BD5582">
        <w:rPr>
          <w:rFonts w:ascii="Times New Roman" w:hAnsi="Times New Roman" w:cs="Times New Roman"/>
          <w:sz w:val="23"/>
          <w:szCs w:val="23"/>
        </w:rPr>
        <w:t xml:space="preserve"> DE 202</w:t>
      </w:r>
      <w:r w:rsidR="00C11F77" w:rsidRPr="00BD5582">
        <w:rPr>
          <w:rFonts w:ascii="Times New Roman" w:hAnsi="Times New Roman" w:cs="Times New Roman"/>
          <w:sz w:val="23"/>
          <w:szCs w:val="23"/>
        </w:rPr>
        <w:t>5</w:t>
      </w:r>
      <w:r w:rsidRPr="00BD5582">
        <w:rPr>
          <w:rFonts w:ascii="Times New Roman" w:hAnsi="Times New Roman" w:cs="Times New Roman"/>
          <w:sz w:val="23"/>
          <w:szCs w:val="23"/>
        </w:rPr>
        <w:t>.</w:t>
      </w:r>
    </w:p>
    <w:p w14:paraId="34E3E1E3" w14:textId="77777777" w:rsidR="00B63224" w:rsidRPr="00BD5582" w:rsidRDefault="00B63224" w:rsidP="00BD5582">
      <w:pPr>
        <w:spacing w:line="240" w:lineRule="auto"/>
        <w:rPr>
          <w:rFonts w:ascii="Times New Roman" w:hAnsi="Times New Roman" w:cs="Times New Roman"/>
          <w:sz w:val="23"/>
          <w:szCs w:val="23"/>
        </w:rPr>
      </w:pPr>
    </w:p>
    <w:p w14:paraId="10BD4C4C" w14:textId="6277A853" w:rsidR="00B63224" w:rsidRPr="00BD5582" w:rsidRDefault="00856AC6" w:rsidP="00BD5582">
      <w:pPr>
        <w:spacing w:line="240" w:lineRule="auto"/>
        <w:ind w:left="5670" w:firstLine="142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BD5582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ab/>
      </w:r>
      <w:r w:rsidRPr="00BD5582">
        <w:rPr>
          <w:rFonts w:ascii="Times New Roman" w:eastAsia="Times New Roman" w:hAnsi="Times New Roman" w:cs="Times New Roman"/>
          <w:sz w:val="23"/>
          <w:szCs w:val="23"/>
          <w:lang w:eastAsia="pt-BR"/>
        </w:rPr>
        <w:br/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Altera o</w:t>
      </w:r>
      <w:r w:rsidR="009622AC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s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</w:t>
      </w:r>
      <w:r w:rsidR="00C60629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rt. </w:t>
      </w:r>
      <w:r w:rsidR="00C11F7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°</w:t>
      </w:r>
      <w:r w:rsidR="009622AC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e Art. 9°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Lei n° </w:t>
      </w:r>
      <w:r w:rsidR="00C11F7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8.381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</w:t>
      </w:r>
      <w:r w:rsidR="00C11F7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3 de </w:t>
      </w:r>
      <w:r w:rsidR="00C11F7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16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de </w:t>
      </w:r>
      <w:r w:rsidR="00C11F7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janeiro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de 20</w:t>
      </w:r>
      <w:r w:rsidR="00C11F7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 e dá outras providencias.</w:t>
      </w:r>
    </w:p>
    <w:p w14:paraId="37A0619B" w14:textId="77777777" w:rsidR="005132C0" w:rsidRPr="00BD5582" w:rsidRDefault="005132C0" w:rsidP="00BD5582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65EF7987" w14:textId="7F967786" w:rsidR="005132C0" w:rsidRPr="00BD5582" w:rsidRDefault="005132C0" w:rsidP="001C37DF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Art</w:t>
      </w:r>
      <w:r w:rsidR="0041073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. </w:t>
      </w:r>
      <w:r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1º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Fica alterado o</w:t>
      </w:r>
      <w:r w:rsidR="00F852C8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s</w:t>
      </w:r>
      <w:r w:rsidR="00DD2C9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</w:t>
      </w:r>
      <w:r w:rsidR="00C11F7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Art. 8°</w:t>
      </w:r>
      <w:r w:rsidR="009622AC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e Art. 9° </w:t>
      </w:r>
      <w:r w:rsidR="00C11F7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da Lei n° 8.381/2013 de 16 de janeiro de 2013</w:t>
      </w:r>
      <w:r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passando a seguinte redação:</w:t>
      </w:r>
    </w:p>
    <w:p w14:paraId="49375BB0" w14:textId="77777777" w:rsidR="005132C0" w:rsidRPr="00BD5582" w:rsidRDefault="005132C0" w:rsidP="001C37DF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178D15D9" w14:textId="770D758A" w:rsidR="00F531E8" w:rsidRPr="00BD5582" w:rsidRDefault="005132C0" w:rsidP="001C37DF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“Art</w:t>
      </w:r>
      <w:r w:rsidR="0041073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. </w:t>
      </w:r>
      <w:r w:rsidR="00F531E8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º. </w:t>
      </w:r>
      <w:r w:rsidR="00F531E8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 UCCI será composta unicamente por até três servidores investidos em cargos de provimento efetivo e estáveis, designados pelo Prefeito, recrutados entre categorias profissionais distintas, cuja habilitação seja compatível com a natureza das respectivas atribuições, </w:t>
      </w:r>
      <w:r w:rsidR="009622AC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o coordenador terá </w:t>
      </w:r>
      <w:r w:rsidR="00F531E8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atuação exclusiva na unidade.</w:t>
      </w:r>
    </w:p>
    <w:p w14:paraId="3AA6156B" w14:textId="6A8012C5" w:rsidR="005132C0" w:rsidRPr="00BD5582" w:rsidRDefault="00F531E8" w:rsidP="001C37DF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Parágrafo único. Os servidores integrantes da Unidade</w:t>
      </w:r>
      <w:r w:rsidR="009622AC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</w:t>
      </w:r>
      <w:r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de Controle Interno escolherão entre os seus membros o Coordenador que representará o órgão perante terceiros</w:t>
      </w:r>
      <w:r w:rsidR="009622AC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.</w:t>
      </w:r>
    </w:p>
    <w:p w14:paraId="0937607C" w14:textId="77777777" w:rsidR="00BD5582" w:rsidRPr="00BD5582" w:rsidRDefault="00BD5582" w:rsidP="001C37DF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4E88A433" w14:textId="3A5A1464" w:rsidR="009622AC" w:rsidRPr="00BD5582" w:rsidRDefault="009622AC" w:rsidP="001C37DF">
      <w:pPr>
        <w:spacing w:line="240" w:lineRule="auto"/>
        <w:ind w:firstLine="1843"/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pt-BR"/>
        </w:rPr>
      </w:pPr>
      <w:r w:rsidRPr="00BD55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pt-BR"/>
        </w:rPr>
        <w:t xml:space="preserve">Art. 9º. Os servidores designados para integrar a Unidade de Controle Interno farão jus ao recebimento de uma gratificação mensal. O coordenador receberá gratificação correspondente </w:t>
      </w:r>
      <w:r w:rsidR="00F5051D" w:rsidRPr="00BD55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pt-BR"/>
        </w:rPr>
        <w:t>a</w:t>
      </w:r>
      <w:r w:rsidRPr="00BD55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pt-BR"/>
        </w:rPr>
        <w:t xml:space="preserve"> </w:t>
      </w:r>
      <w:r w:rsidR="00F5051D" w:rsidRPr="00BD55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pt-BR"/>
        </w:rPr>
        <w:t>100% da gratificação</w:t>
      </w:r>
      <w:r w:rsidR="00415BE7" w:rsidRPr="00BD5582">
        <w:rPr>
          <w:rFonts w:ascii="Times New Roman" w:eastAsia="Times New Roman" w:hAnsi="Times New Roman" w:cs="Times New Roman"/>
          <w:bCs/>
          <w:color w:val="000000" w:themeColor="text1"/>
          <w:sz w:val="23"/>
          <w:szCs w:val="23"/>
          <w:lang w:eastAsia="pt-BR"/>
        </w:rPr>
        <w:t>, os demais membros setoriais receberão gratificação correspondente a 50% do valor estipulado para o coordenador. O valor será automaticamente reajustado na mesma data e índice em que forem os reajustes concedidos os servidores públicos municipais.”</w:t>
      </w:r>
    </w:p>
    <w:p w14:paraId="664687A8" w14:textId="77777777" w:rsidR="009622AC" w:rsidRPr="00BD5582" w:rsidRDefault="009622AC" w:rsidP="001C37DF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</w:p>
    <w:p w14:paraId="657A5556" w14:textId="37D0AE94" w:rsidR="00EE64B8" w:rsidRPr="00BD5582" w:rsidRDefault="00EE64B8" w:rsidP="001C37DF">
      <w:pPr>
        <w:spacing w:line="240" w:lineRule="auto"/>
        <w:ind w:firstLine="1843"/>
        <w:rPr>
          <w:rFonts w:ascii="Times New Roman" w:hAnsi="Times New Roman" w:cs="Times New Roman"/>
          <w:sz w:val="23"/>
          <w:szCs w:val="23"/>
        </w:rPr>
      </w:pPr>
      <w:r w:rsidRPr="00BD5582">
        <w:rPr>
          <w:rFonts w:ascii="Times New Roman" w:hAnsi="Times New Roman" w:cs="Times New Roman"/>
          <w:sz w:val="23"/>
          <w:szCs w:val="23"/>
        </w:rPr>
        <w:t xml:space="preserve">Art. 2º. As demais disposições </w:t>
      </w:r>
      <w:r w:rsidR="00415BE7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n° 8.381/2013 de 16 de janeiro de 2013 </w:t>
      </w:r>
      <w:r w:rsidRPr="00BD5582">
        <w:rPr>
          <w:rFonts w:ascii="Times New Roman" w:hAnsi="Times New Roman" w:cs="Times New Roman"/>
          <w:sz w:val="23"/>
          <w:szCs w:val="23"/>
        </w:rPr>
        <w:t>permanecem inalteradas.</w:t>
      </w:r>
    </w:p>
    <w:p w14:paraId="499C43DF" w14:textId="77777777" w:rsidR="00415BE7" w:rsidRPr="00BD5582" w:rsidRDefault="00415BE7" w:rsidP="001C37DF">
      <w:pPr>
        <w:spacing w:line="240" w:lineRule="auto"/>
        <w:ind w:firstLine="1843"/>
        <w:rPr>
          <w:rFonts w:ascii="Times New Roman" w:hAnsi="Times New Roman" w:cs="Times New Roman"/>
          <w:sz w:val="23"/>
          <w:szCs w:val="23"/>
        </w:rPr>
      </w:pPr>
    </w:p>
    <w:p w14:paraId="11D65940" w14:textId="004635FA" w:rsidR="005132C0" w:rsidRPr="00BD5582" w:rsidRDefault="00F117FD" w:rsidP="001C37DF">
      <w:pPr>
        <w:pStyle w:val="NormalWeb"/>
        <w:spacing w:before="0" w:beforeAutospacing="0" w:after="0" w:afterAutospacing="0"/>
        <w:ind w:firstLine="1843"/>
        <w:jc w:val="both"/>
        <w:rPr>
          <w:sz w:val="23"/>
          <w:szCs w:val="23"/>
        </w:rPr>
      </w:pPr>
      <w:r w:rsidRPr="00BD5582">
        <w:rPr>
          <w:sz w:val="23"/>
          <w:szCs w:val="23"/>
        </w:rPr>
        <w:t>Art.</w:t>
      </w:r>
      <w:r w:rsidR="00B44115" w:rsidRPr="00BD5582">
        <w:rPr>
          <w:sz w:val="23"/>
          <w:szCs w:val="23"/>
        </w:rPr>
        <w:t xml:space="preserve"> </w:t>
      </w:r>
      <w:r w:rsidR="00EE64B8" w:rsidRPr="00BD5582">
        <w:rPr>
          <w:sz w:val="23"/>
          <w:szCs w:val="23"/>
        </w:rPr>
        <w:t>3</w:t>
      </w:r>
      <w:r w:rsidRPr="00BD5582">
        <w:rPr>
          <w:sz w:val="23"/>
          <w:szCs w:val="23"/>
        </w:rPr>
        <w:t>º</w:t>
      </w:r>
      <w:r w:rsidR="00B44115" w:rsidRPr="00BD5582">
        <w:rPr>
          <w:sz w:val="23"/>
          <w:szCs w:val="23"/>
        </w:rPr>
        <w:t xml:space="preserve"> </w:t>
      </w:r>
      <w:r w:rsidR="00B127B2" w:rsidRPr="00BD5582">
        <w:rPr>
          <w:sz w:val="23"/>
          <w:szCs w:val="23"/>
        </w:rPr>
        <w:t>Esta Lei entrará em vigor na data da sua publicação</w:t>
      </w:r>
      <w:r w:rsidR="005132C0" w:rsidRPr="00BD5582">
        <w:rPr>
          <w:sz w:val="23"/>
          <w:szCs w:val="23"/>
        </w:rPr>
        <w:t>.</w:t>
      </w:r>
    </w:p>
    <w:p w14:paraId="71B0F2B8" w14:textId="77777777" w:rsidR="005132C0" w:rsidRPr="00BD5582" w:rsidRDefault="005132C0" w:rsidP="001C37DF">
      <w:pPr>
        <w:pStyle w:val="NormalWeb"/>
        <w:spacing w:before="0" w:beforeAutospacing="0" w:after="0" w:afterAutospacing="0"/>
        <w:ind w:firstLine="1843"/>
        <w:jc w:val="both"/>
        <w:rPr>
          <w:sz w:val="23"/>
          <w:szCs w:val="23"/>
        </w:rPr>
      </w:pPr>
    </w:p>
    <w:p w14:paraId="478D69DA" w14:textId="77777777" w:rsidR="00BE7986" w:rsidRPr="00BD5582" w:rsidRDefault="00856AC6" w:rsidP="001C37DF">
      <w:pPr>
        <w:spacing w:line="240" w:lineRule="auto"/>
        <w:ind w:firstLine="1843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BD5582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JUSTIFICATIVA</w:t>
      </w:r>
      <w:r w:rsidRPr="00BD5582">
        <w:rPr>
          <w:rFonts w:ascii="Times New Roman" w:eastAsia="Times New Roman" w:hAnsi="Times New Roman" w:cs="Times New Roman"/>
          <w:sz w:val="23"/>
          <w:szCs w:val="23"/>
          <w:lang w:eastAsia="pt-BR"/>
        </w:rPr>
        <w:t>:</w:t>
      </w:r>
      <w:r w:rsidR="00C2250C" w:rsidRPr="00BD5582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</w:p>
    <w:p w14:paraId="38E76F0E" w14:textId="675565BB" w:rsidR="00BA09CB" w:rsidRDefault="00BE7986" w:rsidP="001C37DF">
      <w:pPr>
        <w:spacing w:line="240" w:lineRule="auto"/>
        <w:ind w:firstLine="1843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BD5582">
        <w:rPr>
          <w:rFonts w:ascii="Times New Roman" w:hAnsi="Times New Roman" w:cs="Times New Roman"/>
          <w:sz w:val="23"/>
          <w:szCs w:val="23"/>
        </w:rPr>
        <w:t xml:space="preserve">Remete-se a esta colenda casa legislativa, </w:t>
      </w:r>
      <w:r w:rsidR="00C60629" w:rsidRPr="00BD5582">
        <w:rPr>
          <w:rFonts w:ascii="Times New Roman" w:hAnsi="Times New Roman" w:cs="Times New Roman"/>
          <w:sz w:val="23"/>
          <w:szCs w:val="23"/>
        </w:rPr>
        <w:t xml:space="preserve">Projeto de Lei que visa a alteração </w:t>
      </w:r>
      <w:r w:rsidR="000136F5" w:rsidRPr="00BD5582">
        <w:rPr>
          <w:rFonts w:ascii="Times New Roman" w:hAnsi="Times New Roman" w:cs="Times New Roman"/>
          <w:sz w:val="23"/>
          <w:szCs w:val="23"/>
        </w:rPr>
        <w:t>dos artigos</w:t>
      </w:r>
      <w:r w:rsidR="00C60629" w:rsidRPr="00BD5582">
        <w:rPr>
          <w:rFonts w:ascii="Times New Roman" w:hAnsi="Times New Roman" w:cs="Times New Roman"/>
          <w:sz w:val="23"/>
          <w:szCs w:val="23"/>
        </w:rPr>
        <w:t xml:space="preserve"> </w:t>
      </w:r>
      <w:r w:rsidR="000136F5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8° e Artigo. 9° da Lei n° 8.381/2013 de 16 de janeiro de 2013</w:t>
      </w:r>
      <w:r w:rsidR="009A4D6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faz-se necessária a alteração para </w:t>
      </w:r>
      <w:r w:rsidR="000136F5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regulamentar o trâmite interno </w:t>
      </w:r>
      <w:r w:rsidR="009A4D6B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dos processos e garantir a conformidade legal.</w:t>
      </w:r>
      <w:r w:rsidR="00BA09C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</w:t>
      </w:r>
      <w:r w:rsidR="00BA09CB" w:rsidRPr="00BA09C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Em específico, o Art. 8º </w:t>
      </w:r>
      <w:r w:rsidR="00AF781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da </w:t>
      </w:r>
      <w:r w:rsidR="00AF781D" w:rsidRPr="00BD558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n° 8.381/2013 </w:t>
      </w:r>
      <w:r w:rsidR="00BA09CB" w:rsidRPr="00BA09C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exige que os membros sejam de provimento efetivo e estáveis, com atuação exclusiva na unidade. No entanto, essa exigência se torna difícil de cumprir, considerando </w:t>
      </w:r>
      <w:r w:rsidR="00AF781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que </w:t>
      </w:r>
      <w:r w:rsidR="00BA09CB" w:rsidRPr="00BA09C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o quadro efetivo e estável </w:t>
      </w:r>
      <w:r w:rsidR="00AF781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é </w:t>
      </w:r>
      <w:r w:rsidR="00BA09CB" w:rsidRPr="00BA09C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limitado</w:t>
      </w:r>
      <w:r w:rsidR="00BA09C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.</w:t>
      </w:r>
    </w:p>
    <w:p w14:paraId="771DD31A" w14:textId="1978587D" w:rsidR="00B935AE" w:rsidRPr="00BD5582" w:rsidRDefault="00B935AE" w:rsidP="001C37DF">
      <w:pPr>
        <w:spacing w:line="240" w:lineRule="auto"/>
        <w:ind w:firstLine="1843"/>
        <w:rPr>
          <w:rFonts w:ascii="Times New Roman" w:hAnsi="Times New Roman" w:cs="Times New Roman"/>
          <w:sz w:val="23"/>
          <w:szCs w:val="23"/>
        </w:rPr>
      </w:pPr>
      <w:r w:rsidRPr="00BD5582">
        <w:rPr>
          <w:rFonts w:ascii="Times New Roman" w:hAnsi="Times New Roman" w:cs="Times New Roman"/>
          <w:sz w:val="23"/>
          <w:szCs w:val="23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BD5582" w:rsidRDefault="002D5D54" w:rsidP="001C37DF">
      <w:pPr>
        <w:spacing w:line="240" w:lineRule="auto"/>
        <w:ind w:firstLine="1843"/>
        <w:rPr>
          <w:rFonts w:ascii="Times New Roman" w:hAnsi="Times New Roman" w:cs="Times New Roman"/>
          <w:sz w:val="23"/>
          <w:szCs w:val="23"/>
        </w:rPr>
      </w:pPr>
    </w:p>
    <w:p w14:paraId="20A6AF26" w14:textId="02657499" w:rsidR="00BE7986" w:rsidRPr="00BD5582" w:rsidRDefault="00BE7986" w:rsidP="001C37DF">
      <w:pPr>
        <w:spacing w:line="240" w:lineRule="auto"/>
        <w:ind w:firstLine="1843"/>
        <w:rPr>
          <w:rFonts w:ascii="Times New Roman" w:hAnsi="Times New Roman" w:cs="Times New Roman"/>
          <w:sz w:val="23"/>
          <w:szCs w:val="23"/>
          <w:lang w:val="pt-PT"/>
        </w:rPr>
      </w:pPr>
    </w:p>
    <w:p w14:paraId="62F1D63B" w14:textId="4D39E569" w:rsidR="00866A00" w:rsidRPr="00BD5582" w:rsidRDefault="00866A00" w:rsidP="001C37DF">
      <w:pPr>
        <w:pStyle w:val="SemEspaamento"/>
        <w:ind w:firstLine="1843"/>
        <w:jc w:val="both"/>
        <w:rPr>
          <w:rFonts w:ascii="Times New Roman" w:hAnsi="Times New Roman" w:cs="Times New Roman"/>
          <w:sz w:val="23"/>
          <w:szCs w:val="23"/>
        </w:rPr>
      </w:pPr>
      <w:r w:rsidRPr="00BD5582">
        <w:rPr>
          <w:rFonts w:ascii="Times New Roman" w:hAnsi="Times New Roman" w:cs="Times New Roman"/>
          <w:sz w:val="23"/>
          <w:szCs w:val="23"/>
        </w:rPr>
        <w:t xml:space="preserve">GABINETE DO PREFEITO MUNICIPAL DE NOVA PRATA, em </w:t>
      </w:r>
      <w:r w:rsidR="001C37DF">
        <w:rPr>
          <w:rFonts w:ascii="Times New Roman" w:hAnsi="Times New Roman" w:cs="Times New Roman"/>
          <w:sz w:val="23"/>
          <w:szCs w:val="23"/>
        </w:rPr>
        <w:t>13</w:t>
      </w:r>
      <w:r w:rsidRPr="00BD5582">
        <w:rPr>
          <w:rFonts w:ascii="Times New Roman" w:hAnsi="Times New Roman" w:cs="Times New Roman"/>
          <w:sz w:val="23"/>
          <w:szCs w:val="23"/>
        </w:rPr>
        <w:t xml:space="preserve"> de </w:t>
      </w:r>
      <w:r w:rsidR="001C37DF">
        <w:rPr>
          <w:rFonts w:ascii="Times New Roman" w:hAnsi="Times New Roman" w:cs="Times New Roman"/>
          <w:sz w:val="23"/>
          <w:szCs w:val="23"/>
        </w:rPr>
        <w:t>fevereiro</w:t>
      </w:r>
      <w:r w:rsidRPr="00BD5582">
        <w:rPr>
          <w:rFonts w:ascii="Times New Roman" w:hAnsi="Times New Roman" w:cs="Times New Roman"/>
          <w:sz w:val="23"/>
          <w:szCs w:val="23"/>
        </w:rPr>
        <w:t xml:space="preserve"> de 202</w:t>
      </w:r>
      <w:r w:rsidR="00415BE7" w:rsidRPr="00BD5582">
        <w:rPr>
          <w:rFonts w:ascii="Times New Roman" w:hAnsi="Times New Roman" w:cs="Times New Roman"/>
          <w:sz w:val="23"/>
          <w:szCs w:val="23"/>
        </w:rPr>
        <w:t>5</w:t>
      </w:r>
      <w:r w:rsidRPr="00BD5582">
        <w:rPr>
          <w:rFonts w:ascii="Times New Roman" w:hAnsi="Times New Roman" w:cs="Times New Roman"/>
          <w:sz w:val="23"/>
          <w:szCs w:val="23"/>
        </w:rPr>
        <w:t>.</w:t>
      </w:r>
    </w:p>
    <w:p w14:paraId="2831D751" w14:textId="77777777" w:rsidR="00B44115" w:rsidRDefault="00B44115" w:rsidP="00BD5582">
      <w:pPr>
        <w:tabs>
          <w:tab w:val="left" w:pos="6030"/>
        </w:tabs>
        <w:spacing w:line="240" w:lineRule="auto"/>
        <w:rPr>
          <w:rFonts w:ascii="Times New Roman" w:hAnsi="Times New Roman" w:cs="Times New Roman"/>
          <w:sz w:val="23"/>
          <w:szCs w:val="23"/>
        </w:rPr>
      </w:pPr>
    </w:p>
    <w:p w14:paraId="07DCB31C" w14:textId="77777777" w:rsidR="00BD5582" w:rsidRDefault="00BD5582" w:rsidP="00BD5582">
      <w:pPr>
        <w:tabs>
          <w:tab w:val="left" w:pos="6030"/>
        </w:tabs>
        <w:spacing w:line="240" w:lineRule="auto"/>
        <w:rPr>
          <w:rFonts w:ascii="Times New Roman" w:hAnsi="Times New Roman" w:cs="Times New Roman"/>
          <w:sz w:val="23"/>
          <w:szCs w:val="23"/>
        </w:rPr>
      </w:pPr>
    </w:p>
    <w:p w14:paraId="1D711A10" w14:textId="77777777" w:rsidR="00BD5582" w:rsidRDefault="00BD5582" w:rsidP="00BD5582">
      <w:pPr>
        <w:tabs>
          <w:tab w:val="left" w:pos="6030"/>
        </w:tabs>
        <w:spacing w:line="240" w:lineRule="auto"/>
        <w:rPr>
          <w:rFonts w:ascii="Times New Roman" w:hAnsi="Times New Roman" w:cs="Times New Roman"/>
          <w:sz w:val="23"/>
          <w:szCs w:val="23"/>
        </w:rPr>
      </w:pPr>
    </w:p>
    <w:p w14:paraId="010A15F7" w14:textId="73AADF74" w:rsidR="000A530B" w:rsidRPr="00BD5582" w:rsidRDefault="00415BE7" w:rsidP="001C37DF">
      <w:pPr>
        <w:tabs>
          <w:tab w:val="left" w:pos="1418"/>
          <w:tab w:val="left" w:pos="2552"/>
          <w:tab w:val="left" w:pos="4253"/>
        </w:tabs>
        <w:spacing w:line="240" w:lineRule="auto"/>
        <w:ind w:left="1418" w:firstLine="425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BD5582">
        <w:rPr>
          <w:rFonts w:ascii="Times New Roman" w:eastAsia="Times New Roman" w:hAnsi="Times New Roman" w:cs="Times New Roman"/>
          <w:sz w:val="23"/>
          <w:szCs w:val="23"/>
          <w:lang w:eastAsia="ar-SA"/>
        </w:rPr>
        <w:t>Umberto Luiz Carnevalli</w:t>
      </w:r>
    </w:p>
    <w:p w14:paraId="474940E5" w14:textId="75E4E9E6" w:rsidR="000A530B" w:rsidRPr="00BD5582" w:rsidRDefault="000A530B" w:rsidP="001C37DF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567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BD5582">
        <w:rPr>
          <w:rFonts w:ascii="Times New Roman" w:eastAsia="Times New Roman" w:hAnsi="Times New Roman" w:cs="Times New Roman"/>
          <w:sz w:val="23"/>
          <w:szCs w:val="23"/>
          <w:lang w:eastAsia="ar-SA"/>
        </w:rPr>
        <w:t>Prefeito Municipal</w:t>
      </w:r>
    </w:p>
    <w:sectPr w:rsidR="000A530B" w:rsidRPr="00BD5582" w:rsidSect="001C37DF">
      <w:pgSz w:w="12240" w:h="15840"/>
      <w:pgMar w:top="2977" w:right="1183" w:bottom="426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37CBF" w14:textId="77777777" w:rsidR="004019B4" w:rsidRDefault="004019B4" w:rsidP="00BE7986">
      <w:pPr>
        <w:spacing w:line="240" w:lineRule="auto"/>
      </w:pPr>
      <w:r>
        <w:separator/>
      </w:r>
    </w:p>
  </w:endnote>
  <w:endnote w:type="continuationSeparator" w:id="0">
    <w:p w14:paraId="07E3D6BD" w14:textId="77777777" w:rsidR="004019B4" w:rsidRDefault="004019B4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4F3FD" w14:textId="77777777" w:rsidR="004019B4" w:rsidRDefault="004019B4" w:rsidP="00BE7986">
      <w:pPr>
        <w:spacing w:line="240" w:lineRule="auto"/>
      </w:pPr>
      <w:r>
        <w:separator/>
      </w:r>
    </w:p>
  </w:footnote>
  <w:footnote w:type="continuationSeparator" w:id="0">
    <w:p w14:paraId="181D5DC0" w14:textId="77777777" w:rsidR="004019B4" w:rsidRDefault="004019B4" w:rsidP="00BE79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136F5"/>
    <w:rsid w:val="00053187"/>
    <w:rsid w:val="000A530B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1C37DF"/>
    <w:rsid w:val="00223948"/>
    <w:rsid w:val="002239AC"/>
    <w:rsid w:val="00241A05"/>
    <w:rsid w:val="002461AD"/>
    <w:rsid w:val="002545C4"/>
    <w:rsid w:val="00277B79"/>
    <w:rsid w:val="00287213"/>
    <w:rsid w:val="002D5D54"/>
    <w:rsid w:val="00320094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5BE7"/>
    <w:rsid w:val="00416568"/>
    <w:rsid w:val="00431801"/>
    <w:rsid w:val="00442682"/>
    <w:rsid w:val="0044531C"/>
    <w:rsid w:val="004A2F29"/>
    <w:rsid w:val="004C3F25"/>
    <w:rsid w:val="004E76A4"/>
    <w:rsid w:val="005025F9"/>
    <w:rsid w:val="005132C0"/>
    <w:rsid w:val="00537588"/>
    <w:rsid w:val="0055766F"/>
    <w:rsid w:val="00563807"/>
    <w:rsid w:val="005960E2"/>
    <w:rsid w:val="005C22E1"/>
    <w:rsid w:val="005D2D70"/>
    <w:rsid w:val="005D32A7"/>
    <w:rsid w:val="005D4516"/>
    <w:rsid w:val="005E27B3"/>
    <w:rsid w:val="005F7762"/>
    <w:rsid w:val="006205A7"/>
    <w:rsid w:val="00670F1F"/>
    <w:rsid w:val="006955CD"/>
    <w:rsid w:val="006A72F1"/>
    <w:rsid w:val="006D4A4F"/>
    <w:rsid w:val="007409FD"/>
    <w:rsid w:val="007558CB"/>
    <w:rsid w:val="007813EB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35CC0"/>
    <w:rsid w:val="00942AB3"/>
    <w:rsid w:val="009622AC"/>
    <w:rsid w:val="00963518"/>
    <w:rsid w:val="009664B5"/>
    <w:rsid w:val="00982D27"/>
    <w:rsid w:val="009A4D6B"/>
    <w:rsid w:val="009B0549"/>
    <w:rsid w:val="009D7246"/>
    <w:rsid w:val="009E1DB2"/>
    <w:rsid w:val="009F623F"/>
    <w:rsid w:val="00A0083C"/>
    <w:rsid w:val="00A03892"/>
    <w:rsid w:val="00A90E49"/>
    <w:rsid w:val="00AD01F1"/>
    <w:rsid w:val="00AE533A"/>
    <w:rsid w:val="00AF20E5"/>
    <w:rsid w:val="00AF3C9D"/>
    <w:rsid w:val="00AF781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A09CB"/>
    <w:rsid w:val="00BD5582"/>
    <w:rsid w:val="00BD5B79"/>
    <w:rsid w:val="00BE7986"/>
    <w:rsid w:val="00C11F77"/>
    <w:rsid w:val="00C14FC5"/>
    <w:rsid w:val="00C2250C"/>
    <w:rsid w:val="00C60629"/>
    <w:rsid w:val="00C718DB"/>
    <w:rsid w:val="00C72220"/>
    <w:rsid w:val="00CB6808"/>
    <w:rsid w:val="00CE296A"/>
    <w:rsid w:val="00D17179"/>
    <w:rsid w:val="00D2154F"/>
    <w:rsid w:val="00DA55A2"/>
    <w:rsid w:val="00DD2C9B"/>
    <w:rsid w:val="00E44E27"/>
    <w:rsid w:val="00E608F2"/>
    <w:rsid w:val="00E65225"/>
    <w:rsid w:val="00E723B6"/>
    <w:rsid w:val="00ED0B4A"/>
    <w:rsid w:val="00EE64B8"/>
    <w:rsid w:val="00F117FD"/>
    <w:rsid w:val="00F5051D"/>
    <w:rsid w:val="00F531E8"/>
    <w:rsid w:val="00F61B68"/>
    <w:rsid w:val="00F72259"/>
    <w:rsid w:val="00F80CA3"/>
    <w:rsid w:val="00F852C8"/>
    <w:rsid w:val="00FA3864"/>
    <w:rsid w:val="00FB686A"/>
    <w:rsid w:val="00FC773F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347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Assinaturas Digitais</cp:lastModifiedBy>
  <cp:revision>14</cp:revision>
  <cp:lastPrinted>2025-02-14T13:21:00Z</cp:lastPrinted>
  <dcterms:created xsi:type="dcterms:W3CDTF">2024-11-19T19:23:00Z</dcterms:created>
  <dcterms:modified xsi:type="dcterms:W3CDTF">2025-02-14T13:23:00Z</dcterms:modified>
</cp:coreProperties>
</file>