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D2D4F4" w14:textId="00447741" w:rsidR="00152260" w:rsidRPr="007C0375" w:rsidRDefault="00152260" w:rsidP="00D51E3B">
      <w:pPr>
        <w:spacing w:after="0" w:line="276" w:lineRule="auto"/>
        <w:jc w:val="center"/>
        <w:rPr>
          <w:rFonts w:ascii="Arial" w:hAnsi="Arial" w:cs="Arial"/>
          <w:b/>
          <w:sz w:val="32"/>
          <w:szCs w:val="32"/>
        </w:rPr>
      </w:pPr>
      <w:bookmarkStart w:id="0" w:name="_Hlk45722885"/>
      <w:bookmarkStart w:id="1" w:name="_GoBack"/>
      <w:bookmarkEnd w:id="1"/>
      <w:r w:rsidRPr="007C0375">
        <w:rPr>
          <w:rFonts w:ascii="Arial" w:hAnsi="Arial" w:cs="Arial"/>
          <w:b/>
          <w:sz w:val="32"/>
          <w:szCs w:val="32"/>
        </w:rPr>
        <w:t xml:space="preserve">PROJETO DE LEI </w:t>
      </w:r>
      <w:r w:rsidR="00D434B5">
        <w:rPr>
          <w:rFonts w:ascii="Arial" w:hAnsi="Arial" w:cs="Arial"/>
          <w:b/>
          <w:sz w:val="32"/>
          <w:szCs w:val="32"/>
        </w:rPr>
        <w:t>ORDINÁRIA</w:t>
      </w:r>
      <w:r w:rsidRPr="007C0375">
        <w:rPr>
          <w:rFonts w:ascii="Arial" w:hAnsi="Arial" w:cs="Arial"/>
          <w:b/>
          <w:sz w:val="32"/>
          <w:szCs w:val="32"/>
        </w:rPr>
        <w:t xml:space="preserve"> N° </w:t>
      </w:r>
      <w:r w:rsidRPr="009C13F6">
        <w:rPr>
          <w:rFonts w:ascii="Arial" w:hAnsi="Arial" w:cs="Arial"/>
          <w:b/>
          <w:sz w:val="32"/>
          <w:szCs w:val="32"/>
        </w:rPr>
        <w:t>0</w:t>
      </w:r>
      <w:r w:rsidR="009C13F6" w:rsidRPr="009C13F6">
        <w:rPr>
          <w:rFonts w:ascii="Arial" w:hAnsi="Arial" w:cs="Arial"/>
          <w:b/>
          <w:sz w:val="32"/>
          <w:szCs w:val="32"/>
        </w:rPr>
        <w:t>52</w:t>
      </w:r>
      <w:r w:rsidR="00A04F58" w:rsidRPr="009C13F6">
        <w:rPr>
          <w:rFonts w:ascii="Arial" w:hAnsi="Arial" w:cs="Arial"/>
          <w:b/>
          <w:sz w:val="32"/>
          <w:szCs w:val="32"/>
        </w:rPr>
        <w:t>/202</w:t>
      </w:r>
      <w:r w:rsidR="003C3274" w:rsidRPr="009C13F6">
        <w:rPr>
          <w:rFonts w:ascii="Arial" w:hAnsi="Arial" w:cs="Arial"/>
          <w:b/>
          <w:sz w:val="32"/>
          <w:szCs w:val="32"/>
        </w:rPr>
        <w:t>2</w:t>
      </w:r>
    </w:p>
    <w:p w14:paraId="40408E79" w14:textId="2EE204A6" w:rsidR="000A52BB" w:rsidRPr="00C23ECE" w:rsidRDefault="000A52BB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C23ECE">
        <w:rPr>
          <w:rFonts w:ascii="Arial" w:hAnsi="Arial" w:cs="Arial"/>
          <w:sz w:val="24"/>
          <w:szCs w:val="24"/>
        </w:rPr>
        <w:t>de</w:t>
      </w:r>
      <w:proofErr w:type="gramEnd"/>
      <w:r w:rsidRPr="00C23ECE">
        <w:rPr>
          <w:rFonts w:ascii="Arial" w:hAnsi="Arial" w:cs="Arial"/>
          <w:sz w:val="24"/>
          <w:szCs w:val="24"/>
          <w:lang w:val="x-none"/>
        </w:rPr>
        <w:t xml:space="preserve"> </w:t>
      </w:r>
      <w:r w:rsidR="00090AAA">
        <w:rPr>
          <w:rFonts w:ascii="Arial" w:hAnsi="Arial" w:cs="Arial"/>
          <w:sz w:val="24"/>
          <w:szCs w:val="24"/>
        </w:rPr>
        <w:t>09</w:t>
      </w:r>
      <w:r w:rsidRPr="00C23ECE">
        <w:rPr>
          <w:rFonts w:ascii="Arial" w:hAnsi="Arial" w:cs="Arial"/>
          <w:sz w:val="24"/>
          <w:szCs w:val="24"/>
          <w:lang w:val="x-none"/>
        </w:rPr>
        <w:t xml:space="preserve"> de </w:t>
      </w:r>
      <w:r w:rsidR="00090AAA">
        <w:rPr>
          <w:rFonts w:ascii="Arial" w:hAnsi="Arial" w:cs="Arial"/>
          <w:sz w:val="24"/>
          <w:szCs w:val="24"/>
        </w:rPr>
        <w:t>setembro</w:t>
      </w:r>
      <w:r w:rsidRPr="00C23ECE">
        <w:rPr>
          <w:rFonts w:ascii="Arial" w:hAnsi="Arial" w:cs="Arial"/>
          <w:sz w:val="24"/>
          <w:szCs w:val="24"/>
        </w:rPr>
        <w:t xml:space="preserve"> </w:t>
      </w:r>
      <w:r w:rsidRPr="00C23ECE">
        <w:rPr>
          <w:rFonts w:ascii="Arial" w:hAnsi="Arial" w:cs="Arial"/>
          <w:sz w:val="24"/>
          <w:szCs w:val="24"/>
          <w:lang w:val="x-none"/>
        </w:rPr>
        <w:t>de 20</w:t>
      </w:r>
      <w:r w:rsidR="000548FB">
        <w:rPr>
          <w:rFonts w:ascii="Arial" w:hAnsi="Arial" w:cs="Arial"/>
          <w:sz w:val="24"/>
          <w:szCs w:val="24"/>
        </w:rPr>
        <w:t>2</w:t>
      </w:r>
      <w:r w:rsidR="003C3274">
        <w:rPr>
          <w:rFonts w:ascii="Arial" w:hAnsi="Arial" w:cs="Arial"/>
          <w:sz w:val="24"/>
          <w:szCs w:val="24"/>
        </w:rPr>
        <w:t>2</w:t>
      </w:r>
      <w:r w:rsidRPr="00C23ECE">
        <w:rPr>
          <w:rFonts w:ascii="Arial" w:hAnsi="Arial" w:cs="Arial"/>
          <w:sz w:val="24"/>
          <w:szCs w:val="24"/>
        </w:rPr>
        <w:t>.</w:t>
      </w:r>
    </w:p>
    <w:p w14:paraId="07A69F49" w14:textId="77777777" w:rsidR="004B78AF" w:rsidRPr="00C23ECE" w:rsidRDefault="004B78AF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E397981" w14:textId="551D8880" w:rsidR="00381973" w:rsidRPr="00BB4005" w:rsidRDefault="00381973" w:rsidP="00D51E3B">
      <w:pPr>
        <w:spacing w:after="0" w:line="276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BB4005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117E11">
        <w:rPr>
          <w:rFonts w:ascii="Arial" w:hAnsi="Arial" w:cs="Arial"/>
          <w:sz w:val="20"/>
          <w:szCs w:val="24"/>
        </w:rPr>
        <w:t>ADICIONAL</w:t>
      </w:r>
      <w:r w:rsidRPr="00BB4005">
        <w:rPr>
          <w:rFonts w:ascii="Arial" w:hAnsi="Arial" w:cs="Arial"/>
          <w:sz w:val="20"/>
          <w:szCs w:val="24"/>
        </w:rPr>
        <w:t xml:space="preserve"> E DÁ OUTRAS PROVIDÊNCIAS.</w:t>
      </w:r>
    </w:p>
    <w:p w14:paraId="1DF7165E" w14:textId="77777777" w:rsidR="00381973" w:rsidRDefault="00381973" w:rsidP="00D51E3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B21D916" w14:textId="6CFB58AA" w:rsidR="00C23ECE" w:rsidRPr="00C23ECE" w:rsidRDefault="00862EF1" w:rsidP="00E479A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Municipal de Tapurah, Estado de Mato Grosso, no uso de suas atribuições legais, propõe a edição da seguinte Lei:</w:t>
      </w:r>
    </w:p>
    <w:p w14:paraId="2529DCB5" w14:textId="23AD15E5" w:rsidR="002F1FDA" w:rsidRDefault="002F1FDA" w:rsidP="00AD7EF5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 w:rsidRPr="00897277">
        <w:rPr>
          <w:rFonts w:ascii="Arial" w:hAnsi="Arial" w:cs="Arial"/>
          <w:sz w:val="24"/>
          <w:szCs w:val="24"/>
        </w:rPr>
        <w:t>Fica o Poder Executivo Mu</w:t>
      </w:r>
      <w:r w:rsidRPr="009C75CC">
        <w:rPr>
          <w:rFonts w:ascii="Arial" w:hAnsi="Arial" w:cs="Arial"/>
          <w:sz w:val="24"/>
          <w:szCs w:val="24"/>
        </w:rPr>
        <w:t xml:space="preserve">nicipal autorizado a abrir Credito </w:t>
      </w:r>
      <w:r>
        <w:rPr>
          <w:rFonts w:ascii="Arial" w:hAnsi="Arial" w:cs="Arial"/>
          <w:sz w:val="24"/>
          <w:szCs w:val="24"/>
        </w:rPr>
        <w:t xml:space="preserve">Adicional </w:t>
      </w:r>
      <w:r w:rsidR="003F08DF">
        <w:rPr>
          <w:rFonts w:ascii="Arial" w:hAnsi="Arial" w:cs="Arial"/>
          <w:sz w:val="24"/>
          <w:szCs w:val="24"/>
        </w:rPr>
        <w:t xml:space="preserve">Suplementar </w:t>
      </w:r>
      <w:r w:rsidRPr="009C75CC">
        <w:rPr>
          <w:rFonts w:ascii="Arial" w:hAnsi="Arial" w:cs="Arial"/>
          <w:sz w:val="24"/>
          <w:szCs w:val="24"/>
        </w:rPr>
        <w:t xml:space="preserve">no valor de até R$ </w:t>
      </w:r>
      <w:r w:rsidR="00090AAA">
        <w:rPr>
          <w:rFonts w:ascii="Arial" w:hAnsi="Arial" w:cs="Arial"/>
          <w:sz w:val="24"/>
          <w:szCs w:val="24"/>
        </w:rPr>
        <w:t>6.837.900,00</w:t>
      </w:r>
      <w:r w:rsidRPr="00F934A0"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(</w:t>
      </w:r>
      <w:r w:rsidR="00090AAA">
        <w:rPr>
          <w:rFonts w:ascii="Arial" w:hAnsi="Arial" w:cs="Arial"/>
          <w:sz w:val="24"/>
          <w:szCs w:val="24"/>
        </w:rPr>
        <w:t>seis</w:t>
      </w:r>
      <w:r w:rsidR="003F08DF">
        <w:rPr>
          <w:rFonts w:ascii="Arial" w:hAnsi="Arial" w:cs="Arial"/>
          <w:sz w:val="24"/>
          <w:szCs w:val="24"/>
        </w:rPr>
        <w:t xml:space="preserve"> </w:t>
      </w:r>
      <w:r w:rsidR="0065169A">
        <w:rPr>
          <w:rFonts w:ascii="Arial" w:hAnsi="Arial" w:cs="Arial"/>
          <w:sz w:val="24"/>
          <w:szCs w:val="24"/>
        </w:rPr>
        <w:t xml:space="preserve">milhões, </w:t>
      </w:r>
      <w:r w:rsidR="00090AAA">
        <w:rPr>
          <w:rFonts w:ascii="Arial" w:hAnsi="Arial" w:cs="Arial"/>
          <w:sz w:val="24"/>
          <w:szCs w:val="24"/>
        </w:rPr>
        <w:t>oitocentos e trinta e sete mil e novecentos reais</w:t>
      </w:r>
      <w:r w:rsidR="0065169A">
        <w:rPr>
          <w:rFonts w:ascii="Arial" w:hAnsi="Arial" w:cs="Arial"/>
          <w:sz w:val="24"/>
          <w:szCs w:val="24"/>
        </w:rPr>
        <w:t>)</w:t>
      </w:r>
      <w:r w:rsidRPr="009C75CC">
        <w:rPr>
          <w:rFonts w:ascii="Arial" w:hAnsi="Arial" w:cs="Arial"/>
          <w:sz w:val="24"/>
          <w:szCs w:val="24"/>
        </w:rPr>
        <w:t xml:space="preserve">, </w:t>
      </w:r>
      <w:r w:rsidR="00873F4E">
        <w:rPr>
          <w:rFonts w:ascii="Arial" w:hAnsi="Arial" w:cs="Arial"/>
          <w:sz w:val="24"/>
          <w:szCs w:val="24"/>
        </w:rPr>
        <w:t>suplementando</w:t>
      </w:r>
      <w:r w:rsidR="003C3274">
        <w:rPr>
          <w:rFonts w:ascii="Arial" w:hAnsi="Arial" w:cs="Arial"/>
          <w:sz w:val="24"/>
          <w:szCs w:val="24"/>
        </w:rPr>
        <w:t xml:space="preserve"> a</w:t>
      </w:r>
      <w:r w:rsidR="0065169A">
        <w:rPr>
          <w:rFonts w:ascii="Arial" w:hAnsi="Arial" w:cs="Arial"/>
          <w:sz w:val="24"/>
          <w:szCs w:val="24"/>
        </w:rPr>
        <w:t>s</w:t>
      </w:r>
      <w:r w:rsidR="003C3274">
        <w:rPr>
          <w:rFonts w:ascii="Arial" w:hAnsi="Arial" w:cs="Arial"/>
          <w:sz w:val="24"/>
          <w:szCs w:val="24"/>
        </w:rPr>
        <w:t xml:space="preserve"> dotaç</w:t>
      </w:r>
      <w:r w:rsidR="0065169A">
        <w:rPr>
          <w:rFonts w:ascii="Arial" w:hAnsi="Arial" w:cs="Arial"/>
          <w:sz w:val="24"/>
          <w:szCs w:val="24"/>
        </w:rPr>
        <w:t>ões</w:t>
      </w:r>
      <w:r w:rsidR="004B2D41">
        <w:rPr>
          <w:rFonts w:ascii="Arial" w:hAnsi="Arial" w:cs="Arial"/>
          <w:sz w:val="24"/>
          <w:szCs w:val="24"/>
        </w:rPr>
        <w:t xml:space="preserve"> </w:t>
      </w:r>
      <w:r w:rsidRPr="00687DBC">
        <w:rPr>
          <w:rFonts w:ascii="Arial" w:hAnsi="Arial" w:cs="Arial"/>
          <w:sz w:val="24"/>
          <w:szCs w:val="24"/>
        </w:rPr>
        <w:t>descrita</w:t>
      </w:r>
      <w:r w:rsidR="0065169A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abaixo, com sua</w:t>
      </w:r>
      <w:r w:rsidR="003C3274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respectiva</w:t>
      </w:r>
      <w:r w:rsidR="003C3274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fonte</w:t>
      </w:r>
      <w:r w:rsidR="003C3274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de recurso</w:t>
      </w:r>
      <w:r w:rsidR="003C327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2"/>
        <w:gridCol w:w="2166"/>
        <w:gridCol w:w="4671"/>
        <w:gridCol w:w="1538"/>
      </w:tblGrid>
      <w:tr w:rsidR="0065169A" w:rsidRPr="00873F4E" w14:paraId="3018CA05" w14:textId="77777777" w:rsidTr="00B5247B">
        <w:trPr>
          <w:trHeight w:val="397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14:paraId="521FFC24" w14:textId="561C63FA" w:rsidR="0065169A" w:rsidRPr="00873F4E" w:rsidRDefault="004A53B1" w:rsidP="00E479A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873F4E">
              <w:rPr>
                <w:rFonts w:ascii="Arial" w:hAnsi="Arial" w:cs="Arial"/>
                <w:b/>
                <w:bCs/>
              </w:rPr>
              <w:t>04 - Secretaria Municipal de Infraestrutura, Meio Ambiente e Serviços Públicos</w:t>
            </w:r>
          </w:p>
        </w:tc>
      </w:tr>
      <w:tr w:rsidR="0065169A" w:rsidRPr="00873F4E" w14:paraId="698C6D20" w14:textId="77777777" w:rsidTr="00AE2F53">
        <w:trPr>
          <w:trHeight w:val="397"/>
        </w:trPr>
        <w:tc>
          <w:tcPr>
            <w:tcW w:w="491" w:type="pct"/>
            <w:vAlign w:val="center"/>
          </w:tcPr>
          <w:p w14:paraId="420AEC98" w14:textId="2D03F6A7" w:rsidR="0065169A" w:rsidRPr="00873F4E" w:rsidRDefault="004A53B1" w:rsidP="00E479A1">
            <w:pPr>
              <w:spacing w:after="0" w:line="240" w:lineRule="auto"/>
              <w:rPr>
                <w:rFonts w:ascii="Arial" w:hAnsi="Arial" w:cs="Arial"/>
              </w:rPr>
            </w:pPr>
            <w:r w:rsidRPr="00873F4E">
              <w:rPr>
                <w:rFonts w:ascii="Arial" w:hAnsi="Arial" w:cs="Arial"/>
              </w:rPr>
              <w:t>04.002</w:t>
            </w:r>
          </w:p>
        </w:tc>
        <w:tc>
          <w:tcPr>
            <w:tcW w:w="1166" w:type="pct"/>
            <w:vAlign w:val="center"/>
          </w:tcPr>
          <w:p w14:paraId="382367B3" w14:textId="2EDE055D" w:rsidR="0065169A" w:rsidRPr="00873F4E" w:rsidRDefault="00873F4E" w:rsidP="00E479A1">
            <w:pPr>
              <w:spacing w:after="0" w:line="240" w:lineRule="auto"/>
              <w:rPr>
                <w:rFonts w:ascii="Arial" w:hAnsi="Arial" w:cs="Arial"/>
              </w:rPr>
            </w:pPr>
            <w:r w:rsidRPr="00873F4E">
              <w:rPr>
                <w:rFonts w:ascii="Arial" w:hAnsi="Arial" w:cs="Arial"/>
              </w:rPr>
              <w:t>26.782.0233.10036</w:t>
            </w:r>
          </w:p>
        </w:tc>
        <w:tc>
          <w:tcPr>
            <w:tcW w:w="3343" w:type="pct"/>
            <w:gridSpan w:val="2"/>
            <w:vAlign w:val="center"/>
          </w:tcPr>
          <w:p w14:paraId="414E07C2" w14:textId="481DAA4A" w:rsidR="0065169A" w:rsidRPr="00873F4E" w:rsidRDefault="00873F4E" w:rsidP="00E479A1">
            <w:pPr>
              <w:spacing w:after="0" w:line="240" w:lineRule="auto"/>
              <w:rPr>
                <w:rFonts w:ascii="Arial" w:hAnsi="Arial" w:cs="Arial"/>
              </w:rPr>
            </w:pPr>
            <w:r w:rsidRPr="00873F4E">
              <w:rPr>
                <w:rFonts w:ascii="Arial" w:hAnsi="Arial" w:cs="Arial"/>
              </w:rPr>
              <w:t>Aquisição de Maquinário</w:t>
            </w:r>
          </w:p>
        </w:tc>
      </w:tr>
      <w:tr w:rsidR="0065169A" w:rsidRPr="00873F4E" w14:paraId="6FC05BB7" w14:textId="77777777" w:rsidTr="00AE2F53">
        <w:trPr>
          <w:trHeight w:val="397"/>
        </w:trPr>
        <w:tc>
          <w:tcPr>
            <w:tcW w:w="491" w:type="pct"/>
            <w:tcBorders>
              <w:right w:val="single" w:sz="4" w:space="0" w:color="FFFFFF" w:themeColor="background1"/>
            </w:tcBorders>
            <w:vAlign w:val="center"/>
          </w:tcPr>
          <w:p w14:paraId="4B4341B0" w14:textId="77777777" w:rsidR="0065169A" w:rsidRPr="00873F4E" w:rsidRDefault="0065169A" w:rsidP="00E479A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166" w:type="pct"/>
            <w:tcBorders>
              <w:left w:val="single" w:sz="4" w:space="0" w:color="FFFFFF" w:themeColor="background1"/>
            </w:tcBorders>
            <w:vAlign w:val="center"/>
          </w:tcPr>
          <w:p w14:paraId="6E3BC757" w14:textId="03B29F41" w:rsidR="0065169A" w:rsidRPr="00873F4E" w:rsidRDefault="00873F4E" w:rsidP="00E479A1">
            <w:pPr>
              <w:spacing w:after="0" w:line="240" w:lineRule="auto"/>
              <w:rPr>
                <w:rFonts w:ascii="Arial" w:hAnsi="Arial" w:cs="Arial"/>
              </w:rPr>
            </w:pPr>
            <w:r w:rsidRPr="00873F4E">
              <w:rPr>
                <w:rFonts w:ascii="Arial" w:hAnsi="Arial" w:cs="Arial"/>
              </w:rPr>
              <w:t>4.4</w:t>
            </w:r>
            <w:r w:rsidR="004A53B1" w:rsidRPr="00873F4E">
              <w:rPr>
                <w:rFonts w:ascii="Arial" w:hAnsi="Arial" w:cs="Arial"/>
              </w:rPr>
              <w:t>.90.00.00.00</w:t>
            </w:r>
          </w:p>
        </w:tc>
        <w:tc>
          <w:tcPr>
            <w:tcW w:w="2515" w:type="pct"/>
            <w:vAlign w:val="center"/>
          </w:tcPr>
          <w:p w14:paraId="065B3C9C" w14:textId="00950CAF" w:rsidR="0065169A" w:rsidRPr="00873F4E" w:rsidRDefault="004A53B1" w:rsidP="00E479A1">
            <w:pPr>
              <w:spacing w:after="0" w:line="240" w:lineRule="auto"/>
              <w:rPr>
                <w:rFonts w:ascii="Arial" w:hAnsi="Arial" w:cs="Arial"/>
              </w:rPr>
            </w:pPr>
            <w:r w:rsidRPr="00873F4E">
              <w:rPr>
                <w:rFonts w:ascii="Arial" w:hAnsi="Arial" w:cs="Arial"/>
              </w:rPr>
              <w:t>Aplicações Diretas</w:t>
            </w:r>
          </w:p>
        </w:tc>
        <w:tc>
          <w:tcPr>
            <w:tcW w:w="828" w:type="pct"/>
            <w:vAlign w:val="center"/>
          </w:tcPr>
          <w:p w14:paraId="7530E4A4" w14:textId="3EA020AF" w:rsidR="0065169A" w:rsidRPr="00873F4E" w:rsidRDefault="00AE2F53" w:rsidP="00E479A1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5.237.900,00</w:t>
            </w:r>
          </w:p>
        </w:tc>
      </w:tr>
      <w:tr w:rsidR="00AE2F53" w:rsidRPr="00873F4E" w14:paraId="5B5386B4" w14:textId="77777777" w:rsidTr="00AE2F53">
        <w:trPr>
          <w:trHeight w:val="397"/>
        </w:trPr>
        <w:tc>
          <w:tcPr>
            <w:tcW w:w="491" w:type="pct"/>
            <w:tcBorders>
              <w:right w:val="single" w:sz="4" w:space="0" w:color="FFFFFF" w:themeColor="background1"/>
            </w:tcBorders>
            <w:vAlign w:val="center"/>
          </w:tcPr>
          <w:p w14:paraId="53322EF8" w14:textId="77777777" w:rsidR="00AE2F53" w:rsidRPr="00873F4E" w:rsidRDefault="00AE2F53" w:rsidP="00AE2F53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166" w:type="pct"/>
            <w:tcBorders>
              <w:left w:val="single" w:sz="4" w:space="0" w:color="FFFFFF" w:themeColor="background1"/>
            </w:tcBorders>
            <w:vAlign w:val="center"/>
          </w:tcPr>
          <w:p w14:paraId="4740C060" w14:textId="2012BA16" w:rsidR="00AE2F53" w:rsidRPr="00873F4E" w:rsidRDefault="00AE2F53" w:rsidP="00AE2F5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3.3.90.00.00.00</w:t>
            </w:r>
          </w:p>
        </w:tc>
        <w:tc>
          <w:tcPr>
            <w:tcW w:w="2515" w:type="pct"/>
            <w:vAlign w:val="center"/>
          </w:tcPr>
          <w:p w14:paraId="1A210C60" w14:textId="4841D59E" w:rsidR="00AE2F53" w:rsidRPr="00873F4E" w:rsidRDefault="00AE2F53" w:rsidP="00AE2F53">
            <w:pPr>
              <w:spacing w:after="0" w:line="240" w:lineRule="auto"/>
              <w:rPr>
                <w:rFonts w:ascii="Arial" w:hAnsi="Arial" w:cs="Arial"/>
              </w:rPr>
            </w:pPr>
            <w:r w:rsidRPr="00873F4E">
              <w:rPr>
                <w:rFonts w:ascii="Arial" w:hAnsi="Arial" w:cs="Arial"/>
              </w:rPr>
              <w:t>Aplicações Diretas</w:t>
            </w:r>
          </w:p>
        </w:tc>
        <w:tc>
          <w:tcPr>
            <w:tcW w:w="828" w:type="pct"/>
            <w:vAlign w:val="center"/>
          </w:tcPr>
          <w:p w14:paraId="00E48F21" w14:textId="20ACDAC1" w:rsidR="00AE2F53" w:rsidRPr="00873F4E" w:rsidRDefault="00AE2F53" w:rsidP="00AE2F53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1.600.000,00</w:t>
            </w:r>
          </w:p>
        </w:tc>
      </w:tr>
      <w:tr w:rsidR="004A53B1" w:rsidRPr="00873F4E" w14:paraId="12F03752" w14:textId="77777777" w:rsidTr="00AE2F53">
        <w:trPr>
          <w:trHeight w:val="397"/>
        </w:trPr>
        <w:tc>
          <w:tcPr>
            <w:tcW w:w="1657" w:type="pct"/>
            <w:gridSpan w:val="2"/>
            <w:vAlign w:val="center"/>
          </w:tcPr>
          <w:p w14:paraId="79308598" w14:textId="3CD2D53C" w:rsidR="004A53B1" w:rsidRPr="00873F4E" w:rsidRDefault="004A53B1" w:rsidP="00E479A1">
            <w:pPr>
              <w:spacing w:after="0" w:line="240" w:lineRule="auto"/>
              <w:ind w:left="-90"/>
              <w:rPr>
                <w:rFonts w:ascii="Arial" w:hAnsi="Arial" w:cs="Arial"/>
              </w:rPr>
            </w:pPr>
            <w:bookmarkStart w:id="2" w:name="_Hlk45808318"/>
            <w:r w:rsidRPr="00873F4E">
              <w:rPr>
                <w:rFonts w:ascii="Arial" w:hAnsi="Arial" w:cs="Arial"/>
              </w:rPr>
              <w:t xml:space="preserve">  Fonte: 25000000000</w:t>
            </w:r>
          </w:p>
        </w:tc>
        <w:tc>
          <w:tcPr>
            <w:tcW w:w="2515" w:type="pct"/>
            <w:tcBorders>
              <w:right w:val="nil"/>
            </w:tcBorders>
            <w:vAlign w:val="center"/>
          </w:tcPr>
          <w:p w14:paraId="55820EFB" w14:textId="53549B1E" w:rsidR="004A53B1" w:rsidRPr="00873F4E" w:rsidRDefault="004A53B1" w:rsidP="00E479A1">
            <w:pPr>
              <w:spacing w:after="0" w:line="240" w:lineRule="auto"/>
              <w:rPr>
                <w:rFonts w:ascii="Arial" w:hAnsi="Arial" w:cs="Arial"/>
              </w:rPr>
            </w:pPr>
            <w:r w:rsidRPr="00873F4E">
              <w:rPr>
                <w:rFonts w:ascii="Arial" w:hAnsi="Arial" w:cs="Arial"/>
              </w:rPr>
              <w:t>Recursos Não Vinculados de Impostos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58946" w14:textId="77777777" w:rsidR="004A53B1" w:rsidRPr="00873F4E" w:rsidRDefault="004A53B1" w:rsidP="00E479A1">
            <w:pPr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</w:p>
        </w:tc>
      </w:tr>
    </w:tbl>
    <w:p w14:paraId="78E72E55" w14:textId="0DBF0E42" w:rsidR="00D26A62" w:rsidRPr="00525D78" w:rsidRDefault="00D26A62" w:rsidP="00AD7EF5">
      <w:pPr>
        <w:spacing w:after="0" w:line="360" w:lineRule="auto"/>
        <w:jc w:val="right"/>
        <w:rPr>
          <w:rFonts w:ascii="Arial" w:hAnsi="Arial" w:cs="Arial"/>
          <w:bCs/>
          <w:sz w:val="20"/>
        </w:rPr>
      </w:pPr>
      <w:bookmarkStart w:id="3" w:name="_Hlk45807491"/>
      <w:bookmarkEnd w:id="2"/>
    </w:p>
    <w:p w14:paraId="22842563" w14:textId="353E33C9" w:rsidR="00873F4E" w:rsidRPr="00873F4E" w:rsidRDefault="00873F4E" w:rsidP="00873F4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73F4E">
        <w:rPr>
          <w:rFonts w:ascii="Arial" w:hAnsi="Arial" w:cs="Arial"/>
          <w:b/>
          <w:sz w:val="24"/>
          <w:szCs w:val="24"/>
        </w:rPr>
        <w:t>Art. 2º</w:t>
      </w:r>
      <w:r w:rsidRPr="00873F4E">
        <w:rPr>
          <w:rFonts w:ascii="Arial" w:hAnsi="Arial" w:cs="Arial"/>
          <w:sz w:val="24"/>
          <w:szCs w:val="24"/>
        </w:rPr>
        <w:t xml:space="preserve"> Para atender o crédito citado no artigo anterior será utilizado o seguinte recurso:</w:t>
      </w:r>
    </w:p>
    <w:p w14:paraId="7CB98912" w14:textId="529C0D7F" w:rsidR="00D26A62" w:rsidRDefault="00873F4E" w:rsidP="00873F4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73F4E">
        <w:rPr>
          <w:rFonts w:ascii="Arial" w:hAnsi="Arial" w:cs="Arial"/>
          <w:sz w:val="24"/>
          <w:szCs w:val="24"/>
        </w:rPr>
        <w:t xml:space="preserve">I – R$ </w:t>
      </w:r>
      <w:r>
        <w:rPr>
          <w:rFonts w:ascii="Arial" w:hAnsi="Arial" w:cs="Arial"/>
          <w:sz w:val="24"/>
          <w:szCs w:val="24"/>
        </w:rPr>
        <w:t>6.837.900,00</w:t>
      </w:r>
      <w:r w:rsidRPr="00873F4E">
        <w:rPr>
          <w:rFonts w:ascii="Arial" w:hAnsi="Arial" w:cs="Arial"/>
          <w:sz w:val="24"/>
          <w:szCs w:val="24"/>
        </w:rPr>
        <w:t xml:space="preserve"> (seis milhões, oitocentos e trinta e sete mil e novecentos reais), oriundos do superávit financeiro apurado no exercício de 2021, na respectiva fontes de recursos, conforme preceitua o Inciso I, do § 1°, do Art. 43 da Lei Federal 4.320/1964.</w:t>
      </w:r>
    </w:p>
    <w:bookmarkEnd w:id="3"/>
    <w:p w14:paraId="1FA2DD11" w14:textId="3C0B9824" w:rsidR="00897277" w:rsidRPr="00897277" w:rsidRDefault="00897277" w:rsidP="00AD7EF5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F4D5E">
        <w:rPr>
          <w:rFonts w:ascii="Arial" w:hAnsi="Arial" w:cs="Arial"/>
          <w:b/>
          <w:sz w:val="24"/>
          <w:szCs w:val="24"/>
        </w:rPr>
        <w:t xml:space="preserve">Art. </w:t>
      </w:r>
      <w:r w:rsidR="0065169A">
        <w:rPr>
          <w:rFonts w:ascii="Arial" w:hAnsi="Arial" w:cs="Arial"/>
          <w:b/>
          <w:sz w:val="24"/>
          <w:szCs w:val="24"/>
        </w:rPr>
        <w:t>3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897277">
        <w:rPr>
          <w:rFonts w:ascii="Arial" w:hAnsi="Arial" w:cs="Arial"/>
          <w:sz w:val="24"/>
          <w:szCs w:val="24"/>
        </w:rPr>
        <w:t>Esta Lei entra em vigor a partir da sua publicação, revogadas as disposições em contrário.</w:t>
      </w:r>
    </w:p>
    <w:p w14:paraId="67EBD33F" w14:textId="2A023C3D" w:rsidR="00E479A1" w:rsidRDefault="000A52BB" w:rsidP="00E479A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C23ECE">
        <w:rPr>
          <w:rFonts w:ascii="Arial" w:hAnsi="Arial" w:cs="Arial"/>
          <w:sz w:val="24"/>
          <w:szCs w:val="24"/>
        </w:rPr>
        <w:t xml:space="preserve">Gabinete do Prefeito Municipal de Tapurah, Estado de Mato Grosso, aos </w:t>
      </w:r>
      <w:r w:rsidR="00873F4E">
        <w:rPr>
          <w:rFonts w:ascii="Arial" w:hAnsi="Arial" w:cs="Arial"/>
          <w:sz w:val="24"/>
          <w:szCs w:val="24"/>
        </w:rPr>
        <w:t>nove dias</w:t>
      </w:r>
      <w:r w:rsidR="00E479A1">
        <w:rPr>
          <w:rFonts w:ascii="Arial" w:hAnsi="Arial" w:cs="Arial"/>
          <w:sz w:val="24"/>
          <w:szCs w:val="24"/>
        </w:rPr>
        <w:t xml:space="preserve"> </w:t>
      </w:r>
      <w:r w:rsidR="00364982">
        <w:rPr>
          <w:rFonts w:ascii="Arial" w:hAnsi="Arial" w:cs="Arial"/>
          <w:sz w:val="24"/>
          <w:szCs w:val="24"/>
        </w:rPr>
        <w:t xml:space="preserve">do mês de </w:t>
      </w:r>
      <w:r w:rsidR="00873F4E">
        <w:rPr>
          <w:rFonts w:ascii="Arial" w:hAnsi="Arial" w:cs="Arial"/>
          <w:sz w:val="24"/>
          <w:szCs w:val="24"/>
        </w:rPr>
        <w:t>setembro</w:t>
      </w:r>
      <w:r w:rsidRPr="00C23ECE">
        <w:rPr>
          <w:rFonts w:ascii="Arial" w:hAnsi="Arial" w:cs="Arial"/>
          <w:sz w:val="24"/>
          <w:szCs w:val="24"/>
        </w:rPr>
        <w:t xml:space="preserve"> do ano de dois mil e vinte</w:t>
      </w:r>
      <w:r w:rsidR="00C06F86">
        <w:rPr>
          <w:rFonts w:ascii="Arial" w:hAnsi="Arial" w:cs="Arial"/>
          <w:sz w:val="24"/>
          <w:szCs w:val="24"/>
        </w:rPr>
        <w:t xml:space="preserve"> e </w:t>
      </w:r>
      <w:r w:rsidR="00D51E3B">
        <w:rPr>
          <w:rFonts w:ascii="Arial" w:hAnsi="Arial" w:cs="Arial"/>
          <w:sz w:val="24"/>
          <w:szCs w:val="24"/>
        </w:rPr>
        <w:t>dois</w:t>
      </w:r>
      <w:r w:rsidRPr="00C23ECE">
        <w:rPr>
          <w:rFonts w:ascii="Arial" w:hAnsi="Arial" w:cs="Arial"/>
          <w:sz w:val="24"/>
          <w:szCs w:val="24"/>
        </w:rPr>
        <w:t>.</w:t>
      </w:r>
    </w:p>
    <w:p w14:paraId="77DF9A7E" w14:textId="77777777" w:rsidR="00E479A1" w:rsidRDefault="00E479A1" w:rsidP="00E479A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2CDC6BE" w14:textId="77777777" w:rsidR="00873F4E" w:rsidRDefault="00873F4E" w:rsidP="00E479A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B4E294D" w14:textId="77777777" w:rsidR="00873F4E" w:rsidRDefault="00873F4E" w:rsidP="00E479A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09328A2" w14:textId="77777777" w:rsidR="00873F4E" w:rsidRDefault="00873F4E" w:rsidP="00E479A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6A0F6F2" w14:textId="77777777" w:rsidR="00E479A1" w:rsidRDefault="00186261" w:rsidP="00E479A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Carlos Alberto Capeletti</w:t>
      </w:r>
    </w:p>
    <w:p w14:paraId="22FE71C0" w14:textId="182E86B2" w:rsidR="007C0375" w:rsidRPr="00254700" w:rsidRDefault="00C23ECE" w:rsidP="00E479A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23ECE">
        <w:rPr>
          <w:rFonts w:ascii="Arial" w:hAnsi="Arial" w:cs="Arial"/>
          <w:b/>
          <w:sz w:val="24"/>
          <w:szCs w:val="24"/>
        </w:rPr>
        <w:t>Prefeit</w:t>
      </w:r>
      <w:r w:rsidR="004C0E07">
        <w:rPr>
          <w:rFonts w:ascii="Arial" w:hAnsi="Arial" w:cs="Arial"/>
          <w:b/>
          <w:sz w:val="24"/>
          <w:szCs w:val="24"/>
        </w:rPr>
        <w:t>o</w:t>
      </w:r>
      <w:r w:rsidRPr="00C23ECE">
        <w:rPr>
          <w:rFonts w:ascii="Arial" w:hAnsi="Arial" w:cs="Arial"/>
          <w:b/>
          <w:sz w:val="24"/>
          <w:szCs w:val="24"/>
        </w:rPr>
        <w:t xml:space="preserve"> Municipal</w:t>
      </w:r>
      <w:bookmarkEnd w:id="0"/>
    </w:p>
    <w:sectPr w:rsidR="007C0375" w:rsidRPr="00254700" w:rsidSect="00E479A1">
      <w:headerReference w:type="default" r:id="rId9"/>
      <w:footerReference w:type="default" r:id="rId10"/>
      <w:pgSz w:w="11906" w:h="16838"/>
      <w:pgMar w:top="1418" w:right="1134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644CA8" w14:textId="77777777" w:rsidR="00513198" w:rsidRDefault="00513198" w:rsidP="00EA440C">
      <w:pPr>
        <w:spacing w:after="0" w:line="240" w:lineRule="auto"/>
      </w:pPr>
      <w:r>
        <w:separator/>
      </w:r>
    </w:p>
  </w:endnote>
  <w:endnote w:type="continuationSeparator" w:id="0">
    <w:p w14:paraId="693C0E76" w14:textId="77777777" w:rsidR="00513198" w:rsidRDefault="00513198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54C811" w14:textId="77777777"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4F437CF0" wp14:editId="6B1CE438">
          <wp:simplePos x="0" y="0"/>
          <wp:positionH relativeFrom="column">
            <wp:posOffset>-2156460</wp:posOffset>
          </wp:positionH>
          <wp:positionV relativeFrom="paragraph">
            <wp:posOffset>274320</wp:posOffset>
          </wp:positionV>
          <wp:extent cx="8999855" cy="333375"/>
          <wp:effectExtent l="0" t="0" r="0" b="0"/>
          <wp:wrapNone/>
          <wp:docPr id="18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985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F2A933" w14:textId="77777777" w:rsidR="00513198" w:rsidRDefault="00513198" w:rsidP="00EA440C">
      <w:pPr>
        <w:spacing w:after="0" w:line="240" w:lineRule="auto"/>
      </w:pPr>
      <w:r>
        <w:separator/>
      </w:r>
    </w:p>
  </w:footnote>
  <w:footnote w:type="continuationSeparator" w:id="0">
    <w:p w14:paraId="711B95D2" w14:textId="77777777" w:rsidR="00513198" w:rsidRDefault="00513198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363026" w14:textId="77777777" w:rsidR="00FE0ABB" w:rsidRDefault="00EB7879">
    <w:pPr>
      <w:pStyle w:val="Cabealho"/>
    </w:pPr>
    <w:r>
      <w:rPr>
        <w:noProof/>
        <w:lang w:eastAsia="pt-BR"/>
      </w:rPr>
      <w:pict w14:anchorId="33DAA5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1059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5F9EA7D" wp14:editId="3FA59B4C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17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7FA007B"/>
    <w:multiLevelType w:val="hybridMultilevel"/>
    <w:tmpl w:val="26E43CB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31"/>
  </w:num>
  <w:num w:numId="3">
    <w:abstractNumId w:val="21"/>
  </w:num>
  <w:num w:numId="4">
    <w:abstractNumId w:val="8"/>
  </w:num>
  <w:num w:numId="5">
    <w:abstractNumId w:val="2"/>
  </w:num>
  <w:num w:numId="6">
    <w:abstractNumId w:val="32"/>
  </w:num>
  <w:num w:numId="7">
    <w:abstractNumId w:val="16"/>
  </w:num>
  <w:num w:numId="8">
    <w:abstractNumId w:val="28"/>
  </w:num>
  <w:num w:numId="9">
    <w:abstractNumId w:val="11"/>
  </w:num>
  <w:num w:numId="10">
    <w:abstractNumId w:val="13"/>
  </w:num>
  <w:num w:numId="11">
    <w:abstractNumId w:val="27"/>
  </w:num>
  <w:num w:numId="12">
    <w:abstractNumId w:val="22"/>
  </w:num>
  <w:num w:numId="13">
    <w:abstractNumId w:val="19"/>
  </w:num>
  <w:num w:numId="14">
    <w:abstractNumId w:val="3"/>
  </w:num>
  <w:num w:numId="15">
    <w:abstractNumId w:val="23"/>
  </w:num>
  <w:num w:numId="16">
    <w:abstractNumId w:val="26"/>
  </w:num>
  <w:num w:numId="17">
    <w:abstractNumId w:val="29"/>
  </w:num>
  <w:num w:numId="18">
    <w:abstractNumId w:val="7"/>
  </w:num>
  <w:num w:numId="19">
    <w:abstractNumId w:val="20"/>
  </w:num>
  <w:num w:numId="20">
    <w:abstractNumId w:val="6"/>
  </w:num>
  <w:num w:numId="21">
    <w:abstractNumId w:val="24"/>
  </w:num>
  <w:num w:numId="22">
    <w:abstractNumId w:val="15"/>
  </w:num>
  <w:num w:numId="23">
    <w:abstractNumId w:val="17"/>
  </w:num>
  <w:num w:numId="24">
    <w:abstractNumId w:val="18"/>
  </w:num>
  <w:num w:numId="25">
    <w:abstractNumId w:val="5"/>
  </w:num>
  <w:num w:numId="26">
    <w:abstractNumId w:val="25"/>
  </w:num>
  <w:num w:numId="27">
    <w:abstractNumId w:val="10"/>
  </w:num>
  <w:num w:numId="28">
    <w:abstractNumId w:val="14"/>
  </w:num>
  <w:num w:numId="29">
    <w:abstractNumId w:val="9"/>
  </w:num>
  <w:num w:numId="30">
    <w:abstractNumId w:val="1"/>
  </w:num>
  <w:num w:numId="31">
    <w:abstractNumId w:val="0"/>
  </w:num>
  <w:num w:numId="32">
    <w:abstractNumId w:val="12"/>
  </w:num>
  <w:num w:numId="33">
    <w:abstractNumId w:val="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12F45"/>
    <w:rsid w:val="000349A0"/>
    <w:rsid w:val="00036675"/>
    <w:rsid w:val="00047A27"/>
    <w:rsid w:val="000548FB"/>
    <w:rsid w:val="00054B24"/>
    <w:rsid w:val="00064691"/>
    <w:rsid w:val="00067DCD"/>
    <w:rsid w:val="00077C27"/>
    <w:rsid w:val="00090AAA"/>
    <w:rsid w:val="000931B8"/>
    <w:rsid w:val="000A52BB"/>
    <w:rsid w:val="000C4D5B"/>
    <w:rsid w:val="000D407B"/>
    <w:rsid w:val="000D4206"/>
    <w:rsid w:val="000F187A"/>
    <w:rsid w:val="000F714B"/>
    <w:rsid w:val="00113F07"/>
    <w:rsid w:val="00116ADA"/>
    <w:rsid w:val="00117E11"/>
    <w:rsid w:val="00122ECB"/>
    <w:rsid w:val="001309A4"/>
    <w:rsid w:val="00132E7B"/>
    <w:rsid w:val="00142777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949C1"/>
    <w:rsid w:val="001A01DE"/>
    <w:rsid w:val="001A6086"/>
    <w:rsid w:val="001B3F5F"/>
    <w:rsid w:val="001B77B3"/>
    <w:rsid w:val="001C0EC3"/>
    <w:rsid w:val="001C3A72"/>
    <w:rsid w:val="001C3C06"/>
    <w:rsid w:val="001F435D"/>
    <w:rsid w:val="001F6FB9"/>
    <w:rsid w:val="00213F8E"/>
    <w:rsid w:val="00217A85"/>
    <w:rsid w:val="00217A91"/>
    <w:rsid w:val="0022103B"/>
    <w:rsid w:val="00222AFA"/>
    <w:rsid w:val="00227B96"/>
    <w:rsid w:val="002338CF"/>
    <w:rsid w:val="002362A3"/>
    <w:rsid w:val="00254700"/>
    <w:rsid w:val="0027141A"/>
    <w:rsid w:val="00276993"/>
    <w:rsid w:val="00277324"/>
    <w:rsid w:val="002A2DE7"/>
    <w:rsid w:val="002B085E"/>
    <w:rsid w:val="002B18CF"/>
    <w:rsid w:val="002B2300"/>
    <w:rsid w:val="002C402C"/>
    <w:rsid w:val="002D1010"/>
    <w:rsid w:val="002D21C2"/>
    <w:rsid w:val="002E7CCE"/>
    <w:rsid w:val="002F1FDA"/>
    <w:rsid w:val="002F296F"/>
    <w:rsid w:val="00303BB2"/>
    <w:rsid w:val="00321415"/>
    <w:rsid w:val="00322016"/>
    <w:rsid w:val="00325DA1"/>
    <w:rsid w:val="00333D53"/>
    <w:rsid w:val="003627CE"/>
    <w:rsid w:val="00362CAC"/>
    <w:rsid w:val="00363DAF"/>
    <w:rsid w:val="00364982"/>
    <w:rsid w:val="00381973"/>
    <w:rsid w:val="00384E78"/>
    <w:rsid w:val="00390100"/>
    <w:rsid w:val="00390C81"/>
    <w:rsid w:val="00395565"/>
    <w:rsid w:val="003A1E14"/>
    <w:rsid w:val="003A2465"/>
    <w:rsid w:val="003A6461"/>
    <w:rsid w:val="003B3D6F"/>
    <w:rsid w:val="003C3274"/>
    <w:rsid w:val="003C7E08"/>
    <w:rsid w:val="003E53C6"/>
    <w:rsid w:val="003F08DF"/>
    <w:rsid w:val="003F1F85"/>
    <w:rsid w:val="003F3569"/>
    <w:rsid w:val="003F4D5E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BD1"/>
    <w:rsid w:val="004504E9"/>
    <w:rsid w:val="00452B01"/>
    <w:rsid w:val="00461155"/>
    <w:rsid w:val="00462CF1"/>
    <w:rsid w:val="004A53B1"/>
    <w:rsid w:val="004A6667"/>
    <w:rsid w:val="004B2D41"/>
    <w:rsid w:val="004B78AF"/>
    <w:rsid w:val="004C0E07"/>
    <w:rsid w:val="004C2B90"/>
    <w:rsid w:val="004D72F1"/>
    <w:rsid w:val="004E38B1"/>
    <w:rsid w:val="004F07A6"/>
    <w:rsid w:val="005025F7"/>
    <w:rsid w:val="00505977"/>
    <w:rsid w:val="005111E3"/>
    <w:rsid w:val="0051144F"/>
    <w:rsid w:val="00513198"/>
    <w:rsid w:val="00520EDA"/>
    <w:rsid w:val="005213E6"/>
    <w:rsid w:val="00523F88"/>
    <w:rsid w:val="00525D78"/>
    <w:rsid w:val="00532643"/>
    <w:rsid w:val="005511FD"/>
    <w:rsid w:val="00551CA0"/>
    <w:rsid w:val="00552C3F"/>
    <w:rsid w:val="005600ED"/>
    <w:rsid w:val="00561650"/>
    <w:rsid w:val="00562F8E"/>
    <w:rsid w:val="00566371"/>
    <w:rsid w:val="005671E8"/>
    <w:rsid w:val="00567469"/>
    <w:rsid w:val="005A0368"/>
    <w:rsid w:val="005A76B5"/>
    <w:rsid w:val="005B7738"/>
    <w:rsid w:val="005C2235"/>
    <w:rsid w:val="005E2516"/>
    <w:rsid w:val="00606B51"/>
    <w:rsid w:val="00611384"/>
    <w:rsid w:val="006134BA"/>
    <w:rsid w:val="00615817"/>
    <w:rsid w:val="00621F1E"/>
    <w:rsid w:val="0062392E"/>
    <w:rsid w:val="00636C5B"/>
    <w:rsid w:val="0065169A"/>
    <w:rsid w:val="00652D45"/>
    <w:rsid w:val="00663C88"/>
    <w:rsid w:val="00664B52"/>
    <w:rsid w:val="00674CF5"/>
    <w:rsid w:val="00677C18"/>
    <w:rsid w:val="00687DBC"/>
    <w:rsid w:val="00691F91"/>
    <w:rsid w:val="006B199A"/>
    <w:rsid w:val="006C45CC"/>
    <w:rsid w:val="006D04C5"/>
    <w:rsid w:val="006D134B"/>
    <w:rsid w:val="006E39F0"/>
    <w:rsid w:val="006F0B0E"/>
    <w:rsid w:val="006F5B64"/>
    <w:rsid w:val="00724F8D"/>
    <w:rsid w:val="00727630"/>
    <w:rsid w:val="00732626"/>
    <w:rsid w:val="00733DA5"/>
    <w:rsid w:val="00735A86"/>
    <w:rsid w:val="00740DB3"/>
    <w:rsid w:val="00747023"/>
    <w:rsid w:val="007510FF"/>
    <w:rsid w:val="00751C6F"/>
    <w:rsid w:val="007550FF"/>
    <w:rsid w:val="0076055E"/>
    <w:rsid w:val="00760CB8"/>
    <w:rsid w:val="00764746"/>
    <w:rsid w:val="00775F87"/>
    <w:rsid w:val="00777100"/>
    <w:rsid w:val="007953A8"/>
    <w:rsid w:val="007A4A13"/>
    <w:rsid w:val="007A7A17"/>
    <w:rsid w:val="007B412A"/>
    <w:rsid w:val="007C0375"/>
    <w:rsid w:val="007C4F5F"/>
    <w:rsid w:val="007C721D"/>
    <w:rsid w:val="007E270E"/>
    <w:rsid w:val="007E522B"/>
    <w:rsid w:val="007E724A"/>
    <w:rsid w:val="007F7630"/>
    <w:rsid w:val="00801888"/>
    <w:rsid w:val="00854420"/>
    <w:rsid w:val="008616C6"/>
    <w:rsid w:val="008629D0"/>
    <w:rsid w:val="00862EF1"/>
    <w:rsid w:val="00866448"/>
    <w:rsid w:val="00873F4E"/>
    <w:rsid w:val="00877B26"/>
    <w:rsid w:val="00883045"/>
    <w:rsid w:val="008845D9"/>
    <w:rsid w:val="00895BBC"/>
    <w:rsid w:val="00897277"/>
    <w:rsid w:val="008A328D"/>
    <w:rsid w:val="008A45E5"/>
    <w:rsid w:val="008A471C"/>
    <w:rsid w:val="008A55A9"/>
    <w:rsid w:val="008A6250"/>
    <w:rsid w:val="008B316E"/>
    <w:rsid w:val="008B4483"/>
    <w:rsid w:val="008B5ECC"/>
    <w:rsid w:val="008C196E"/>
    <w:rsid w:val="008C6174"/>
    <w:rsid w:val="008D6035"/>
    <w:rsid w:val="008D6299"/>
    <w:rsid w:val="008E21A2"/>
    <w:rsid w:val="00900B8D"/>
    <w:rsid w:val="00901815"/>
    <w:rsid w:val="00911F46"/>
    <w:rsid w:val="00924AD7"/>
    <w:rsid w:val="00930B76"/>
    <w:rsid w:val="00933B06"/>
    <w:rsid w:val="00943358"/>
    <w:rsid w:val="009456EC"/>
    <w:rsid w:val="00962ADB"/>
    <w:rsid w:val="00966A9D"/>
    <w:rsid w:val="00973E7C"/>
    <w:rsid w:val="009776F3"/>
    <w:rsid w:val="00977E4D"/>
    <w:rsid w:val="009843EB"/>
    <w:rsid w:val="00985E12"/>
    <w:rsid w:val="009A2EA6"/>
    <w:rsid w:val="009A3322"/>
    <w:rsid w:val="009A5380"/>
    <w:rsid w:val="009B5CA7"/>
    <w:rsid w:val="009C13F6"/>
    <w:rsid w:val="009C3EBC"/>
    <w:rsid w:val="009C4595"/>
    <w:rsid w:val="009C75CC"/>
    <w:rsid w:val="009D0C0B"/>
    <w:rsid w:val="009E17B2"/>
    <w:rsid w:val="009E57D0"/>
    <w:rsid w:val="009E5D9D"/>
    <w:rsid w:val="00A02469"/>
    <w:rsid w:val="00A02D48"/>
    <w:rsid w:val="00A032A5"/>
    <w:rsid w:val="00A04F58"/>
    <w:rsid w:val="00A17F70"/>
    <w:rsid w:val="00A40755"/>
    <w:rsid w:val="00A633EF"/>
    <w:rsid w:val="00A6441F"/>
    <w:rsid w:val="00A704D6"/>
    <w:rsid w:val="00A74EF2"/>
    <w:rsid w:val="00A8642F"/>
    <w:rsid w:val="00A9129A"/>
    <w:rsid w:val="00A940A0"/>
    <w:rsid w:val="00A9504C"/>
    <w:rsid w:val="00AA0665"/>
    <w:rsid w:val="00AA3737"/>
    <w:rsid w:val="00AB2DEC"/>
    <w:rsid w:val="00AB3008"/>
    <w:rsid w:val="00AB4B42"/>
    <w:rsid w:val="00AB7A48"/>
    <w:rsid w:val="00AB7EC1"/>
    <w:rsid w:val="00AC00AA"/>
    <w:rsid w:val="00AC77BC"/>
    <w:rsid w:val="00AD1850"/>
    <w:rsid w:val="00AD253C"/>
    <w:rsid w:val="00AD7EF5"/>
    <w:rsid w:val="00AE2F53"/>
    <w:rsid w:val="00AF4598"/>
    <w:rsid w:val="00B04106"/>
    <w:rsid w:val="00B04AA5"/>
    <w:rsid w:val="00B241D0"/>
    <w:rsid w:val="00B3355D"/>
    <w:rsid w:val="00B51367"/>
    <w:rsid w:val="00B54867"/>
    <w:rsid w:val="00B60AA2"/>
    <w:rsid w:val="00B618C5"/>
    <w:rsid w:val="00B70A13"/>
    <w:rsid w:val="00B87984"/>
    <w:rsid w:val="00B95FF0"/>
    <w:rsid w:val="00BB4005"/>
    <w:rsid w:val="00BD4111"/>
    <w:rsid w:val="00BE28F6"/>
    <w:rsid w:val="00BF01D9"/>
    <w:rsid w:val="00BF737C"/>
    <w:rsid w:val="00C06F86"/>
    <w:rsid w:val="00C07B2B"/>
    <w:rsid w:val="00C23ECE"/>
    <w:rsid w:val="00C2525F"/>
    <w:rsid w:val="00C3064B"/>
    <w:rsid w:val="00C34B14"/>
    <w:rsid w:val="00C34B47"/>
    <w:rsid w:val="00C362D6"/>
    <w:rsid w:val="00C609BE"/>
    <w:rsid w:val="00C702DC"/>
    <w:rsid w:val="00C833F3"/>
    <w:rsid w:val="00CA2C34"/>
    <w:rsid w:val="00CA425D"/>
    <w:rsid w:val="00CA677C"/>
    <w:rsid w:val="00CB5ED1"/>
    <w:rsid w:val="00CC2487"/>
    <w:rsid w:val="00CC538C"/>
    <w:rsid w:val="00CD0688"/>
    <w:rsid w:val="00CE2425"/>
    <w:rsid w:val="00CE2A4F"/>
    <w:rsid w:val="00CE624C"/>
    <w:rsid w:val="00CE7C79"/>
    <w:rsid w:val="00CF26A8"/>
    <w:rsid w:val="00CF32B2"/>
    <w:rsid w:val="00D04600"/>
    <w:rsid w:val="00D146B7"/>
    <w:rsid w:val="00D2632C"/>
    <w:rsid w:val="00D26A62"/>
    <w:rsid w:val="00D3153E"/>
    <w:rsid w:val="00D35286"/>
    <w:rsid w:val="00D434B5"/>
    <w:rsid w:val="00D46FC9"/>
    <w:rsid w:val="00D51E3B"/>
    <w:rsid w:val="00D6024C"/>
    <w:rsid w:val="00D60300"/>
    <w:rsid w:val="00D62989"/>
    <w:rsid w:val="00D724C9"/>
    <w:rsid w:val="00D76172"/>
    <w:rsid w:val="00D77EE8"/>
    <w:rsid w:val="00D812B7"/>
    <w:rsid w:val="00D91A46"/>
    <w:rsid w:val="00DA7B77"/>
    <w:rsid w:val="00DC172C"/>
    <w:rsid w:val="00DC1A4B"/>
    <w:rsid w:val="00DE22C8"/>
    <w:rsid w:val="00DF62CE"/>
    <w:rsid w:val="00E03238"/>
    <w:rsid w:val="00E13883"/>
    <w:rsid w:val="00E16BC3"/>
    <w:rsid w:val="00E22E9B"/>
    <w:rsid w:val="00E24808"/>
    <w:rsid w:val="00E25CA3"/>
    <w:rsid w:val="00E27764"/>
    <w:rsid w:val="00E34419"/>
    <w:rsid w:val="00E479A1"/>
    <w:rsid w:val="00E537B4"/>
    <w:rsid w:val="00E605AE"/>
    <w:rsid w:val="00E60E54"/>
    <w:rsid w:val="00E62C78"/>
    <w:rsid w:val="00E6528C"/>
    <w:rsid w:val="00E75039"/>
    <w:rsid w:val="00E75D94"/>
    <w:rsid w:val="00E77678"/>
    <w:rsid w:val="00EA253E"/>
    <w:rsid w:val="00EA38C3"/>
    <w:rsid w:val="00EA440C"/>
    <w:rsid w:val="00EB2176"/>
    <w:rsid w:val="00EB32DA"/>
    <w:rsid w:val="00EB6356"/>
    <w:rsid w:val="00EB7879"/>
    <w:rsid w:val="00EC4FDD"/>
    <w:rsid w:val="00EF00AD"/>
    <w:rsid w:val="00EF67D1"/>
    <w:rsid w:val="00F0735A"/>
    <w:rsid w:val="00F100E2"/>
    <w:rsid w:val="00F120E3"/>
    <w:rsid w:val="00F135DE"/>
    <w:rsid w:val="00F32348"/>
    <w:rsid w:val="00F40E80"/>
    <w:rsid w:val="00F4237C"/>
    <w:rsid w:val="00F5002B"/>
    <w:rsid w:val="00F84EE6"/>
    <w:rsid w:val="00F8569C"/>
    <w:rsid w:val="00F860DB"/>
    <w:rsid w:val="00F87455"/>
    <w:rsid w:val="00F91E9D"/>
    <w:rsid w:val="00F934A0"/>
    <w:rsid w:val="00F97689"/>
    <w:rsid w:val="00FA580A"/>
    <w:rsid w:val="00FA7B8F"/>
    <w:rsid w:val="00FB150F"/>
    <w:rsid w:val="00FB4942"/>
    <w:rsid w:val="00FB5E12"/>
    <w:rsid w:val="00FC0ADC"/>
    <w:rsid w:val="00FC2DA2"/>
    <w:rsid w:val="00FC7FD6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4CF8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85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3B5C59-3616-4411-BEAB-DF1259EEA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2</cp:revision>
  <cp:lastPrinted>2022-02-04T19:53:00Z</cp:lastPrinted>
  <dcterms:created xsi:type="dcterms:W3CDTF">2022-09-13T19:36:00Z</dcterms:created>
  <dcterms:modified xsi:type="dcterms:W3CDTF">2022-09-13T19:36:00Z</dcterms:modified>
</cp:coreProperties>
</file>