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D3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2D2495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ED51D3" w:rsidRPr="00E33FAB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DE0496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r w:rsidR="00DE0496">
        <w:rPr>
          <w:rFonts w:ascii="Arial" w:hAnsi="Arial" w:cs="Arial"/>
          <w:sz w:val="24"/>
          <w:szCs w:val="24"/>
          <w:shd w:val="clear" w:color="auto" w:fill="FFFFFF"/>
        </w:rPr>
        <w:t>reit</w:t>
      </w:r>
      <w:r w:rsidR="001128A1">
        <w:rPr>
          <w:rFonts w:ascii="Arial" w:hAnsi="Arial" w:cs="Arial"/>
          <w:sz w:val="24"/>
          <w:szCs w:val="24"/>
          <w:shd w:val="clear" w:color="auto" w:fill="FFFFFF"/>
        </w:rPr>
        <w:t>ero o pedido de informações nº41</w:t>
      </w:r>
      <w:r w:rsidR="00DE0496"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 w:rsidR="00DE0496">
        <w:rPr>
          <w:rFonts w:ascii="Arial" w:hAnsi="Arial" w:cs="Arial"/>
          <w:sz w:val="24"/>
          <w:szCs w:val="24"/>
          <w:shd w:val="clear" w:color="auto" w:fill="FFFFFF"/>
        </w:rPr>
        <w:t>referente</w:t>
      </w:r>
      <w:proofErr w:type="gramEnd"/>
    </w:p>
    <w:p w:rsidR="00740AF7" w:rsidRDefault="00DE0496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ao</w:t>
      </w:r>
      <w:proofErr w:type="gramEnd"/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Processo Administrativo Disciplinar (PAD).</w:t>
      </w:r>
    </w:p>
    <w:p w:rsidR="001128A1" w:rsidRDefault="001128A1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DE0496" w:rsidRDefault="00DE0496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Considerando que o pedido de informação nº41, não veio </w:t>
      </w:r>
      <w:r w:rsidR="001128A1">
        <w:rPr>
          <w:rFonts w:ascii="Arial" w:hAnsi="Arial" w:cs="Arial"/>
          <w:sz w:val="24"/>
          <w:szCs w:val="24"/>
          <w:shd w:val="clear" w:color="auto" w:fill="FFFFFF"/>
        </w:rPr>
        <w:t>com as informações completas.</w:t>
      </w:r>
    </w:p>
    <w:p w:rsidR="001128A1" w:rsidRDefault="001128A1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DE0496" w:rsidRPr="0087162C" w:rsidRDefault="00DE0496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Somente as informações das seguintes portarias que vieram completas:</w:t>
      </w:r>
    </w:p>
    <w:p w:rsidR="0087162C" w:rsidRPr="0087162C" w:rsidRDefault="0087162C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Portaria nº 077/2021 Ronaldo Leal Silveira.</w:t>
      </w:r>
    </w:p>
    <w:p w:rsidR="00DE0496" w:rsidRPr="0087162C" w:rsidRDefault="00DE0496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Portaria nº 185/2021 – Marcelo Bezerra </w:t>
      </w:r>
      <w:proofErr w:type="spellStart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Mesko</w:t>
      </w:r>
      <w:proofErr w:type="spellEnd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</w:p>
    <w:p w:rsidR="00DE0496" w:rsidRPr="0087162C" w:rsidRDefault="00DE0496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Portaria nº</w:t>
      </w:r>
      <w:r w:rsidR="0087162C" w:rsidRP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 229/2021- Leonel Braga da Cruz.</w:t>
      </w:r>
    </w:p>
    <w:p w:rsidR="0087162C" w:rsidRDefault="0087162C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Portaria nº 231/2021 – Valdir </w:t>
      </w:r>
      <w:proofErr w:type="spellStart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Henzel</w:t>
      </w:r>
      <w:proofErr w:type="spellEnd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 Borges.</w:t>
      </w:r>
    </w:p>
    <w:p w:rsidR="0087162C" w:rsidRPr="0087162C" w:rsidRDefault="0087162C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Portaria nº 030/2022 – Carlos Emílio </w:t>
      </w:r>
      <w:proofErr w:type="spellStart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Radtke</w:t>
      </w:r>
      <w:proofErr w:type="spellEnd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</w:p>
    <w:p w:rsidR="0087162C" w:rsidRPr="0087162C" w:rsidRDefault="0087162C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Portaria nº 098/2022- Marcio Zanetti da Silva.</w:t>
      </w:r>
    </w:p>
    <w:p w:rsidR="0087162C" w:rsidRPr="0087162C" w:rsidRDefault="0087162C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Portaria nº 108/2022- Paulo Ricardo Silveira Lopes.</w:t>
      </w:r>
    </w:p>
    <w:p w:rsidR="0087162C" w:rsidRPr="0087162C" w:rsidRDefault="0087162C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Portaria nº 336/2022- </w:t>
      </w:r>
      <w:proofErr w:type="spellStart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Cleider</w:t>
      </w:r>
      <w:proofErr w:type="spellEnd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 Silveira </w:t>
      </w:r>
      <w:proofErr w:type="spellStart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Bermudez</w:t>
      </w:r>
      <w:proofErr w:type="spellEnd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.</w:t>
      </w:r>
    </w:p>
    <w:p w:rsidR="0087162C" w:rsidRDefault="0087162C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Portaria nº 413/2022 – Fabiano </w:t>
      </w:r>
      <w:proofErr w:type="spellStart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>Nolasco</w:t>
      </w:r>
      <w:proofErr w:type="spellEnd"/>
      <w:r w:rsidRP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 de Freitas.</w:t>
      </w:r>
    </w:p>
    <w:p w:rsidR="0087162C" w:rsidRDefault="0087162C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87162C" w:rsidRDefault="0087162C" w:rsidP="00ED51D3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Referente às demais Portarias solicito as seguintes informações;</w:t>
      </w:r>
    </w:p>
    <w:p w:rsidR="0087162C" w:rsidRDefault="0054326A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</w:t>
      </w:r>
      <w:proofErr w:type="gramEnd"/>
      <w:r w:rsidR="0087162C">
        <w:rPr>
          <w:rFonts w:ascii="Arial" w:hAnsi="Arial" w:cs="Arial"/>
          <w:b/>
          <w:sz w:val="24"/>
          <w:szCs w:val="24"/>
          <w:shd w:val="clear" w:color="auto" w:fill="FFFFFF"/>
        </w:rPr>
        <w:t xml:space="preserve">) </w:t>
      </w:r>
      <w:r w:rsidR="0087162C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</w:t>
      </w:r>
      <w:r w:rsidR="00B53F0B">
        <w:rPr>
          <w:rFonts w:ascii="Arial" w:hAnsi="Arial" w:cs="Arial"/>
          <w:sz w:val="24"/>
          <w:szCs w:val="24"/>
          <w:shd w:val="clear" w:color="auto" w:fill="FFFFFF"/>
        </w:rPr>
        <w:t>à</w:t>
      </w:r>
      <w:r w:rsidR="0087162C">
        <w:rPr>
          <w:rFonts w:ascii="Arial" w:hAnsi="Arial" w:cs="Arial"/>
          <w:sz w:val="24"/>
          <w:szCs w:val="24"/>
          <w:shd w:val="clear" w:color="auto" w:fill="FFFFFF"/>
        </w:rPr>
        <w:t xml:space="preserve"> Portaria nº 186/2021 – </w:t>
      </w:r>
      <w:proofErr w:type="spellStart"/>
      <w:r w:rsidR="0087162C">
        <w:rPr>
          <w:rFonts w:ascii="Arial" w:hAnsi="Arial" w:cs="Arial"/>
          <w:sz w:val="24"/>
          <w:szCs w:val="24"/>
          <w:shd w:val="clear" w:color="auto" w:fill="FFFFFF"/>
        </w:rPr>
        <w:t>Cleberson</w:t>
      </w:r>
      <w:proofErr w:type="spellEnd"/>
      <w:r w:rsidR="0087162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87162C">
        <w:rPr>
          <w:rFonts w:ascii="Arial" w:hAnsi="Arial" w:cs="Arial"/>
          <w:sz w:val="24"/>
          <w:szCs w:val="24"/>
          <w:shd w:val="clear" w:color="auto" w:fill="FFFFFF"/>
        </w:rPr>
        <w:t>Dittgen</w:t>
      </w:r>
      <w:proofErr w:type="spellEnd"/>
      <w:r w:rsidR="0087162C">
        <w:rPr>
          <w:rFonts w:ascii="Arial" w:hAnsi="Arial" w:cs="Arial"/>
          <w:sz w:val="24"/>
          <w:szCs w:val="24"/>
          <w:shd w:val="clear" w:color="auto" w:fill="FFFFFF"/>
        </w:rPr>
        <w:t xml:space="preserve"> Vergara, foi concluso? </w:t>
      </w:r>
      <w:r w:rsidR="00B53F0B">
        <w:rPr>
          <w:rFonts w:ascii="Arial" w:hAnsi="Arial" w:cs="Arial"/>
          <w:sz w:val="24"/>
          <w:szCs w:val="24"/>
          <w:shd w:val="clear" w:color="auto" w:fill="FFFFFF"/>
        </w:rPr>
        <w:t xml:space="preserve">Se caso positivo solicito cópia </w:t>
      </w:r>
      <w:r w:rsidR="001128A1">
        <w:rPr>
          <w:rFonts w:ascii="Arial" w:hAnsi="Arial" w:cs="Arial"/>
          <w:sz w:val="24"/>
          <w:szCs w:val="24"/>
          <w:shd w:val="clear" w:color="auto" w:fill="FFFFFF"/>
        </w:rPr>
        <w:t xml:space="preserve">do relatório final. </w:t>
      </w:r>
    </w:p>
    <w:p w:rsidR="00692CAF" w:rsidRDefault="00692CAF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92CAF" w:rsidRDefault="0054326A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2</w:t>
      </w:r>
      <w:proofErr w:type="gramEnd"/>
      <w:r w:rsidR="00692CAF">
        <w:rPr>
          <w:rFonts w:ascii="Arial" w:hAnsi="Arial" w:cs="Arial"/>
          <w:b/>
          <w:sz w:val="24"/>
          <w:szCs w:val="24"/>
          <w:shd w:val="clear" w:color="auto" w:fill="FFFFFF"/>
        </w:rPr>
        <w:t xml:space="preserve">) </w:t>
      </w:r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187/2021 – </w:t>
      </w:r>
      <w:proofErr w:type="spellStart"/>
      <w:r w:rsidR="00692CAF">
        <w:rPr>
          <w:rFonts w:ascii="Arial" w:hAnsi="Arial" w:cs="Arial"/>
          <w:sz w:val="24"/>
          <w:szCs w:val="24"/>
          <w:shd w:val="clear" w:color="auto" w:fill="FFFFFF"/>
        </w:rPr>
        <w:t>Olivan</w:t>
      </w:r>
      <w:proofErr w:type="spellEnd"/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 da Silva dos Passos foi concluso? Se caso positivo solicito cópia do relatório final. </w:t>
      </w:r>
    </w:p>
    <w:p w:rsidR="00692CAF" w:rsidRDefault="00692CAF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92CAF" w:rsidRDefault="0054326A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3</w:t>
      </w:r>
      <w:proofErr w:type="gramEnd"/>
      <w:r w:rsidR="00692CAF">
        <w:rPr>
          <w:rFonts w:ascii="Arial" w:hAnsi="Arial" w:cs="Arial"/>
          <w:b/>
          <w:sz w:val="24"/>
          <w:szCs w:val="24"/>
          <w:shd w:val="clear" w:color="auto" w:fill="FFFFFF"/>
        </w:rPr>
        <w:t xml:space="preserve">) </w:t>
      </w:r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188/2021 – </w:t>
      </w:r>
      <w:proofErr w:type="spellStart"/>
      <w:r w:rsidR="00692CAF">
        <w:rPr>
          <w:rFonts w:ascii="Arial" w:hAnsi="Arial" w:cs="Arial"/>
          <w:sz w:val="24"/>
          <w:szCs w:val="24"/>
          <w:shd w:val="clear" w:color="auto" w:fill="FFFFFF"/>
        </w:rPr>
        <w:t>Olivan</w:t>
      </w:r>
      <w:proofErr w:type="spellEnd"/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 da Silva dos Passos foi concluso? Se caso positivo solicito cópia do relatório final. </w:t>
      </w:r>
    </w:p>
    <w:p w:rsidR="00692CAF" w:rsidRDefault="00692CAF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92CAF" w:rsidRDefault="0054326A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4</w:t>
      </w:r>
      <w:proofErr w:type="gramEnd"/>
      <w:r w:rsidR="00692CAF">
        <w:rPr>
          <w:rFonts w:ascii="Arial" w:hAnsi="Arial" w:cs="Arial"/>
          <w:b/>
          <w:sz w:val="24"/>
          <w:szCs w:val="24"/>
          <w:shd w:val="clear" w:color="auto" w:fill="FFFFFF"/>
        </w:rPr>
        <w:t xml:space="preserve">) </w:t>
      </w:r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207/2021 – Maurício </w:t>
      </w:r>
      <w:proofErr w:type="spellStart"/>
      <w:r w:rsidR="00692CAF">
        <w:rPr>
          <w:rFonts w:ascii="Arial" w:hAnsi="Arial" w:cs="Arial"/>
          <w:sz w:val="24"/>
          <w:szCs w:val="24"/>
          <w:shd w:val="clear" w:color="auto" w:fill="FFFFFF"/>
        </w:rPr>
        <w:t>Gularte</w:t>
      </w:r>
      <w:proofErr w:type="spellEnd"/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 da Silveira foi concluso? Se caso positivo solicito cópia do relatório final. </w:t>
      </w:r>
    </w:p>
    <w:p w:rsidR="00692CAF" w:rsidRDefault="00692CAF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92CAF" w:rsidRDefault="0054326A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5</w:t>
      </w:r>
      <w:proofErr w:type="gramEnd"/>
      <w:r w:rsidR="00692CAF">
        <w:rPr>
          <w:rFonts w:ascii="Arial" w:hAnsi="Arial" w:cs="Arial"/>
          <w:b/>
          <w:sz w:val="24"/>
          <w:szCs w:val="24"/>
          <w:shd w:val="clear" w:color="auto" w:fill="FFFFFF"/>
        </w:rPr>
        <w:t xml:space="preserve">) </w:t>
      </w:r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010/2022 – Diogo </w:t>
      </w:r>
      <w:proofErr w:type="spellStart"/>
      <w:r w:rsidR="00692CAF">
        <w:rPr>
          <w:rFonts w:ascii="Arial" w:hAnsi="Arial" w:cs="Arial"/>
          <w:sz w:val="24"/>
          <w:szCs w:val="24"/>
          <w:shd w:val="clear" w:color="auto" w:fill="FFFFFF"/>
        </w:rPr>
        <w:t>Canez</w:t>
      </w:r>
      <w:proofErr w:type="spellEnd"/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 Cardoso foi concluso? Se caso positivo solicito cópia do relatório final. </w:t>
      </w:r>
    </w:p>
    <w:p w:rsidR="00692CAF" w:rsidRDefault="00692CAF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692CAF" w:rsidRDefault="0054326A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6</w:t>
      </w:r>
      <w:proofErr w:type="gramEnd"/>
      <w:r w:rsidR="00692CAF">
        <w:rPr>
          <w:rFonts w:ascii="Arial" w:hAnsi="Arial" w:cs="Arial"/>
          <w:b/>
          <w:sz w:val="24"/>
          <w:szCs w:val="24"/>
          <w:shd w:val="clear" w:color="auto" w:fill="FFFFFF"/>
        </w:rPr>
        <w:t xml:space="preserve">) </w:t>
      </w:r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014/2022 – </w:t>
      </w:r>
      <w:proofErr w:type="spellStart"/>
      <w:r w:rsidR="00692CAF">
        <w:rPr>
          <w:rFonts w:ascii="Arial" w:hAnsi="Arial" w:cs="Arial"/>
          <w:sz w:val="24"/>
          <w:szCs w:val="24"/>
          <w:shd w:val="clear" w:color="auto" w:fill="FFFFFF"/>
        </w:rPr>
        <w:t>Cleberson</w:t>
      </w:r>
      <w:proofErr w:type="spellEnd"/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692CAF">
        <w:rPr>
          <w:rFonts w:ascii="Arial" w:hAnsi="Arial" w:cs="Arial"/>
          <w:sz w:val="24"/>
          <w:szCs w:val="24"/>
          <w:shd w:val="clear" w:color="auto" w:fill="FFFFFF"/>
        </w:rPr>
        <w:t>Ditt</w:t>
      </w:r>
      <w:r w:rsidR="005D1F9E">
        <w:rPr>
          <w:rFonts w:ascii="Arial" w:hAnsi="Arial" w:cs="Arial"/>
          <w:sz w:val="24"/>
          <w:szCs w:val="24"/>
          <w:shd w:val="clear" w:color="auto" w:fill="FFFFFF"/>
        </w:rPr>
        <w:t>gen</w:t>
      </w:r>
      <w:proofErr w:type="spellEnd"/>
      <w:r w:rsidR="005D1F9E">
        <w:rPr>
          <w:rFonts w:ascii="Arial" w:hAnsi="Arial" w:cs="Arial"/>
          <w:sz w:val="24"/>
          <w:szCs w:val="24"/>
          <w:shd w:val="clear" w:color="auto" w:fill="FFFFFF"/>
        </w:rPr>
        <w:t xml:space="preserve"> Vergara</w:t>
      </w:r>
      <w:r w:rsidR="00692CAF"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692CAF" w:rsidRDefault="00692CAF" w:rsidP="00692CA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D1F9E" w:rsidRDefault="0054326A" w:rsidP="005D1F9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7</w:t>
      </w:r>
      <w:proofErr w:type="gramEnd"/>
      <w:r w:rsidR="005D1F9E">
        <w:rPr>
          <w:rFonts w:ascii="Arial" w:hAnsi="Arial" w:cs="Arial"/>
          <w:b/>
          <w:sz w:val="24"/>
          <w:szCs w:val="24"/>
          <w:shd w:val="clear" w:color="auto" w:fill="FFFFFF"/>
        </w:rPr>
        <w:t xml:space="preserve">) </w:t>
      </w:r>
      <w:r w:rsidR="005D1F9E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</w:t>
      </w:r>
      <w:r w:rsidR="00291E76">
        <w:rPr>
          <w:rFonts w:ascii="Arial" w:hAnsi="Arial" w:cs="Arial"/>
          <w:sz w:val="24"/>
          <w:szCs w:val="24"/>
          <w:shd w:val="clear" w:color="auto" w:fill="FFFFFF"/>
        </w:rPr>
        <w:t>016/2022</w:t>
      </w:r>
      <w:r w:rsidR="005D1F9E">
        <w:rPr>
          <w:rFonts w:ascii="Arial" w:hAnsi="Arial" w:cs="Arial"/>
          <w:sz w:val="24"/>
          <w:szCs w:val="24"/>
          <w:shd w:val="clear" w:color="auto" w:fill="FFFFFF"/>
        </w:rPr>
        <w:t xml:space="preserve"> – </w:t>
      </w:r>
      <w:r w:rsidR="00291E76">
        <w:rPr>
          <w:rFonts w:ascii="Arial" w:hAnsi="Arial" w:cs="Arial"/>
          <w:sz w:val="24"/>
          <w:szCs w:val="24"/>
          <w:shd w:val="clear" w:color="auto" w:fill="FFFFFF"/>
        </w:rPr>
        <w:t>Valter Anton Porto Moreira</w:t>
      </w:r>
      <w:r w:rsidR="005D1F9E"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291E76" w:rsidRDefault="00291E76" w:rsidP="005D1F9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291E76" w:rsidRDefault="0054326A" w:rsidP="00291E7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8</w:t>
      </w:r>
      <w:proofErr w:type="gramEnd"/>
      <w:r w:rsidR="00291E76">
        <w:rPr>
          <w:rFonts w:ascii="Arial" w:hAnsi="Arial" w:cs="Arial"/>
          <w:b/>
          <w:sz w:val="24"/>
          <w:szCs w:val="24"/>
          <w:shd w:val="clear" w:color="auto" w:fill="FFFFFF"/>
        </w:rPr>
        <w:t xml:space="preserve">) </w:t>
      </w:r>
      <w:r w:rsidR="00291E76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040/2022 – Luis Fernando Frasca de Gomes foi concluso? Se caso positivo solicito cópia do relatório final. </w:t>
      </w:r>
    </w:p>
    <w:p w:rsidR="00291E76" w:rsidRDefault="00291E76" w:rsidP="005D1F9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291E76" w:rsidRDefault="0054326A" w:rsidP="00291E7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9</w:t>
      </w:r>
      <w:proofErr w:type="gramEnd"/>
      <w:r w:rsidR="00291E76">
        <w:rPr>
          <w:rFonts w:ascii="Arial" w:hAnsi="Arial" w:cs="Arial"/>
          <w:b/>
          <w:sz w:val="24"/>
          <w:szCs w:val="24"/>
          <w:shd w:val="clear" w:color="auto" w:fill="FFFFFF"/>
        </w:rPr>
        <w:t xml:space="preserve">) </w:t>
      </w:r>
      <w:r w:rsidR="00291E76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041/2022 – Osvaldo da Fonseca Mena Júnior foi concluso? Se caso positivo solicito cópia do relatório final. </w:t>
      </w:r>
    </w:p>
    <w:p w:rsidR="000F0F7B" w:rsidRDefault="0054326A" w:rsidP="000F0F7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10</w:t>
      </w:r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0F0F7B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093/2022 – Márcio Zanetti da Silva foi concluso? Se caso positivo solicito cópia do relatório final. </w:t>
      </w:r>
    </w:p>
    <w:p w:rsidR="000F0F7B" w:rsidRDefault="000F0F7B" w:rsidP="00291E7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F0F7B" w:rsidRDefault="0054326A" w:rsidP="000F0F7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11</w:t>
      </w:r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0F0F7B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096/2022 – Jose da Rosa </w:t>
      </w:r>
      <w:proofErr w:type="spellStart"/>
      <w:r w:rsidR="000F0F7B">
        <w:rPr>
          <w:rFonts w:ascii="Arial" w:hAnsi="Arial" w:cs="Arial"/>
          <w:sz w:val="24"/>
          <w:szCs w:val="24"/>
          <w:shd w:val="clear" w:color="auto" w:fill="FFFFFF"/>
        </w:rPr>
        <w:t>Guterres</w:t>
      </w:r>
      <w:proofErr w:type="spellEnd"/>
      <w:r w:rsidR="000F0F7B"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291E76" w:rsidRDefault="00291E76" w:rsidP="005D1F9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F0F7B" w:rsidRDefault="0054326A" w:rsidP="000F0F7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12</w:t>
      </w:r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0F0F7B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097/2022 – João Carlos Silveira de Moraes foi concluso? Se caso positivo solicito cópia do relatório final. </w:t>
      </w:r>
    </w:p>
    <w:p w:rsidR="00291E76" w:rsidRDefault="00291E76" w:rsidP="005D1F9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F0F7B" w:rsidRDefault="0054326A" w:rsidP="000F0F7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13</w:t>
      </w:r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0F0F7B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099/2022 – João Carlos Silveira de Moraes foi concluso? Se caso positivo solicito cópia do relatório final. </w:t>
      </w:r>
    </w:p>
    <w:p w:rsidR="000F0F7B" w:rsidRDefault="000F0F7B" w:rsidP="000F0F7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F0F7B" w:rsidRDefault="0054326A" w:rsidP="000F0F7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14</w:t>
      </w:r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0F0F7B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0F0F7B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</w:t>
      </w:r>
      <w:r w:rsidR="00C76AF4">
        <w:rPr>
          <w:rFonts w:ascii="Arial" w:hAnsi="Arial" w:cs="Arial"/>
          <w:sz w:val="24"/>
          <w:szCs w:val="24"/>
          <w:shd w:val="clear" w:color="auto" w:fill="FFFFFF"/>
        </w:rPr>
        <w:t>102/2022</w:t>
      </w:r>
      <w:r w:rsidR="000F0F7B">
        <w:rPr>
          <w:rFonts w:ascii="Arial" w:hAnsi="Arial" w:cs="Arial"/>
          <w:sz w:val="24"/>
          <w:szCs w:val="24"/>
          <w:shd w:val="clear" w:color="auto" w:fill="FFFFFF"/>
        </w:rPr>
        <w:t xml:space="preserve"> – </w:t>
      </w:r>
      <w:r w:rsidR="00C76AF4">
        <w:rPr>
          <w:rFonts w:ascii="Arial" w:hAnsi="Arial" w:cs="Arial"/>
          <w:sz w:val="24"/>
          <w:szCs w:val="24"/>
          <w:shd w:val="clear" w:color="auto" w:fill="FFFFFF"/>
        </w:rPr>
        <w:t>David Dutra Ferreira</w:t>
      </w:r>
      <w:r w:rsidR="000F0F7B"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C76AF4" w:rsidRDefault="00C76AF4" w:rsidP="000F0F7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76AF4" w:rsidRDefault="0054326A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15</w:t>
      </w:r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117/2022 – Ricardo </w:t>
      </w:r>
      <w:proofErr w:type="spellStart"/>
      <w:r w:rsidR="00C76AF4">
        <w:rPr>
          <w:rFonts w:ascii="Arial" w:hAnsi="Arial" w:cs="Arial"/>
          <w:sz w:val="24"/>
          <w:szCs w:val="24"/>
          <w:shd w:val="clear" w:color="auto" w:fill="FFFFFF"/>
        </w:rPr>
        <w:t>Blank</w:t>
      </w:r>
      <w:proofErr w:type="spellEnd"/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C76AF4">
        <w:rPr>
          <w:rFonts w:ascii="Arial" w:hAnsi="Arial" w:cs="Arial"/>
          <w:sz w:val="24"/>
          <w:szCs w:val="24"/>
          <w:shd w:val="clear" w:color="auto" w:fill="FFFFFF"/>
        </w:rPr>
        <w:t>Mirenda</w:t>
      </w:r>
      <w:proofErr w:type="spellEnd"/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C76AF4" w:rsidRDefault="00C76AF4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76AF4" w:rsidRDefault="0054326A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16</w:t>
      </w:r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120/2022 – Márcio Volnei </w:t>
      </w:r>
      <w:proofErr w:type="spellStart"/>
      <w:r w:rsidR="00C76AF4">
        <w:rPr>
          <w:rFonts w:ascii="Arial" w:hAnsi="Arial" w:cs="Arial"/>
          <w:sz w:val="24"/>
          <w:szCs w:val="24"/>
          <w:shd w:val="clear" w:color="auto" w:fill="FFFFFF"/>
        </w:rPr>
        <w:t>Ramm</w:t>
      </w:r>
      <w:proofErr w:type="spellEnd"/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C76AF4" w:rsidRDefault="00C76AF4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76AF4" w:rsidRDefault="0054326A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17</w:t>
      </w:r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126/2022 – Viviane Fernandes Ferreira Silveira de Freitas foi concluso? Se caso positivo solicito cópia do relatório final. </w:t>
      </w:r>
    </w:p>
    <w:p w:rsidR="00C76AF4" w:rsidRDefault="00C76AF4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76AF4" w:rsidRDefault="0054326A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18</w:t>
      </w:r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147/2022 – </w:t>
      </w:r>
      <w:proofErr w:type="spellStart"/>
      <w:r w:rsidR="00C76AF4">
        <w:rPr>
          <w:rFonts w:ascii="Arial" w:hAnsi="Arial" w:cs="Arial"/>
          <w:sz w:val="24"/>
          <w:szCs w:val="24"/>
          <w:shd w:val="clear" w:color="auto" w:fill="FFFFFF"/>
        </w:rPr>
        <w:t>Oraci</w:t>
      </w:r>
      <w:proofErr w:type="spellEnd"/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 de Souza </w:t>
      </w:r>
      <w:proofErr w:type="spellStart"/>
      <w:r w:rsidR="00C76AF4">
        <w:rPr>
          <w:rFonts w:ascii="Arial" w:hAnsi="Arial" w:cs="Arial"/>
          <w:sz w:val="24"/>
          <w:szCs w:val="24"/>
          <w:shd w:val="clear" w:color="auto" w:fill="FFFFFF"/>
        </w:rPr>
        <w:t>Texeira</w:t>
      </w:r>
      <w:proofErr w:type="spellEnd"/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C76AF4" w:rsidRDefault="00C76AF4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76AF4" w:rsidRDefault="0054326A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19</w:t>
      </w:r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148/2022 – </w:t>
      </w:r>
      <w:proofErr w:type="spellStart"/>
      <w:r w:rsidR="00C76AF4">
        <w:rPr>
          <w:rFonts w:ascii="Arial" w:hAnsi="Arial" w:cs="Arial"/>
          <w:sz w:val="24"/>
          <w:szCs w:val="24"/>
          <w:shd w:val="clear" w:color="auto" w:fill="FFFFFF"/>
        </w:rPr>
        <w:t>Ledebuhr</w:t>
      </w:r>
      <w:proofErr w:type="spellEnd"/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 e </w:t>
      </w:r>
      <w:proofErr w:type="spellStart"/>
      <w:r w:rsidR="00C76AF4">
        <w:rPr>
          <w:rFonts w:ascii="Arial" w:hAnsi="Arial" w:cs="Arial"/>
          <w:sz w:val="24"/>
          <w:szCs w:val="24"/>
          <w:shd w:val="clear" w:color="auto" w:fill="FFFFFF"/>
        </w:rPr>
        <w:t>Lemke</w:t>
      </w:r>
      <w:proofErr w:type="spellEnd"/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C76AF4" w:rsidRDefault="00C76AF4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76AF4" w:rsidRDefault="0054326A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20</w:t>
      </w:r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174/2022 – Elias de Ávila Machado foi concluso? Se caso positivo solicito cópia do relatório final. </w:t>
      </w:r>
    </w:p>
    <w:p w:rsidR="00C76AF4" w:rsidRDefault="00C76AF4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76AF4" w:rsidRDefault="0054326A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21</w:t>
      </w:r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C76AF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220/2022 – </w:t>
      </w:r>
      <w:proofErr w:type="spellStart"/>
      <w:r w:rsidR="00C76AF4">
        <w:rPr>
          <w:rFonts w:ascii="Arial" w:hAnsi="Arial" w:cs="Arial"/>
          <w:sz w:val="24"/>
          <w:szCs w:val="24"/>
          <w:shd w:val="clear" w:color="auto" w:fill="FFFFFF"/>
        </w:rPr>
        <w:t>Daison</w:t>
      </w:r>
      <w:proofErr w:type="spellEnd"/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  Ferreira </w:t>
      </w:r>
      <w:proofErr w:type="spellStart"/>
      <w:r w:rsidR="00C76AF4">
        <w:rPr>
          <w:rFonts w:ascii="Arial" w:hAnsi="Arial" w:cs="Arial"/>
          <w:sz w:val="24"/>
          <w:szCs w:val="24"/>
          <w:shd w:val="clear" w:color="auto" w:fill="FFFFFF"/>
        </w:rPr>
        <w:t>Casarin</w:t>
      </w:r>
      <w:proofErr w:type="spellEnd"/>
      <w:r w:rsidR="00C76AF4"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7821B6" w:rsidRDefault="007821B6" w:rsidP="00C76AF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821B6" w:rsidRDefault="0054326A" w:rsidP="007821B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22</w:t>
      </w:r>
      <w:r w:rsidR="007821B6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7821B6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7821B6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239/2022 – Márcio Hamm foi concluso? Se caso positivo solicito cópia do relatório final. </w:t>
      </w:r>
    </w:p>
    <w:p w:rsidR="007821B6" w:rsidRDefault="007821B6" w:rsidP="007821B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821B6" w:rsidRDefault="0054326A" w:rsidP="007821B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23</w:t>
      </w:r>
      <w:r w:rsidR="007821B6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7821B6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7821B6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259/2022 – Márcio Volnei Hamm foi concluso? Se caso positivo solicito cópia do relatório final. </w:t>
      </w:r>
    </w:p>
    <w:p w:rsidR="007821B6" w:rsidRDefault="007821B6" w:rsidP="007821B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821B6" w:rsidRDefault="0054326A" w:rsidP="007821B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24</w:t>
      </w:r>
      <w:r w:rsidR="007821B6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7821B6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7821B6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321/2022 – Ari Alves Borba foi concluso? Se caso positivo solicito cópia do relatório final. </w:t>
      </w:r>
    </w:p>
    <w:p w:rsidR="00411534" w:rsidRDefault="00411534" w:rsidP="007821B6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11534" w:rsidRDefault="0054326A" w:rsidP="0041153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25</w:t>
      </w:r>
      <w:r w:rsidR="00411534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41153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411534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335/2022 – Maurício </w:t>
      </w:r>
      <w:proofErr w:type="spellStart"/>
      <w:r w:rsidR="00411534">
        <w:rPr>
          <w:rFonts w:ascii="Arial" w:hAnsi="Arial" w:cs="Arial"/>
          <w:sz w:val="24"/>
          <w:szCs w:val="24"/>
          <w:shd w:val="clear" w:color="auto" w:fill="FFFFFF"/>
        </w:rPr>
        <w:t>Gularte</w:t>
      </w:r>
      <w:proofErr w:type="spellEnd"/>
      <w:r w:rsidR="00411534">
        <w:rPr>
          <w:rFonts w:ascii="Arial" w:hAnsi="Arial" w:cs="Arial"/>
          <w:sz w:val="24"/>
          <w:szCs w:val="24"/>
          <w:shd w:val="clear" w:color="auto" w:fill="FFFFFF"/>
        </w:rPr>
        <w:t xml:space="preserve"> da Silveira foi concluso? Se caso positivo solicito cópia do relatório final. </w:t>
      </w:r>
    </w:p>
    <w:p w:rsidR="00411534" w:rsidRDefault="00411534" w:rsidP="00411534">
      <w:pPr>
        <w:jc w:val="both"/>
      </w:pPr>
    </w:p>
    <w:p w:rsidR="00411534" w:rsidRDefault="0054326A" w:rsidP="0041153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26</w:t>
      </w:r>
      <w:r w:rsidR="00411534">
        <w:rPr>
          <w:rFonts w:ascii="Arial" w:hAnsi="Arial" w:cs="Arial"/>
          <w:b/>
          <w:sz w:val="24"/>
          <w:szCs w:val="24"/>
          <w:shd w:val="clear" w:color="auto" w:fill="FFFFFF"/>
        </w:rPr>
        <w:t>)</w:t>
      </w:r>
      <w:proofErr w:type="gramEnd"/>
      <w:r w:rsidR="00411534"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 w:rsidR="00411534"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346/2022 – Ari Alves Borba foi concluso? Se caso positivo solicito cópia do relatório final. </w:t>
      </w:r>
    </w:p>
    <w:p w:rsidR="0054326A" w:rsidRDefault="0054326A" w:rsidP="00411534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27)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356/2022 –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Daison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Ferreira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Casarin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361/2022 –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Cleider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Silveira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Bermudez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29)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389/2022 – Rafael de Vargas Furquim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Izolan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30)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390/2022 – Joelma Nunes de Freitas foi concluso? Se caso positivo solicito cópia do relatório final. </w:t>
      </w: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31)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395/2022 – Edson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Ramsom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32)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426/2022 – David Dutra Ferreira foi concluso? Se caso positivo solicito cópia do relatório final. </w:t>
      </w: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33)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087/2023 – Jonas Jardel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Kruger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Bersch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34)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096/2023 –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Iderson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Farias Dutra foi concluso? Se caso positivo solicito cópia do relatório final. </w:t>
      </w: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4326A" w:rsidRDefault="0054326A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35)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</w:t>
      </w:r>
      <w:r w:rsidR="000C60B0">
        <w:rPr>
          <w:rFonts w:ascii="Arial" w:hAnsi="Arial" w:cs="Arial"/>
          <w:sz w:val="24"/>
          <w:szCs w:val="24"/>
          <w:shd w:val="clear" w:color="auto" w:fill="FFFFFF"/>
        </w:rPr>
        <w:t>103/2023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– </w:t>
      </w:r>
      <w:proofErr w:type="spellStart"/>
      <w:r w:rsidR="000C60B0">
        <w:rPr>
          <w:rFonts w:ascii="Arial" w:hAnsi="Arial" w:cs="Arial"/>
          <w:sz w:val="24"/>
          <w:szCs w:val="24"/>
          <w:shd w:val="clear" w:color="auto" w:fill="FFFFFF"/>
        </w:rPr>
        <w:t>Cassia</w:t>
      </w:r>
      <w:proofErr w:type="spellEnd"/>
      <w:r w:rsidR="000C60B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0C60B0">
        <w:rPr>
          <w:rFonts w:ascii="Arial" w:hAnsi="Arial" w:cs="Arial"/>
          <w:sz w:val="24"/>
          <w:szCs w:val="24"/>
          <w:shd w:val="clear" w:color="auto" w:fill="FFFFFF"/>
        </w:rPr>
        <w:t>Valdilene</w:t>
      </w:r>
      <w:proofErr w:type="spellEnd"/>
      <w:r w:rsidR="000C60B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0C60B0">
        <w:rPr>
          <w:rFonts w:ascii="Arial" w:hAnsi="Arial" w:cs="Arial"/>
          <w:sz w:val="24"/>
          <w:szCs w:val="24"/>
          <w:shd w:val="clear" w:color="auto" w:fill="FFFFFF"/>
        </w:rPr>
        <w:t>Bersch</w:t>
      </w:r>
      <w:proofErr w:type="spellEnd"/>
      <w:r w:rsidR="000C60B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0C60B0">
        <w:rPr>
          <w:rFonts w:ascii="Arial" w:hAnsi="Arial" w:cs="Arial"/>
          <w:sz w:val="24"/>
          <w:szCs w:val="24"/>
          <w:shd w:val="clear" w:color="auto" w:fill="FFFFFF"/>
        </w:rPr>
        <w:t>Formentin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foi concluso? Se caso positivo solicito cópia do relatório final. </w:t>
      </w:r>
    </w:p>
    <w:p w:rsidR="000C60B0" w:rsidRDefault="000C60B0" w:rsidP="0054326A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0C60B0" w:rsidRDefault="000C60B0" w:rsidP="000C60B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36)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104/2023 –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Tânea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Maria Peres Bandeira foi concluso? Se caso positivo solicito cópia do relatório final. </w:t>
      </w:r>
    </w:p>
    <w:p w:rsidR="000C60B0" w:rsidRDefault="000C60B0" w:rsidP="000C60B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B0F08" w:rsidRDefault="000C60B0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b/>
          <w:sz w:val="24"/>
          <w:szCs w:val="24"/>
          <w:shd w:val="clear" w:color="auto" w:fill="FFFFFF"/>
        </w:rPr>
        <w:t>37)</w:t>
      </w:r>
      <w:proofErr w:type="gramEnd"/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O Processo Administrativo Disciplinar referente à Portaria nº 109/2023 – Fabiano </w:t>
      </w:r>
      <w:proofErr w:type="spellStart"/>
      <w:r>
        <w:rPr>
          <w:rFonts w:ascii="Arial" w:hAnsi="Arial" w:cs="Arial"/>
          <w:sz w:val="24"/>
          <w:szCs w:val="24"/>
          <w:shd w:val="clear" w:color="auto" w:fill="FFFFFF"/>
        </w:rPr>
        <w:t>Nolasco</w:t>
      </w:r>
      <w:proofErr w:type="spellEnd"/>
      <w:r>
        <w:rPr>
          <w:rFonts w:ascii="Arial" w:hAnsi="Arial" w:cs="Arial"/>
          <w:sz w:val="24"/>
          <w:szCs w:val="24"/>
          <w:shd w:val="clear" w:color="auto" w:fill="FFFFFF"/>
        </w:rPr>
        <w:t xml:space="preserve"> de Freitas foi concluso? Se caso positivo solicito cópia do relatório final. </w:t>
      </w:r>
    </w:p>
    <w:p w:rsidR="000C60B0" w:rsidRDefault="000C60B0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809A9" w:rsidRDefault="00C809A9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</w:t>
      </w:r>
      <w:r w:rsidR="00DE0496">
        <w:rPr>
          <w:rFonts w:ascii="Arial" w:hAnsi="Arial" w:cs="Arial"/>
          <w:sz w:val="24"/>
          <w:szCs w:val="24"/>
          <w:shd w:val="clear" w:color="auto" w:fill="FFFFFF"/>
        </w:rPr>
        <w:t>1</w:t>
      </w:r>
      <w:r w:rsidR="000C60B0">
        <w:rPr>
          <w:rFonts w:ascii="Arial" w:hAnsi="Arial" w:cs="Arial"/>
          <w:sz w:val="24"/>
          <w:szCs w:val="24"/>
          <w:shd w:val="clear" w:color="auto" w:fill="FFFFFF"/>
        </w:rPr>
        <w:t>2</w:t>
      </w:r>
      <w:r w:rsidR="00DE0496">
        <w:rPr>
          <w:rFonts w:ascii="Arial" w:hAnsi="Arial" w:cs="Arial"/>
          <w:sz w:val="24"/>
          <w:szCs w:val="24"/>
          <w:shd w:val="clear" w:color="auto" w:fill="FFFFFF"/>
        </w:rPr>
        <w:t xml:space="preserve"> de maio</w:t>
      </w:r>
      <w:r w:rsidR="00107D73">
        <w:rPr>
          <w:rFonts w:ascii="Arial" w:hAnsi="Arial" w:cs="Arial"/>
          <w:sz w:val="24"/>
          <w:szCs w:val="24"/>
          <w:shd w:val="clear" w:color="auto" w:fill="FFFFFF"/>
        </w:rPr>
        <w:t xml:space="preserve"> de 2023.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501837" w:rsidRDefault="00ED51D3" w:rsidP="007E3F2E">
      <w:pPr>
        <w:jc w:val="center"/>
      </w:pPr>
      <w:r w:rsidRPr="00445C78">
        <w:rPr>
          <w:rFonts w:ascii="Arial" w:hAnsi="Arial" w:cs="Arial"/>
          <w:b/>
          <w:sz w:val="24"/>
        </w:rPr>
        <w:t>Vereador</w:t>
      </w:r>
    </w:p>
    <w:sectPr w:rsidR="00501837" w:rsidSect="000C60B0">
      <w:headerReference w:type="default" r:id="rId7"/>
      <w:footerReference w:type="default" r:id="rId8"/>
      <w:pgSz w:w="11907" w:h="16840"/>
      <w:pgMar w:top="851" w:right="1134" w:bottom="851" w:left="1134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D95" w:rsidRDefault="00247D95" w:rsidP="002F69A5">
      <w:r>
        <w:separator/>
      </w:r>
    </w:p>
  </w:endnote>
  <w:endnote w:type="continuationSeparator" w:id="0">
    <w:p w:rsidR="00247D95" w:rsidRDefault="00247D95" w:rsidP="002F6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22AB4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D95" w:rsidRDefault="00247D95" w:rsidP="002F69A5">
      <w:r>
        <w:separator/>
      </w:r>
    </w:p>
  </w:footnote>
  <w:footnote w:type="continuationSeparator" w:id="0">
    <w:p w:rsidR="00247D95" w:rsidRDefault="00247D95" w:rsidP="002F6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247D95"/>
  <w:p w:rsidR="001B3E1A" w:rsidRDefault="00322AB4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22AB4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22AB4">
    <w:pPr>
      <w:jc w:val="center"/>
    </w:pPr>
    <w:r>
      <w:t>ESTADO DO RIO GRANDE DO SUL</w:t>
    </w:r>
  </w:p>
  <w:p w:rsidR="001B3E1A" w:rsidRDefault="00247D95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1D3"/>
    <w:rsid w:val="00020BAC"/>
    <w:rsid w:val="00047516"/>
    <w:rsid w:val="00064F1E"/>
    <w:rsid w:val="000B280F"/>
    <w:rsid w:val="000C60B0"/>
    <w:rsid w:val="000F0F7B"/>
    <w:rsid w:val="00107D73"/>
    <w:rsid w:val="001128A1"/>
    <w:rsid w:val="001B08DA"/>
    <w:rsid w:val="001B0F08"/>
    <w:rsid w:val="001C41C5"/>
    <w:rsid w:val="001F3DCF"/>
    <w:rsid w:val="0020425D"/>
    <w:rsid w:val="00247D95"/>
    <w:rsid w:val="002774E2"/>
    <w:rsid w:val="00277BCA"/>
    <w:rsid w:val="00291E76"/>
    <w:rsid w:val="00294E6C"/>
    <w:rsid w:val="002F69A5"/>
    <w:rsid w:val="003027A3"/>
    <w:rsid w:val="00322AB4"/>
    <w:rsid w:val="00411534"/>
    <w:rsid w:val="00501837"/>
    <w:rsid w:val="00542641"/>
    <w:rsid w:val="0054326A"/>
    <w:rsid w:val="00546D89"/>
    <w:rsid w:val="005D1F9E"/>
    <w:rsid w:val="00644FE3"/>
    <w:rsid w:val="00655565"/>
    <w:rsid w:val="006909C5"/>
    <w:rsid w:val="00692CAF"/>
    <w:rsid w:val="006A6576"/>
    <w:rsid w:val="00740AF7"/>
    <w:rsid w:val="007821B6"/>
    <w:rsid w:val="007D2E9E"/>
    <w:rsid w:val="007E3F2E"/>
    <w:rsid w:val="008415D1"/>
    <w:rsid w:val="0087162C"/>
    <w:rsid w:val="00895E3A"/>
    <w:rsid w:val="008C0568"/>
    <w:rsid w:val="008D2916"/>
    <w:rsid w:val="00920B52"/>
    <w:rsid w:val="009442A1"/>
    <w:rsid w:val="0096568E"/>
    <w:rsid w:val="009F0B01"/>
    <w:rsid w:val="009F56E6"/>
    <w:rsid w:val="00B53F0B"/>
    <w:rsid w:val="00B97A7A"/>
    <w:rsid w:val="00C109D9"/>
    <w:rsid w:val="00C76AF4"/>
    <w:rsid w:val="00C809A9"/>
    <w:rsid w:val="00DE0496"/>
    <w:rsid w:val="00ED51D3"/>
    <w:rsid w:val="00F21EA8"/>
    <w:rsid w:val="00FE2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ED51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ED51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1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51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1D3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4115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1183</Words>
  <Characters>6390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5</cp:revision>
  <cp:lastPrinted>2023-04-12T13:20:00Z</cp:lastPrinted>
  <dcterms:created xsi:type="dcterms:W3CDTF">2023-05-11T17:48:00Z</dcterms:created>
  <dcterms:modified xsi:type="dcterms:W3CDTF">2023-05-12T13:05:00Z</dcterms:modified>
</cp:coreProperties>
</file>