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6880" w:rsidRPr="001A3AB0" w:rsidRDefault="00E16880" w:rsidP="00E16880">
      <w:pPr>
        <w:jc w:val="both"/>
        <w:rPr>
          <w:rFonts w:ascii="Courier New" w:hAnsi="Courier New" w:cs="Courier New"/>
          <w:b/>
          <w:sz w:val="22"/>
          <w:szCs w:val="22"/>
        </w:rPr>
      </w:pPr>
      <w:r w:rsidRPr="001A3AB0">
        <w:rPr>
          <w:rFonts w:ascii="Courier New" w:hAnsi="Courier New" w:cs="Courier New"/>
          <w:b/>
          <w:sz w:val="22"/>
          <w:szCs w:val="22"/>
        </w:rPr>
        <w:t xml:space="preserve">Ata da 14ª Sessão Ordinária da Câmara Municipal de Taquaral, 1º ano, da 6ª Legislatura, realizada em 04 de setembro de 2017 às </w:t>
      </w:r>
      <w:proofErr w:type="gramStart"/>
      <w:r w:rsidRPr="001A3AB0">
        <w:rPr>
          <w:rFonts w:ascii="Courier New" w:hAnsi="Courier New" w:cs="Courier New"/>
          <w:b/>
          <w:sz w:val="22"/>
          <w:szCs w:val="22"/>
        </w:rPr>
        <w:t>20:00</w:t>
      </w:r>
      <w:proofErr w:type="gramEnd"/>
      <w:r w:rsidRPr="001A3AB0">
        <w:rPr>
          <w:rFonts w:ascii="Courier New" w:hAnsi="Courier New" w:cs="Courier New"/>
          <w:b/>
          <w:sz w:val="22"/>
          <w:szCs w:val="22"/>
        </w:rPr>
        <w:t xml:space="preserve"> horas.</w:t>
      </w:r>
    </w:p>
    <w:p w:rsidR="00E16880" w:rsidRPr="001A3AB0" w:rsidRDefault="00E16880" w:rsidP="00E16880">
      <w:pPr>
        <w:jc w:val="both"/>
        <w:rPr>
          <w:rFonts w:ascii="Courier New" w:hAnsi="Courier New" w:cs="Courier New"/>
          <w:b/>
          <w:sz w:val="22"/>
          <w:szCs w:val="22"/>
        </w:rPr>
      </w:pPr>
    </w:p>
    <w:p w:rsidR="00E16880" w:rsidRPr="001A3AB0" w:rsidRDefault="00E16880" w:rsidP="00E16880">
      <w:pPr>
        <w:jc w:val="both"/>
        <w:rPr>
          <w:rFonts w:ascii="Courier New" w:hAnsi="Courier New" w:cs="Courier New"/>
          <w:sz w:val="22"/>
          <w:szCs w:val="22"/>
        </w:rPr>
      </w:pPr>
      <w:r w:rsidRPr="001A3AB0">
        <w:rPr>
          <w:rFonts w:ascii="Courier New" w:hAnsi="Courier New" w:cs="Courier New"/>
          <w:sz w:val="22"/>
          <w:szCs w:val="22"/>
        </w:rPr>
        <w:t xml:space="preserve">Presidente: </w:t>
      </w:r>
      <w:proofErr w:type="spellStart"/>
      <w:r w:rsidRPr="001A3AB0">
        <w:rPr>
          <w:rFonts w:ascii="Courier New" w:hAnsi="Courier New" w:cs="Courier New"/>
          <w:sz w:val="22"/>
          <w:szCs w:val="22"/>
        </w:rPr>
        <w:t>Osvaldir</w:t>
      </w:r>
      <w:proofErr w:type="spellEnd"/>
      <w:r w:rsidRPr="001A3AB0">
        <w:rPr>
          <w:rFonts w:ascii="Courier New" w:hAnsi="Courier New" w:cs="Courier New"/>
          <w:sz w:val="22"/>
          <w:szCs w:val="22"/>
        </w:rPr>
        <w:t xml:space="preserve"> </w:t>
      </w:r>
      <w:proofErr w:type="spellStart"/>
      <w:r w:rsidRPr="001A3AB0">
        <w:rPr>
          <w:rFonts w:ascii="Courier New" w:hAnsi="Courier New" w:cs="Courier New"/>
          <w:sz w:val="22"/>
          <w:szCs w:val="22"/>
        </w:rPr>
        <w:t>Soldi</w:t>
      </w:r>
      <w:proofErr w:type="spellEnd"/>
    </w:p>
    <w:p w:rsidR="00E16880" w:rsidRPr="001A3AB0" w:rsidRDefault="00E16880" w:rsidP="00E16880">
      <w:pPr>
        <w:jc w:val="both"/>
        <w:rPr>
          <w:rFonts w:ascii="Courier New" w:hAnsi="Courier New" w:cs="Courier New"/>
          <w:sz w:val="22"/>
          <w:szCs w:val="22"/>
        </w:rPr>
      </w:pPr>
      <w:r w:rsidRPr="001A3AB0">
        <w:rPr>
          <w:rFonts w:ascii="Courier New" w:hAnsi="Courier New" w:cs="Courier New"/>
          <w:sz w:val="22"/>
          <w:szCs w:val="22"/>
        </w:rPr>
        <w:t>Secretário: Jefferson Alexandre dos Santos</w:t>
      </w:r>
    </w:p>
    <w:p w:rsidR="00E16880" w:rsidRPr="001A3AB0" w:rsidRDefault="00E16880" w:rsidP="00E16880">
      <w:pPr>
        <w:jc w:val="both"/>
        <w:rPr>
          <w:rFonts w:ascii="Courier New" w:hAnsi="Courier New" w:cs="Courier New"/>
          <w:sz w:val="22"/>
          <w:szCs w:val="22"/>
        </w:rPr>
      </w:pPr>
    </w:p>
    <w:p w:rsidR="00F92865" w:rsidRPr="001A3AB0" w:rsidRDefault="00E16880" w:rsidP="00F92865">
      <w:pPr>
        <w:jc w:val="both"/>
        <w:rPr>
          <w:rFonts w:ascii="Courier New" w:hAnsi="Courier New" w:cs="Courier New"/>
          <w:b/>
          <w:color w:val="000000"/>
          <w:sz w:val="22"/>
          <w:szCs w:val="22"/>
        </w:rPr>
      </w:pPr>
      <w:r w:rsidRPr="001A3AB0">
        <w:rPr>
          <w:rFonts w:ascii="Courier New" w:hAnsi="Courier New" w:cs="Courier New"/>
          <w:sz w:val="22"/>
          <w:szCs w:val="22"/>
        </w:rPr>
        <w:t xml:space="preserve">Aos quatro dias do mês de setembro de dois mil e dezessete (2017), às </w:t>
      </w:r>
      <w:proofErr w:type="gramStart"/>
      <w:r w:rsidRPr="001A3AB0">
        <w:rPr>
          <w:rFonts w:ascii="Courier New" w:hAnsi="Courier New" w:cs="Courier New"/>
          <w:sz w:val="22"/>
          <w:szCs w:val="22"/>
        </w:rPr>
        <w:t>20:00</w:t>
      </w:r>
      <w:proofErr w:type="gramEnd"/>
      <w:r w:rsidRPr="001A3AB0">
        <w:rPr>
          <w:rFonts w:ascii="Courier New" w:hAnsi="Courier New" w:cs="Courier New"/>
          <w:sz w:val="22"/>
          <w:szCs w:val="22"/>
        </w:rPr>
        <w:t xml:space="preserve"> horas na sede da Câmara Municipal de Taquaral “Plenário Antônio João </w:t>
      </w:r>
      <w:proofErr w:type="spellStart"/>
      <w:r w:rsidRPr="001A3AB0">
        <w:rPr>
          <w:rFonts w:ascii="Courier New" w:hAnsi="Courier New" w:cs="Courier New"/>
          <w:sz w:val="22"/>
          <w:szCs w:val="22"/>
        </w:rPr>
        <w:t>Bellotti</w:t>
      </w:r>
      <w:proofErr w:type="spellEnd"/>
      <w:r w:rsidRPr="001A3AB0">
        <w:rPr>
          <w:rFonts w:ascii="Courier New" w:hAnsi="Courier New" w:cs="Courier New"/>
          <w:sz w:val="22"/>
          <w:szCs w:val="22"/>
        </w:rPr>
        <w:t xml:space="preserve">”, sito a Avenida Leonardo José Jacinto, 810, procedeu-se a chamada regimental e ficou constatada a presença dos seguintes vereadores: Celso Antônio Ferreira, </w:t>
      </w:r>
      <w:proofErr w:type="spellStart"/>
      <w:r w:rsidRPr="001A3AB0">
        <w:rPr>
          <w:rFonts w:ascii="Courier New" w:hAnsi="Courier New" w:cs="Courier New"/>
          <w:sz w:val="22"/>
          <w:szCs w:val="22"/>
        </w:rPr>
        <w:t>Erondi</w:t>
      </w:r>
      <w:proofErr w:type="spellEnd"/>
      <w:r w:rsidRPr="001A3AB0">
        <w:rPr>
          <w:rFonts w:ascii="Courier New" w:hAnsi="Courier New" w:cs="Courier New"/>
          <w:sz w:val="22"/>
          <w:szCs w:val="22"/>
        </w:rPr>
        <w:t xml:space="preserve"> Marcos Antônio, Jefferson Alexandre dos Santos, Jesus Vicente da Silva, Jorge Aparecido Machado, Júlio Cesar Fernandes, </w:t>
      </w:r>
      <w:proofErr w:type="spellStart"/>
      <w:r w:rsidRPr="001A3AB0">
        <w:rPr>
          <w:rFonts w:ascii="Courier New" w:hAnsi="Courier New" w:cs="Courier New"/>
          <w:sz w:val="22"/>
          <w:szCs w:val="22"/>
        </w:rPr>
        <w:t>Osvaldir</w:t>
      </w:r>
      <w:proofErr w:type="spellEnd"/>
      <w:r w:rsidRPr="001A3AB0">
        <w:rPr>
          <w:rFonts w:ascii="Courier New" w:hAnsi="Courier New" w:cs="Courier New"/>
          <w:sz w:val="22"/>
          <w:szCs w:val="22"/>
        </w:rPr>
        <w:t xml:space="preserve"> </w:t>
      </w:r>
      <w:proofErr w:type="spellStart"/>
      <w:r w:rsidRPr="001A3AB0">
        <w:rPr>
          <w:rFonts w:ascii="Courier New" w:hAnsi="Courier New" w:cs="Courier New"/>
          <w:sz w:val="22"/>
          <w:szCs w:val="22"/>
        </w:rPr>
        <w:t>Soldi</w:t>
      </w:r>
      <w:proofErr w:type="spellEnd"/>
      <w:r w:rsidRPr="001A3AB0">
        <w:rPr>
          <w:rFonts w:ascii="Courier New" w:hAnsi="Courier New" w:cs="Courier New"/>
          <w:sz w:val="22"/>
          <w:szCs w:val="22"/>
        </w:rPr>
        <w:t xml:space="preserve"> e Sérgio Alexandre da Silva. Havendo quórum suficiente e legal o senhor presidente dá por aberto os trabalhos sob a Proteção Divina. Como a ata da 13º Sessão Ordinária, realizada em 23 de agosto de 2017, foi devidamente publicada, passou a fase de discussão e votação, onde foi </w:t>
      </w:r>
      <w:r w:rsidRPr="001A3AB0">
        <w:rPr>
          <w:rFonts w:ascii="Courier New" w:hAnsi="Courier New" w:cs="Courier New"/>
          <w:b/>
          <w:sz w:val="22"/>
          <w:szCs w:val="22"/>
        </w:rPr>
        <w:t>Aprovada por unanimidade</w:t>
      </w:r>
      <w:r w:rsidRPr="001A3AB0">
        <w:rPr>
          <w:rFonts w:ascii="Courier New" w:hAnsi="Courier New" w:cs="Courier New"/>
          <w:sz w:val="22"/>
          <w:szCs w:val="22"/>
        </w:rPr>
        <w:t>. Dando continuidade a Sessão o Secretário fez a leitura da</w:t>
      </w:r>
      <w:proofErr w:type="gramStart"/>
      <w:r w:rsidRPr="001A3AB0">
        <w:rPr>
          <w:rFonts w:ascii="Courier New" w:hAnsi="Courier New" w:cs="Courier New"/>
          <w:sz w:val="22"/>
          <w:szCs w:val="22"/>
        </w:rPr>
        <w:t xml:space="preserve"> </w:t>
      </w:r>
      <w:r w:rsidRPr="001A3AB0">
        <w:rPr>
          <w:rFonts w:ascii="Courier New" w:hAnsi="Courier New" w:cs="Courier New"/>
          <w:b/>
          <w:sz w:val="22"/>
          <w:szCs w:val="22"/>
        </w:rPr>
        <w:t xml:space="preserve"> </w:t>
      </w:r>
      <w:proofErr w:type="gramEnd"/>
      <w:r w:rsidRPr="001A3AB0">
        <w:rPr>
          <w:rFonts w:ascii="Courier New" w:hAnsi="Courier New" w:cs="Courier New"/>
          <w:b/>
          <w:sz w:val="22"/>
          <w:szCs w:val="22"/>
        </w:rPr>
        <w:t xml:space="preserve">Indicação L/43/2017; </w:t>
      </w:r>
      <w:r w:rsidRPr="001A3AB0">
        <w:rPr>
          <w:rFonts w:ascii="Courier New" w:hAnsi="Courier New" w:cs="Courier New"/>
          <w:sz w:val="22"/>
          <w:szCs w:val="22"/>
        </w:rPr>
        <w:t xml:space="preserve">o Presidente informa que as presentes proposituras serão devidamente encaminhadas. Em seguida o Secretário faz a leitura da Moção de Louvor a </w:t>
      </w:r>
      <w:r w:rsidR="00FB2BF0" w:rsidRPr="001A3AB0">
        <w:rPr>
          <w:rFonts w:ascii="Courier New" w:hAnsi="Courier New" w:cs="Courier New"/>
          <w:sz w:val="22"/>
          <w:szCs w:val="22"/>
        </w:rPr>
        <w:t>Família</w:t>
      </w:r>
      <w:r w:rsidRPr="001A3AB0">
        <w:rPr>
          <w:rFonts w:ascii="Courier New" w:hAnsi="Courier New" w:cs="Courier New"/>
          <w:sz w:val="22"/>
          <w:szCs w:val="22"/>
        </w:rPr>
        <w:t xml:space="preserve"> Marques, de autoria do vereador Jesus Vicente da Silva</w:t>
      </w:r>
      <w:r w:rsidR="00AD475F" w:rsidRPr="001A3AB0">
        <w:rPr>
          <w:rFonts w:ascii="Courier New" w:hAnsi="Courier New" w:cs="Courier New"/>
          <w:sz w:val="22"/>
          <w:szCs w:val="22"/>
        </w:rPr>
        <w:t xml:space="preserve">; o presidente informa que a presente propositura será devidamente encaminhada a </w:t>
      </w:r>
      <w:r w:rsidR="00FB2BF0" w:rsidRPr="001A3AB0">
        <w:rPr>
          <w:rFonts w:ascii="Courier New" w:hAnsi="Courier New" w:cs="Courier New"/>
          <w:sz w:val="22"/>
          <w:szCs w:val="22"/>
        </w:rPr>
        <w:t>Família</w:t>
      </w:r>
      <w:r w:rsidR="00AD475F" w:rsidRPr="001A3AB0">
        <w:rPr>
          <w:rFonts w:ascii="Courier New" w:hAnsi="Courier New" w:cs="Courier New"/>
          <w:sz w:val="22"/>
          <w:szCs w:val="22"/>
        </w:rPr>
        <w:t xml:space="preserve">. </w:t>
      </w:r>
      <w:r w:rsidR="00AD475F" w:rsidRPr="001A3AB0">
        <w:rPr>
          <w:rFonts w:ascii="Courier New" w:hAnsi="Courier New" w:cs="Courier New"/>
          <w:color w:val="000000"/>
          <w:sz w:val="22"/>
          <w:szCs w:val="22"/>
        </w:rPr>
        <w:t xml:space="preserve">O Secretario faz a leitura da </w:t>
      </w:r>
      <w:r w:rsidR="00AD475F" w:rsidRPr="001A3AB0">
        <w:rPr>
          <w:rFonts w:ascii="Courier New" w:hAnsi="Courier New" w:cs="Courier New"/>
          <w:b/>
          <w:color w:val="000000"/>
          <w:sz w:val="22"/>
          <w:szCs w:val="22"/>
        </w:rPr>
        <w:t xml:space="preserve">Emenda Modificativa L/02/2017 ao Regimento Interno </w:t>
      </w:r>
      <w:r w:rsidR="004004A3" w:rsidRPr="001A3AB0">
        <w:rPr>
          <w:rFonts w:ascii="Courier New" w:hAnsi="Courier New" w:cs="Courier New"/>
          <w:b/>
          <w:color w:val="000000"/>
          <w:sz w:val="22"/>
          <w:szCs w:val="22"/>
        </w:rPr>
        <w:t>“Altera o Artigo 219 do Regimento Interno da Câmara Municipal de Taquaral”</w:t>
      </w:r>
      <w:r w:rsidR="004004A3" w:rsidRPr="001A3AB0">
        <w:rPr>
          <w:rFonts w:ascii="Courier New" w:hAnsi="Courier New" w:cs="Courier New"/>
          <w:color w:val="000000"/>
          <w:sz w:val="22"/>
          <w:szCs w:val="22"/>
        </w:rPr>
        <w:t xml:space="preserve"> </w:t>
      </w:r>
      <w:r w:rsidR="00AD475F" w:rsidRPr="001A3AB0">
        <w:rPr>
          <w:rFonts w:ascii="Courier New" w:hAnsi="Courier New" w:cs="Courier New"/>
          <w:color w:val="000000"/>
          <w:sz w:val="22"/>
          <w:szCs w:val="22"/>
        </w:rPr>
        <w:t xml:space="preserve">que entrará para </w:t>
      </w:r>
      <w:r w:rsidR="00AD475F" w:rsidRPr="001A3AB0">
        <w:rPr>
          <w:rFonts w:ascii="Courier New" w:hAnsi="Courier New" w:cs="Courier New"/>
          <w:b/>
          <w:color w:val="000000"/>
          <w:sz w:val="22"/>
          <w:szCs w:val="22"/>
        </w:rPr>
        <w:t>conhecimento da casa.</w:t>
      </w:r>
      <w:r w:rsidR="00AD475F" w:rsidRPr="001A3AB0">
        <w:rPr>
          <w:rFonts w:ascii="Courier New" w:hAnsi="Courier New" w:cs="Courier New"/>
          <w:color w:val="000000"/>
          <w:sz w:val="22"/>
          <w:szCs w:val="22"/>
        </w:rPr>
        <w:t xml:space="preserve"> Em seguida o Secretário faz a leitura dos </w:t>
      </w:r>
      <w:r w:rsidR="00AD475F" w:rsidRPr="001A3AB0">
        <w:rPr>
          <w:rFonts w:ascii="Courier New" w:hAnsi="Courier New" w:cs="Courier New"/>
          <w:b/>
          <w:color w:val="000000"/>
          <w:sz w:val="22"/>
          <w:szCs w:val="22"/>
        </w:rPr>
        <w:t xml:space="preserve">Projetos que entrarão para conhecimento da casa: </w:t>
      </w:r>
      <w:r w:rsidR="004004A3" w:rsidRPr="001A3AB0">
        <w:rPr>
          <w:rFonts w:ascii="Courier New" w:hAnsi="Courier New" w:cs="Courier New"/>
          <w:b/>
          <w:color w:val="000000"/>
          <w:sz w:val="22"/>
          <w:szCs w:val="22"/>
        </w:rPr>
        <w:t>Projeto de Lei E</w:t>
      </w:r>
      <w:r w:rsidR="00AD475F" w:rsidRPr="001A3AB0">
        <w:rPr>
          <w:rFonts w:ascii="Courier New" w:hAnsi="Courier New" w:cs="Courier New"/>
          <w:b/>
          <w:color w:val="000000"/>
          <w:sz w:val="22"/>
          <w:szCs w:val="22"/>
        </w:rPr>
        <w:t>/06/2017</w:t>
      </w:r>
      <w:r w:rsidR="004004A3" w:rsidRPr="001A3AB0">
        <w:rPr>
          <w:rFonts w:ascii="Courier New" w:hAnsi="Courier New" w:cs="Courier New"/>
          <w:b/>
          <w:color w:val="000000"/>
          <w:sz w:val="22"/>
          <w:szCs w:val="22"/>
        </w:rPr>
        <w:t xml:space="preserve"> “Autoriza o Poder Executivo a Celebrar Convenio com o </w:t>
      </w:r>
      <w:r w:rsidR="00FB2BF0" w:rsidRPr="001A3AB0">
        <w:rPr>
          <w:rFonts w:ascii="Courier New" w:hAnsi="Courier New" w:cs="Courier New"/>
          <w:b/>
          <w:color w:val="000000"/>
          <w:sz w:val="22"/>
          <w:szCs w:val="22"/>
        </w:rPr>
        <w:t>Município</w:t>
      </w:r>
      <w:r w:rsidR="004004A3" w:rsidRPr="001A3AB0">
        <w:rPr>
          <w:rFonts w:ascii="Courier New" w:hAnsi="Courier New" w:cs="Courier New"/>
          <w:b/>
          <w:color w:val="000000"/>
          <w:sz w:val="22"/>
          <w:szCs w:val="22"/>
        </w:rPr>
        <w:t xml:space="preserve"> de Taiuva para permuta de </w:t>
      </w:r>
      <w:r w:rsidR="00FB2BF0" w:rsidRPr="001A3AB0">
        <w:rPr>
          <w:rFonts w:ascii="Courier New" w:hAnsi="Courier New" w:cs="Courier New"/>
          <w:b/>
          <w:color w:val="000000"/>
          <w:sz w:val="22"/>
          <w:szCs w:val="22"/>
        </w:rPr>
        <w:t>Assistência</w:t>
      </w:r>
      <w:r w:rsidR="004004A3" w:rsidRPr="001A3AB0">
        <w:rPr>
          <w:rFonts w:ascii="Courier New" w:hAnsi="Courier New" w:cs="Courier New"/>
          <w:b/>
          <w:color w:val="000000"/>
          <w:sz w:val="22"/>
          <w:szCs w:val="22"/>
        </w:rPr>
        <w:t xml:space="preserve"> e responsabilidade técnica-profissional de engenharia municipal, e dá outras providências”</w:t>
      </w:r>
      <w:r w:rsidR="00FB2BF0" w:rsidRPr="001A3AB0">
        <w:rPr>
          <w:rFonts w:ascii="Courier New" w:hAnsi="Courier New" w:cs="Courier New"/>
          <w:b/>
          <w:color w:val="000000"/>
          <w:sz w:val="22"/>
          <w:szCs w:val="22"/>
        </w:rPr>
        <w:t xml:space="preserve">, </w:t>
      </w:r>
      <w:r w:rsidR="004004A3" w:rsidRPr="001A3AB0">
        <w:rPr>
          <w:rFonts w:ascii="Courier New" w:hAnsi="Courier New" w:cs="Courier New"/>
          <w:b/>
          <w:color w:val="000000"/>
          <w:sz w:val="22"/>
          <w:szCs w:val="22"/>
        </w:rPr>
        <w:t>Projeto de Lei E</w:t>
      </w:r>
      <w:r w:rsidR="00AD475F" w:rsidRPr="001A3AB0">
        <w:rPr>
          <w:rFonts w:ascii="Courier New" w:hAnsi="Courier New" w:cs="Courier New"/>
          <w:b/>
          <w:color w:val="000000"/>
          <w:sz w:val="22"/>
          <w:szCs w:val="22"/>
        </w:rPr>
        <w:t>/07/2017</w:t>
      </w:r>
      <w:r w:rsidR="004004A3" w:rsidRPr="001A3AB0">
        <w:rPr>
          <w:rFonts w:ascii="Courier New" w:hAnsi="Courier New" w:cs="Courier New"/>
          <w:b/>
          <w:color w:val="000000"/>
          <w:sz w:val="22"/>
          <w:szCs w:val="22"/>
        </w:rPr>
        <w:t xml:space="preserve"> “Dispõe sobre a Instituição do </w:t>
      </w:r>
      <w:r w:rsidR="00FB2BF0" w:rsidRPr="001A3AB0">
        <w:rPr>
          <w:rFonts w:ascii="Courier New" w:hAnsi="Courier New" w:cs="Courier New"/>
          <w:b/>
          <w:color w:val="000000"/>
          <w:sz w:val="22"/>
          <w:szCs w:val="22"/>
        </w:rPr>
        <w:t>Diário</w:t>
      </w:r>
      <w:r w:rsidR="004004A3" w:rsidRPr="001A3AB0">
        <w:rPr>
          <w:rFonts w:ascii="Courier New" w:hAnsi="Courier New" w:cs="Courier New"/>
          <w:b/>
          <w:color w:val="000000"/>
          <w:sz w:val="22"/>
          <w:szCs w:val="22"/>
        </w:rPr>
        <w:t xml:space="preserve"> Oficial </w:t>
      </w:r>
      <w:r w:rsidR="00FB2BF0" w:rsidRPr="001A3AB0">
        <w:rPr>
          <w:rFonts w:ascii="Courier New" w:hAnsi="Courier New" w:cs="Courier New"/>
          <w:b/>
          <w:color w:val="000000"/>
          <w:sz w:val="22"/>
          <w:szCs w:val="22"/>
        </w:rPr>
        <w:t>Eletrônico</w:t>
      </w:r>
      <w:r w:rsidR="004004A3" w:rsidRPr="001A3AB0">
        <w:rPr>
          <w:rFonts w:ascii="Courier New" w:hAnsi="Courier New" w:cs="Courier New"/>
          <w:b/>
          <w:color w:val="000000"/>
          <w:sz w:val="22"/>
          <w:szCs w:val="22"/>
        </w:rPr>
        <w:t xml:space="preserve"> do </w:t>
      </w:r>
      <w:r w:rsidR="00FB2BF0" w:rsidRPr="001A3AB0">
        <w:rPr>
          <w:rFonts w:ascii="Courier New" w:hAnsi="Courier New" w:cs="Courier New"/>
          <w:b/>
          <w:color w:val="000000"/>
          <w:sz w:val="22"/>
          <w:szCs w:val="22"/>
        </w:rPr>
        <w:t>Munícipio</w:t>
      </w:r>
      <w:r w:rsidR="004004A3" w:rsidRPr="001A3AB0">
        <w:rPr>
          <w:rFonts w:ascii="Courier New" w:hAnsi="Courier New" w:cs="Courier New"/>
          <w:b/>
          <w:color w:val="000000"/>
          <w:sz w:val="22"/>
          <w:szCs w:val="22"/>
        </w:rPr>
        <w:t xml:space="preserve"> de Taquaral/SP e dá outras providencias”, </w:t>
      </w:r>
      <w:r w:rsidR="00AD475F" w:rsidRPr="001A3AB0">
        <w:rPr>
          <w:rFonts w:ascii="Courier New" w:hAnsi="Courier New" w:cs="Courier New"/>
          <w:b/>
          <w:color w:val="000000"/>
          <w:sz w:val="22"/>
          <w:szCs w:val="22"/>
        </w:rPr>
        <w:t>Projeto de Lei Complementar E/13/2017</w:t>
      </w:r>
      <w:r w:rsidR="004004A3" w:rsidRPr="001A3AB0">
        <w:rPr>
          <w:rFonts w:ascii="Courier New" w:hAnsi="Courier New" w:cs="Courier New"/>
          <w:b/>
          <w:color w:val="000000"/>
          <w:sz w:val="22"/>
          <w:szCs w:val="22"/>
        </w:rPr>
        <w:t xml:space="preserve"> “Dispõe sobre a Criação de Cargo de provimento Efetivo que especifica, o incorpora ao Quadro Geral de Pessoal do </w:t>
      </w:r>
      <w:r w:rsidR="00FB2BF0" w:rsidRPr="001A3AB0">
        <w:rPr>
          <w:rFonts w:ascii="Courier New" w:hAnsi="Courier New" w:cs="Courier New"/>
          <w:b/>
          <w:color w:val="000000"/>
          <w:sz w:val="22"/>
          <w:szCs w:val="22"/>
        </w:rPr>
        <w:t>Munícipio</w:t>
      </w:r>
      <w:r w:rsidR="004004A3" w:rsidRPr="001A3AB0">
        <w:rPr>
          <w:rFonts w:ascii="Courier New" w:hAnsi="Courier New" w:cs="Courier New"/>
          <w:b/>
          <w:color w:val="000000"/>
          <w:sz w:val="22"/>
          <w:szCs w:val="22"/>
        </w:rPr>
        <w:t xml:space="preserve"> de Taquaral, e dá outras providencias”. </w:t>
      </w:r>
      <w:r w:rsidR="0044341D" w:rsidRPr="001A3AB0">
        <w:rPr>
          <w:rFonts w:ascii="Courier New" w:hAnsi="Courier New" w:cs="Courier New"/>
          <w:color w:val="000000"/>
          <w:sz w:val="22"/>
          <w:szCs w:val="22"/>
        </w:rPr>
        <w:t>Dando continuidade o</w:t>
      </w:r>
      <w:r w:rsidR="0044341D" w:rsidRPr="001A3AB0">
        <w:rPr>
          <w:rFonts w:ascii="Courier New" w:hAnsi="Courier New" w:cs="Courier New"/>
          <w:sz w:val="22"/>
          <w:szCs w:val="22"/>
        </w:rPr>
        <w:t xml:space="preserve"> Senhor Secretário faz</w:t>
      </w:r>
      <w:r w:rsidR="008A0DA9" w:rsidRPr="001A3AB0">
        <w:rPr>
          <w:rFonts w:ascii="Courier New" w:hAnsi="Courier New" w:cs="Courier New"/>
          <w:sz w:val="22"/>
          <w:szCs w:val="22"/>
        </w:rPr>
        <w:t xml:space="preserve"> a leitura do </w:t>
      </w:r>
      <w:r w:rsidR="008A0DA9" w:rsidRPr="001A3AB0">
        <w:rPr>
          <w:rFonts w:ascii="Courier New" w:hAnsi="Courier New" w:cs="Courier New"/>
          <w:b/>
          <w:sz w:val="22"/>
          <w:szCs w:val="22"/>
        </w:rPr>
        <w:t>Parecer da</w:t>
      </w:r>
      <w:r w:rsidR="008A0DA9" w:rsidRPr="001A3AB0">
        <w:rPr>
          <w:rFonts w:ascii="Courier New" w:hAnsi="Courier New" w:cs="Courier New"/>
          <w:sz w:val="22"/>
          <w:szCs w:val="22"/>
        </w:rPr>
        <w:t xml:space="preserve"> </w:t>
      </w:r>
      <w:r w:rsidR="008A0DA9" w:rsidRPr="001A3AB0">
        <w:rPr>
          <w:rFonts w:ascii="Courier New" w:hAnsi="Courier New" w:cs="Courier New"/>
          <w:b/>
          <w:color w:val="000000"/>
          <w:sz w:val="22"/>
          <w:szCs w:val="22"/>
        </w:rPr>
        <w:t>Emenda Modificativa L/02/2017 a Lei Orgânica</w:t>
      </w:r>
      <w:r w:rsidR="001952E3" w:rsidRPr="001A3AB0">
        <w:rPr>
          <w:rFonts w:ascii="Courier New" w:hAnsi="Courier New" w:cs="Courier New"/>
          <w:color w:val="000000"/>
          <w:sz w:val="22"/>
          <w:szCs w:val="22"/>
        </w:rPr>
        <w:t xml:space="preserve"> do Município de Taquaral “</w:t>
      </w:r>
      <w:r w:rsidR="00D15FEF" w:rsidRPr="001A3AB0">
        <w:rPr>
          <w:rFonts w:ascii="Courier New" w:hAnsi="Courier New" w:cs="Courier New"/>
          <w:b/>
          <w:sz w:val="22"/>
          <w:szCs w:val="22"/>
        </w:rPr>
        <w:t>Altera o § 2º do Artigo 20 da Lei Orgânica do Muní</w:t>
      </w:r>
      <w:r w:rsidR="00D15FEF" w:rsidRPr="001A3AB0">
        <w:rPr>
          <w:rFonts w:ascii="Courier New" w:hAnsi="Courier New" w:cs="Courier New"/>
          <w:b/>
          <w:sz w:val="22"/>
          <w:szCs w:val="22"/>
        </w:rPr>
        <w:t>cipio de T</w:t>
      </w:r>
      <w:r w:rsidR="00D15FEF" w:rsidRPr="001A3AB0">
        <w:rPr>
          <w:rFonts w:ascii="Courier New" w:hAnsi="Courier New" w:cs="Courier New"/>
          <w:b/>
          <w:sz w:val="22"/>
          <w:szCs w:val="22"/>
        </w:rPr>
        <w:t>aquaral</w:t>
      </w:r>
      <w:r w:rsidR="00D15FEF" w:rsidRPr="001A3AB0">
        <w:rPr>
          <w:rFonts w:ascii="Courier New" w:hAnsi="Courier New" w:cs="Courier New"/>
          <w:b/>
          <w:sz w:val="22"/>
          <w:szCs w:val="22"/>
        </w:rPr>
        <w:t>”</w:t>
      </w:r>
      <w:r w:rsidR="001A3AB0" w:rsidRPr="001A3AB0">
        <w:rPr>
          <w:rFonts w:ascii="Courier New" w:hAnsi="Courier New" w:cs="Courier New"/>
          <w:b/>
          <w:sz w:val="22"/>
          <w:szCs w:val="22"/>
        </w:rPr>
        <w:t xml:space="preserve">, </w:t>
      </w:r>
      <w:r w:rsidR="008A0DA9" w:rsidRPr="001A3AB0">
        <w:rPr>
          <w:rFonts w:ascii="Courier New" w:hAnsi="Courier New" w:cs="Courier New"/>
          <w:b/>
          <w:sz w:val="22"/>
          <w:szCs w:val="22"/>
        </w:rPr>
        <w:t>que entrará para 2ª e ultima discussão e votação</w:t>
      </w:r>
      <w:r w:rsidR="0044341D" w:rsidRPr="001A3AB0">
        <w:rPr>
          <w:rFonts w:ascii="Courier New" w:hAnsi="Courier New" w:cs="Courier New"/>
          <w:b/>
          <w:sz w:val="22"/>
          <w:szCs w:val="22"/>
        </w:rPr>
        <w:t xml:space="preserve">, </w:t>
      </w:r>
      <w:r w:rsidR="0044341D" w:rsidRPr="001A3AB0">
        <w:rPr>
          <w:rFonts w:ascii="Courier New" w:hAnsi="Courier New" w:cs="Courier New"/>
          <w:sz w:val="22"/>
          <w:szCs w:val="22"/>
        </w:rPr>
        <w:t>onde foi</w:t>
      </w:r>
      <w:r w:rsidR="0044341D" w:rsidRPr="001A3AB0">
        <w:rPr>
          <w:rFonts w:ascii="Courier New" w:hAnsi="Courier New" w:cs="Courier New"/>
          <w:b/>
          <w:sz w:val="22"/>
          <w:szCs w:val="22"/>
        </w:rPr>
        <w:t xml:space="preserve"> Aprovada por unanimidade;</w:t>
      </w:r>
      <w:proofErr w:type="gramStart"/>
      <w:r w:rsidR="0044341D" w:rsidRPr="001A3AB0">
        <w:rPr>
          <w:rFonts w:ascii="Courier New" w:hAnsi="Courier New" w:cs="Courier New"/>
          <w:b/>
          <w:sz w:val="22"/>
          <w:szCs w:val="22"/>
        </w:rPr>
        <w:t xml:space="preserve"> </w:t>
      </w:r>
      <w:r w:rsidR="00D15FEF" w:rsidRPr="001A3AB0">
        <w:rPr>
          <w:rFonts w:ascii="Courier New" w:hAnsi="Courier New" w:cs="Courier New"/>
          <w:b/>
          <w:sz w:val="22"/>
          <w:szCs w:val="22"/>
        </w:rPr>
        <w:t xml:space="preserve"> </w:t>
      </w:r>
      <w:proofErr w:type="gramEnd"/>
      <w:r w:rsidR="0044341D" w:rsidRPr="001A3AB0">
        <w:rPr>
          <w:rFonts w:ascii="Courier New" w:hAnsi="Courier New" w:cs="Courier New"/>
          <w:sz w:val="22"/>
          <w:szCs w:val="22"/>
        </w:rPr>
        <w:t xml:space="preserve">Em seguida faz a </w:t>
      </w:r>
      <w:r w:rsidR="0044341D" w:rsidRPr="001A3AB0">
        <w:rPr>
          <w:rFonts w:ascii="Courier New" w:hAnsi="Courier New" w:cs="Courier New"/>
          <w:sz w:val="22"/>
          <w:szCs w:val="22"/>
        </w:rPr>
        <w:t xml:space="preserve">leitura do </w:t>
      </w:r>
      <w:r w:rsidR="0044341D" w:rsidRPr="001A3AB0">
        <w:rPr>
          <w:rFonts w:ascii="Courier New" w:hAnsi="Courier New" w:cs="Courier New"/>
          <w:b/>
          <w:sz w:val="22"/>
          <w:szCs w:val="22"/>
        </w:rPr>
        <w:t>Parecer da</w:t>
      </w:r>
      <w:r w:rsidR="0044341D" w:rsidRPr="001A3AB0">
        <w:rPr>
          <w:rFonts w:ascii="Courier New" w:hAnsi="Courier New" w:cs="Courier New"/>
          <w:sz w:val="22"/>
          <w:szCs w:val="22"/>
        </w:rPr>
        <w:t xml:space="preserve"> </w:t>
      </w:r>
      <w:r w:rsidR="0044341D" w:rsidRPr="001A3AB0">
        <w:rPr>
          <w:rFonts w:ascii="Courier New" w:hAnsi="Courier New" w:cs="Courier New"/>
          <w:b/>
          <w:color w:val="000000"/>
          <w:sz w:val="22"/>
          <w:szCs w:val="22"/>
        </w:rPr>
        <w:t xml:space="preserve">Emenda Modificativa L/03/2017 a Lei Orgânica do Município de Taquaral </w:t>
      </w:r>
      <w:r w:rsidR="00D15FEF" w:rsidRPr="001A3AB0">
        <w:rPr>
          <w:rFonts w:ascii="Courier New" w:hAnsi="Courier New" w:cs="Courier New"/>
          <w:b/>
          <w:sz w:val="22"/>
          <w:szCs w:val="22"/>
        </w:rPr>
        <w:t>“Altera o Inciso II do Artigo 46 da Lei Orgânica do Munícipio de Taquaral</w:t>
      </w:r>
      <w:r w:rsidR="00D15FEF" w:rsidRPr="001A3AB0">
        <w:rPr>
          <w:rFonts w:ascii="Courier New" w:hAnsi="Courier New" w:cs="Courier New"/>
          <w:b/>
          <w:sz w:val="22"/>
          <w:szCs w:val="22"/>
        </w:rPr>
        <w:t>”</w:t>
      </w:r>
      <w:r w:rsidR="00D15FEF" w:rsidRPr="001A3AB0">
        <w:rPr>
          <w:rFonts w:ascii="Courier New" w:hAnsi="Courier New" w:cs="Courier New"/>
          <w:b/>
          <w:color w:val="000000"/>
          <w:sz w:val="22"/>
          <w:szCs w:val="22"/>
        </w:rPr>
        <w:t xml:space="preserve">, </w:t>
      </w:r>
      <w:r w:rsidR="0044341D" w:rsidRPr="001A3AB0">
        <w:rPr>
          <w:rFonts w:ascii="Courier New" w:hAnsi="Courier New" w:cs="Courier New"/>
          <w:b/>
          <w:sz w:val="22"/>
          <w:szCs w:val="22"/>
        </w:rPr>
        <w:t>que entrará para 2ª e ultima discussão e votação</w:t>
      </w:r>
      <w:r w:rsidR="0044341D" w:rsidRPr="001A3AB0">
        <w:rPr>
          <w:rFonts w:ascii="Courier New" w:hAnsi="Courier New" w:cs="Courier New"/>
          <w:b/>
          <w:sz w:val="22"/>
          <w:szCs w:val="22"/>
        </w:rPr>
        <w:t xml:space="preserve">, </w:t>
      </w:r>
      <w:r w:rsidR="0044341D" w:rsidRPr="001A3AB0">
        <w:rPr>
          <w:rFonts w:ascii="Courier New" w:hAnsi="Courier New" w:cs="Courier New"/>
          <w:sz w:val="22"/>
          <w:szCs w:val="22"/>
        </w:rPr>
        <w:t xml:space="preserve">onde foi </w:t>
      </w:r>
      <w:r w:rsidR="00FB2BF0" w:rsidRPr="001A3AB0">
        <w:rPr>
          <w:rFonts w:ascii="Courier New" w:hAnsi="Courier New" w:cs="Courier New"/>
          <w:b/>
          <w:sz w:val="22"/>
          <w:szCs w:val="22"/>
        </w:rPr>
        <w:t>Aprovada por unani</w:t>
      </w:r>
      <w:r w:rsidR="0044341D" w:rsidRPr="001A3AB0">
        <w:rPr>
          <w:rFonts w:ascii="Courier New" w:hAnsi="Courier New" w:cs="Courier New"/>
          <w:b/>
          <w:sz w:val="22"/>
          <w:szCs w:val="22"/>
        </w:rPr>
        <w:t>midade.</w:t>
      </w:r>
      <w:r w:rsidR="0044341D" w:rsidRPr="001A3AB0">
        <w:rPr>
          <w:rFonts w:ascii="Courier New" w:hAnsi="Courier New" w:cs="Courier New"/>
          <w:sz w:val="22"/>
          <w:szCs w:val="22"/>
        </w:rPr>
        <w:t>; faz a</w:t>
      </w:r>
      <w:r w:rsidR="0044341D" w:rsidRPr="001A3AB0">
        <w:rPr>
          <w:rFonts w:ascii="Courier New" w:hAnsi="Courier New" w:cs="Courier New"/>
          <w:b/>
          <w:sz w:val="22"/>
          <w:szCs w:val="22"/>
        </w:rPr>
        <w:t xml:space="preserve"> </w:t>
      </w:r>
      <w:r w:rsidR="0044341D" w:rsidRPr="001A3AB0">
        <w:rPr>
          <w:rFonts w:ascii="Courier New" w:hAnsi="Courier New" w:cs="Courier New"/>
          <w:sz w:val="22"/>
          <w:szCs w:val="22"/>
        </w:rPr>
        <w:t xml:space="preserve">leitura do </w:t>
      </w:r>
      <w:r w:rsidR="0044341D" w:rsidRPr="001A3AB0">
        <w:rPr>
          <w:rFonts w:ascii="Courier New" w:hAnsi="Courier New" w:cs="Courier New"/>
          <w:b/>
          <w:sz w:val="22"/>
          <w:szCs w:val="22"/>
        </w:rPr>
        <w:t>Parecer da</w:t>
      </w:r>
      <w:r w:rsidR="0044341D" w:rsidRPr="001A3AB0">
        <w:rPr>
          <w:rFonts w:ascii="Courier New" w:hAnsi="Courier New" w:cs="Courier New"/>
          <w:sz w:val="22"/>
          <w:szCs w:val="22"/>
        </w:rPr>
        <w:t xml:space="preserve"> </w:t>
      </w:r>
      <w:r w:rsidR="0044341D" w:rsidRPr="001A3AB0">
        <w:rPr>
          <w:rFonts w:ascii="Courier New" w:hAnsi="Courier New" w:cs="Courier New"/>
          <w:b/>
          <w:color w:val="000000"/>
          <w:sz w:val="22"/>
          <w:szCs w:val="22"/>
        </w:rPr>
        <w:t>Emenda Supressiva L/01/2017 a Lei Orgânica do Município de Taquaral</w:t>
      </w:r>
      <w:r w:rsidR="0044341D" w:rsidRPr="001A3AB0">
        <w:rPr>
          <w:rFonts w:ascii="Courier New" w:hAnsi="Courier New" w:cs="Courier New"/>
          <w:color w:val="000000"/>
          <w:sz w:val="22"/>
          <w:szCs w:val="22"/>
        </w:rPr>
        <w:t xml:space="preserve"> </w:t>
      </w:r>
      <w:r w:rsidR="00D15FEF" w:rsidRPr="001A3AB0">
        <w:rPr>
          <w:rFonts w:ascii="Courier New" w:hAnsi="Courier New" w:cs="Courier New"/>
          <w:b/>
          <w:sz w:val="22"/>
          <w:szCs w:val="22"/>
        </w:rPr>
        <w:t>“Suprimi o § 5º do Artigo 14 da Lei Orgânica do Munícipio de Taquaral</w:t>
      </w:r>
      <w:r w:rsidR="00D15FEF" w:rsidRPr="001A3AB0">
        <w:rPr>
          <w:rFonts w:ascii="Courier New" w:hAnsi="Courier New" w:cs="Courier New"/>
          <w:b/>
          <w:sz w:val="22"/>
          <w:szCs w:val="22"/>
        </w:rPr>
        <w:t>”</w:t>
      </w:r>
      <w:r w:rsidR="00D15FEF" w:rsidRPr="001A3AB0">
        <w:rPr>
          <w:rFonts w:ascii="Courier New" w:hAnsi="Courier New" w:cs="Courier New"/>
          <w:color w:val="000000"/>
          <w:sz w:val="22"/>
          <w:szCs w:val="22"/>
        </w:rPr>
        <w:t xml:space="preserve">, </w:t>
      </w:r>
      <w:r w:rsidR="0044341D" w:rsidRPr="001A3AB0">
        <w:rPr>
          <w:rFonts w:ascii="Courier New" w:hAnsi="Courier New" w:cs="Courier New"/>
          <w:b/>
          <w:sz w:val="22"/>
          <w:szCs w:val="22"/>
        </w:rPr>
        <w:t>que entrará para 2ª e ultima discussão e votação</w:t>
      </w:r>
      <w:r w:rsidR="0044341D" w:rsidRPr="001A3AB0">
        <w:rPr>
          <w:rFonts w:ascii="Courier New" w:hAnsi="Courier New" w:cs="Courier New"/>
          <w:b/>
          <w:sz w:val="22"/>
          <w:szCs w:val="22"/>
        </w:rPr>
        <w:t xml:space="preserve">, Aprovada por </w:t>
      </w:r>
      <w:r w:rsidR="00FB2BF0" w:rsidRPr="001A3AB0">
        <w:rPr>
          <w:rFonts w:ascii="Courier New" w:hAnsi="Courier New" w:cs="Courier New"/>
          <w:b/>
          <w:sz w:val="22"/>
          <w:szCs w:val="22"/>
        </w:rPr>
        <w:t>unanimidade</w:t>
      </w:r>
      <w:r w:rsidR="0044341D" w:rsidRPr="001A3AB0">
        <w:rPr>
          <w:rFonts w:ascii="Courier New" w:hAnsi="Courier New" w:cs="Courier New"/>
          <w:b/>
          <w:sz w:val="22"/>
          <w:szCs w:val="22"/>
        </w:rPr>
        <w:t xml:space="preserve">; </w:t>
      </w:r>
      <w:r w:rsidR="0044341D" w:rsidRPr="001A3AB0">
        <w:rPr>
          <w:rFonts w:ascii="Courier New" w:hAnsi="Courier New" w:cs="Courier New"/>
          <w:b/>
          <w:sz w:val="22"/>
          <w:szCs w:val="22"/>
        </w:rPr>
        <w:t xml:space="preserve"> </w:t>
      </w:r>
      <w:r w:rsidR="0044341D" w:rsidRPr="001A3AB0">
        <w:rPr>
          <w:rFonts w:ascii="Courier New" w:hAnsi="Courier New" w:cs="Courier New"/>
          <w:sz w:val="22"/>
          <w:szCs w:val="22"/>
        </w:rPr>
        <w:t>Faz a leitura do</w:t>
      </w:r>
      <w:r w:rsidR="0044341D" w:rsidRPr="001A3AB0">
        <w:rPr>
          <w:rFonts w:ascii="Courier New" w:hAnsi="Courier New" w:cs="Courier New"/>
          <w:b/>
          <w:sz w:val="22"/>
          <w:szCs w:val="22"/>
        </w:rPr>
        <w:t xml:space="preserve"> </w:t>
      </w:r>
      <w:r w:rsidR="0044341D" w:rsidRPr="001A3AB0">
        <w:rPr>
          <w:rFonts w:ascii="Courier New" w:hAnsi="Courier New" w:cs="Courier New"/>
          <w:b/>
          <w:sz w:val="22"/>
          <w:szCs w:val="22"/>
        </w:rPr>
        <w:t>Parecer do Projeto de E/05/2017</w:t>
      </w:r>
      <w:r w:rsidR="00D15FEF" w:rsidRPr="001A3AB0">
        <w:rPr>
          <w:rFonts w:ascii="Courier New" w:hAnsi="Courier New" w:cs="Courier New"/>
          <w:b/>
          <w:sz w:val="22"/>
          <w:szCs w:val="22"/>
        </w:rPr>
        <w:t xml:space="preserve"> </w:t>
      </w:r>
      <w:r w:rsidR="00D15FEF" w:rsidRPr="001A3AB0">
        <w:rPr>
          <w:rFonts w:ascii="Courier New" w:hAnsi="Courier New" w:cs="Courier New"/>
          <w:b/>
          <w:sz w:val="22"/>
          <w:szCs w:val="22"/>
        </w:rPr>
        <w:t>“Autoriza o Município de Taquaral a celebrar convênios com a Fundação para o desenvolvimento da Educação – FDE, objetivando a Gestão de Atas de Registro de Preços”</w:t>
      </w:r>
      <w:r w:rsidR="00D15FEF" w:rsidRPr="001A3AB0">
        <w:rPr>
          <w:rFonts w:ascii="Courier New" w:hAnsi="Courier New" w:cs="Courier New"/>
          <w:b/>
          <w:sz w:val="22"/>
          <w:szCs w:val="22"/>
        </w:rPr>
        <w:t xml:space="preserve">, </w:t>
      </w:r>
      <w:r w:rsidR="0044341D" w:rsidRPr="001A3AB0">
        <w:rPr>
          <w:rFonts w:ascii="Courier New" w:hAnsi="Courier New" w:cs="Courier New"/>
          <w:b/>
          <w:sz w:val="22"/>
          <w:szCs w:val="22"/>
        </w:rPr>
        <w:t>que entrará para 2ª e ultima discussão e votação</w:t>
      </w:r>
      <w:r w:rsidR="00D15FEF" w:rsidRPr="001A3AB0">
        <w:rPr>
          <w:rFonts w:ascii="Courier New" w:hAnsi="Courier New" w:cs="Courier New"/>
          <w:b/>
          <w:sz w:val="22"/>
          <w:szCs w:val="22"/>
        </w:rPr>
        <w:t>, Aprovado</w:t>
      </w:r>
      <w:r w:rsidR="0044341D" w:rsidRPr="001A3AB0">
        <w:rPr>
          <w:rFonts w:ascii="Courier New" w:hAnsi="Courier New" w:cs="Courier New"/>
          <w:b/>
          <w:sz w:val="22"/>
          <w:szCs w:val="22"/>
        </w:rPr>
        <w:t xml:space="preserve"> por unanimidade; </w:t>
      </w:r>
      <w:r w:rsidR="00D15FEF" w:rsidRPr="001A3AB0">
        <w:rPr>
          <w:rFonts w:ascii="Courier New" w:hAnsi="Courier New" w:cs="Courier New"/>
          <w:b/>
          <w:sz w:val="22"/>
          <w:szCs w:val="22"/>
        </w:rPr>
        <w:t xml:space="preserve"> </w:t>
      </w:r>
      <w:r w:rsidR="00D15FEF" w:rsidRPr="001A3AB0">
        <w:rPr>
          <w:rFonts w:ascii="Courier New" w:hAnsi="Courier New" w:cs="Courier New"/>
          <w:sz w:val="22"/>
          <w:szCs w:val="22"/>
        </w:rPr>
        <w:t>Faz a</w:t>
      </w:r>
      <w:r w:rsidR="0044341D" w:rsidRPr="001A3AB0">
        <w:rPr>
          <w:rFonts w:ascii="Courier New" w:hAnsi="Courier New" w:cs="Courier New"/>
          <w:b/>
          <w:sz w:val="22"/>
          <w:szCs w:val="22"/>
        </w:rPr>
        <w:t xml:space="preserve"> </w:t>
      </w:r>
      <w:r w:rsidR="00D15FEF" w:rsidRPr="001A3AB0">
        <w:rPr>
          <w:rFonts w:ascii="Courier New" w:hAnsi="Courier New" w:cs="Courier New"/>
          <w:sz w:val="22"/>
          <w:szCs w:val="22"/>
        </w:rPr>
        <w:t>l</w:t>
      </w:r>
      <w:r w:rsidR="0044341D" w:rsidRPr="001A3AB0">
        <w:rPr>
          <w:rFonts w:ascii="Courier New" w:hAnsi="Courier New" w:cs="Courier New"/>
          <w:sz w:val="22"/>
          <w:szCs w:val="22"/>
        </w:rPr>
        <w:t xml:space="preserve">eitura do </w:t>
      </w:r>
      <w:r w:rsidR="0044341D" w:rsidRPr="001A3AB0">
        <w:rPr>
          <w:rFonts w:ascii="Courier New" w:hAnsi="Courier New" w:cs="Courier New"/>
          <w:b/>
          <w:sz w:val="22"/>
          <w:szCs w:val="22"/>
        </w:rPr>
        <w:t>Parecer do Projeto de Lei Complementar E/09/2017</w:t>
      </w:r>
      <w:r w:rsidR="00FB2BF0" w:rsidRPr="001A3AB0">
        <w:rPr>
          <w:rFonts w:ascii="Courier New" w:hAnsi="Courier New" w:cs="Courier New"/>
          <w:b/>
          <w:sz w:val="22"/>
          <w:szCs w:val="22"/>
        </w:rPr>
        <w:t xml:space="preserve"> </w:t>
      </w:r>
      <w:r w:rsidR="00FB2BF0" w:rsidRPr="001A3AB0">
        <w:rPr>
          <w:rFonts w:ascii="Courier New" w:hAnsi="Courier New" w:cs="Courier New"/>
          <w:b/>
          <w:sz w:val="22"/>
          <w:szCs w:val="22"/>
        </w:rPr>
        <w:t xml:space="preserve">“Dispõe sobre a exploração da Atividade Recreativa por meio de Veículos Automotores e Rebocáveis caracterizados e conhecidos por “Trenzinhos da Alegria” no </w:t>
      </w:r>
      <w:r w:rsidR="00FB2BF0" w:rsidRPr="001A3AB0">
        <w:rPr>
          <w:rFonts w:ascii="Courier New" w:hAnsi="Courier New" w:cs="Courier New"/>
          <w:b/>
          <w:sz w:val="22"/>
          <w:szCs w:val="22"/>
        </w:rPr>
        <w:t>Município</w:t>
      </w:r>
      <w:r w:rsidR="00FB2BF0" w:rsidRPr="001A3AB0">
        <w:rPr>
          <w:rFonts w:ascii="Courier New" w:hAnsi="Courier New" w:cs="Courier New"/>
          <w:b/>
          <w:sz w:val="22"/>
          <w:szCs w:val="22"/>
        </w:rPr>
        <w:t xml:space="preserve"> de Taquaral”</w:t>
      </w:r>
      <w:r w:rsidR="00FB2BF0" w:rsidRPr="001A3AB0">
        <w:rPr>
          <w:rFonts w:ascii="Courier New" w:hAnsi="Courier New" w:cs="Courier New"/>
          <w:b/>
          <w:sz w:val="22"/>
          <w:szCs w:val="22"/>
        </w:rPr>
        <w:t xml:space="preserve">, </w:t>
      </w:r>
      <w:r w:rsidR="00F92865" w:rsidRPr="001A3AB0">
        <w:rPr>
          <w:rFonts w:ascii="Courier New" w:hAnsi="Courier New" w:cs="Courier New"/>
          <w:sz w:val="22"/>
          <w:szCs w:val="22"/>
        </w:rPr>
        <w:t>que entra</w:t>
      </w:r>
      <w:r w:rsidR="0044341D" w:rsidRPr="001A3AB0">
        <w:rPr>
          <w:rFonts w:ascii="Courier New" w:hAnsi="Courier New" w:cs="Courier New"/>
          <w:sz w:val="22"/>
          <w:szCs w:val="22"/>
        </w:rPr>
        <w:t xml:space="preserve"> para</w:t>
      </w:r>
      <w:r w:rsidR="0044341D" w:rsidRPr="001A3AB0">
        <w:rPr>
          <w:rFonts w:ascii="Courier New" w:hAnsi="Courier New" w:cs="Courier New"/>
          <w:b/>
          <w:sz w:val="22"/>
          <w:szCs w:val="22"/>
        </w:rPr>
        <w:t xml:space="preserve"> 2ª e ultima discussão e votação</w:t>
      </w:r>
      <w:r w:rsidR="0044341D" w:rsidRPr="001A3AB0">
        <w:rPr>
          <w:rFonts w:ascii="Courier New" w:hAnsi="Courier New" w:cs="Courier New"/>
          <w:b/>
          <w:sz w:val="22"/>
          <w:szCs w:val="22"/>
        </w:rPr>
        <w:t xml:space="preserve">, </w:t>
      </w:r>
      <w:r w:rsidR="00FB2BF0" w:rsidRPr="001A3AB0">
        <w:rPr>
          <w:rFonts w:ascii="Courier New" w:hAnsi="Courier New" w:cs="Courier New"/>
          <w:b/>
          <w:sz w:val="22"/>
          <w:szCs w:val="22"/>
        </w:rPr>
        <w:t>onde foi Reprovado</w:t>
      </w:r>
      <w:r w:rsidR="0044341D" w:rsidRPr="001A3AB0">
        <w:rPr>
          <w:rFonts w:ascii="Courier New" w:hAnsi="Courier New" w:cs="Courier New"/>
          <w:b/>
          <w:sz w:val="22"/>
          <w:szCs w:val="22"/>
        </w:rPr>
        <w:t xml:space="preserve"> por unanimidade. </w:t>
      </w:r>
      <w:r w:rsidR="00FB2BF0" w:rsidRPr="001A3AB0">
        <w:rPr>
          <w:rFonts w:ascii="Courier New" w:hAnsi="Courier New" w:cs="Courier New"/>
          <w:b/>
          <w:sz w:val="22"/>
          <w:szCs w:val="22"/>
        </w:rPr>
        <w:t xml:space="preserve"> </w:t>
      </w:r>
      <w:r w:rsidR="00F92865" w:rsidRPr="001A3AB0">
        <w:rPr>
          <w:rFonts w:ascii="Courier New" w:hAnsi="Courier New" w:cs="Courier New"/>
          <w:b/>
          <w:sz w:val="22"/>
          <w:szCs w:val="22"/>
        </w:rPr>
        <w:t xml:space="preserve">Faz a leitura do </w:t>
      </w:r>
      <w:r w:rsidR="00F92865" w:rsidRPr="001A3AB0">
        <w:rPr>
          <w:rFonts w:ascii="Courier New" w:hAnsi="Courier New" w:cs="Courier New"/>
          <w:b/>
          <w:sz w:val="22"/>
          <w:szCs w:val="22"/>
        </w:rPr>
        <w:t>Parecer do Projeto de Lei Complementar E/11/2017</w:t>
      </w:r>
      <w:r w:rsidR="00FB2BF0" w:rsidRPr="001A3AB0">
        <w:rPr>
          <w:rFonts w:ascii="Courier New" w:hAnsi="Courier New" w:cs="Courier New"/>
          <w:sz w:val="22"/>
          <w:szCs w:val="22"/>
        </w:rPr>
        <w:t xml:space="preserve"> </w:t>
      </w:r>
      <w:r w:rsidR="00FB2BF0" w:rsidRPr="001A3AB0">
        <w:rPr>
          <w:rFonts w:ascii="Courier New" w:hAnsi="Courier New" w:cs="Courier New"/>
          <w:b/>
          <w:sz w:val="22"/>
          <w:szCs w:val="22"/>
        </w:rPr>
        <w:t xml:space="preserve">“Autoriza a Correção da Tabela I do Anexo VIII da Lei Complementar nº12 de 24 de junho de 2016, alterada pela Lei Complementar nº 19 de 12 de julho de 2017, ao piso Salarial </w:t>
      </w:r>
      <w:bookmarkStart w:id="0" w:name="_GoBack"/>
      <w:bookmarkEnd w:id="0"/>
      <w:r w:rsidR="00FB2BF0" w:rsidRPr="001A3AB0">
        <w:rPr>
          <w:rFonts w:ascii="Courier New" w:hAnsi="Courier New" w:cs="Courier New"/>
          <w:b/>
          <w:sz w:val="22"/>
          <w:szCs w:val="22"/>
        </w:rPr>
        <w:lastRenderedPageBreak/>
        <w:t>Nacional do Magistério e dá outras providências”</w:t>
      </w:r>
      <w:r w:rsidR="00FB2BF0" w:rsidRPr="001A3AB0">
        <w:rPr>
          <w:rFonts w:ascii="Courier New" w:hAnsi="Courier New" w:cs="Courier New"/>
          <w:sz w:val="22"/>
          <w:szCs w:val="22"/>
        </w:rPr>
        <w:t xml:space="preserve"> </w:t>
      </w:r>
      <w:r w:rsidR="00F92865" w:rsidRPr="001A3AB0">
        <w:rPr>
          <w:rFonts w:ascii="Courier New" w:hAnsi="Courier New" w:cs="Courier New"/>
          <w:b/>
          <w:sz w:val="22"/>
          <w:szCs w:val="22"/>
        </w:rPr>
        <w:t>que entrará para 2ª e ultima discussão e votação</w:t>
      </w:r>
      <w:r w:rsidR="00F92865" w:rsidRPr="001A3AB0">
        <w:rPr>
          <w:rFonts w:ascii="Courier New" w:hAnsi="Courier New" w:cs="Courier New"/>
          <w:b/>
          <w:sz w:val="22"/>
          <w:szCs w:val="22"/>
        </w:rPr>
        <w:t>, ond</w:t>
      </w:r>
      <w:r w:rsidR="004004A3" w:rsidRPr="001A3AB0">
        <w:rPr>
          <w:rFonts w:ascii="Courier New" w:hAnsi="Courier New" w:cs="Courier New"/>
          <w:b/>
          <w:sz w:val="22"/>
          <w:szCs w:val="22"/>
        </w:rPr>
        <w:t>e foi Aprovado por unanimidade;</w:t>
      </w:r>
      <w:proofErr w:type="gramStart"/>
      <w:r w:rsidR="004004A3" w:rsidRPr="001A3AB0">
        <w:rPr>
          <w:rFonts w:ascii="Courier New" w:hAnsi="Courier New" w:cs="Courier New"/>
          <w:b/>
          <w:sz w:val="22"/>
          <w:szCs w:val="22"/>
        </w:rPr>
        <w:t xml:space="preserve"> </w:t>
      </w:r>
      <w:r w:rsidR="00F92865" w:rsidRPr="001A3AB0">
        <w:rPr>
          <w:rFonts w:ascii="Courier New" w:hAnsi="Courier New" w:cs="Courier New"/>
          <w:b/>
          <w:sz w:val="22"/>
          <w:szCs w:val="22"/>
        </w:rPr>
        <w:t xml:space="preserve"> </w:t>
      </w:r>
      <w:proofErr w:type="gramEnd"/>
      <w:r w:rsidR="004004A3" w:rsidRPr="001A3AB0">
        <w:rPr>
          <w:rFonts w:ascii="Courier New" w:hAnsi="Courier New" w:cs="Courier New"/>
          <w:sz w:val="22"/>
          <w:szCs w:val="22"/>
        </w:rPr>
        <w:t>Faz a</w:t>
      </w:r>
      <w:r w:rsidR="004004A3" w:rsidRPr="001A3AB0">
        <w:rPr>
          <w:rFonts w:ascii="Courier New" w:hAnsi="Courier New" w:cs="Courier New"/>
          <w:b/>
          <w:sz w:val="22"/>
          <w:szCs w:val="22"/>
        </w:rPr>
        <w:t xml:space="preserve"> </w:t>
      </w:r>
      <w:r w:rsidR="004004A3" w:rsidRPr="001A3AB0">
        <w:rPr>
          <w:rFonts w:ascii="Courier New" w:hAnsi="Courier New" w:cs="Courier New"/>
          <w:sz w:val="22"/>
          <w:szCs w:val="22"/>
        </w:rPr>
        <w:t xml:space="preserve">leitura do </w:t>
      </w:r>
      <w:r w:rsidR="004004A3" w:rsidRPr="001A3AB0">
        <w:rPr>
          <w:rFonts w:ascii="Courier New" w:hAnsi="Courier New" w:cs="Courier New"/>
          <w:b/>
          <w:sz w:val="22"/>
          <w:szCs w:val="22"/>
        </w:rPr>
        <w:t>Parecer do Projeto de Lei Complementar E/12/2017</w:t>
      </w:r>
      <w:r w:rsidR="00FB2BF0" w:rsidRPr="001A3AB0">
        <w:rPr>
          <w:rFonts w:ascii="Courier New" w:hAnsi="Courier New" w:cs="Courier New"/>
          <w:sz w:val="22"/>
          <w:szCs w:val="22"/>
        </w:rPr>
        <w:t xml:space="preserve">   </w:t>
      </w:r>
      <w:r w:rsidR="00FB2BF0" w:rsidRPr="001A3AB0">
        <w:rPr>
          <w:rFonts w:ascii="Courier New" w:hAnsi="Courier New" w:cs="Courier New"/>
          <w:b/>
          <w:sz w:val="22"/>
          <w:szCs w:val="22"/>
        </w:rPr>
        <w:t>“Dispõe sobre a alteração da Lei Municipal nº39 de 31 de dezembro de 1997 e da Lei Complementar nº 12 de 24 de junho de 2006”</w:t>
      </w:r>
      <w:r w:rsidR="00FB2BF0" w:rsidRPr="001A3AB0">
        <w:rPr>
          <w:rFonts w:ascii="Courier New" w:hAnsi="Courier New" w:cs="Courier New"/>
          <w:sz w:val="22"/>
          <w:szCs w:val="22"/>
        </w:rPr>
        <w:t xml:space="preserve">, </w:t>
      </w:r>
      <w:r w:rsidR="004004A3" w:rsidRPr="001A3AB0">
        <w:rPr>
          <w:rFonts w:ascii="Courier New" w:hAnsi="Courier New" w:cs="Courier New"/>
          <w:b/>
          <w:sz w:val="22"/>
          <w:szCs w:val="22"/>
        </w:rPr>
        <w:t>que entrará para 2ª e ultima discussão e votação</w:t>
      </w:r>
      <w:r w:rsidR="004004A3" w:rsidRPr="001A3AB0">
        <w:rPr>
          <w:rFonts w:ascii="Courier New" w:hAnsi="Courier New" w:cs="Courier New"/>
          <w:b/>
          <w:sz w:val="22"/>
          <w:szCs w:val="22"/>
        </w:rPr>
        <w:t xml:space="preserve">, Aprovado por unanimidade. </w:t>
      </w:r>
      <w:r w:rsidR="00FB2BF0" w:rsidRPr="001A3AB0">
        <w:rPr>
          <w:rFonts w:ascii="Courier New" w:hAnsi="Courier New" w:cs="Courier New"/>
          <w:sz w:val="22"/>
          <w:szCs w:val="22"/>
        </w:rPr>
        <w:t>Nada mais havendo no expediente passaremos a fase de Tema Livre de Explicação Pessoal. Pela ordem de sorteio tem a palavra o vereador</w:t>
      </w:r>
      <w:r w:rsidR="00FB2BF0" w:rsidRPr="001A3AB0">
        <w:rPr>
          <w:rFonts w:ascii="Courier New" w:hAnsi="Courier New" w:cs="Courier New"/>
          <w:sz w:val="22"/>
          <w:szCs w:val="22"/>
        </w:rPr>
        <w:t xml:space="preserve"> </w:t>
      </w:r>
      <w:r w:rsidR="001A3AB0" w:rsidRPr="001A3AB0">
        <w:rPr>
          <w:rFonts w:ascii="Courier New" w:hAnsi="Courier New" w:cs="Courier New"/>
          <w:b/>
          <w:sz w:val="22"/>
          <w:szCs w:val="22"/>
        </w:rPr>
        <w:t>Júlio</w:t>
      </w:r>
      <w:r w:rsidR="00FB2BF0" w:rsidRPr="001A3AB0">
        <w:rPr>
          <w:rFonts w:ascii="Courier New" w:hAnsi="Courier New" w:cs="Courier New"/>
          <w:b/>
          <w:sz w:val="22"/>
          <w:szCs w:val="22"/>
        </w:rPr>
        <w:t xml:space="preserve"> Cesar Fernandes</w:t>
      </w:r>
      <w:r w:rsidR="00FB2BF0" w:rsidRPr="001A3AB0">
        <w:rPr>
          <w:rFonts w:ascii="Courier New" w:hAnsi="Courier New" w:cs="Courier New"/>
          <w:sz w:val="22"/>
          <w:szCs w:val="22"/>
        </w:rPr>
        <w:t xml:space="preserve"> </w:t>
      </w:r>
      <w:proofErr w:type="gramStart"/>
      <w:r w:rsidR="00FB2BF0" w:rsidRPr="001A3AB0">
        <w:rPr>
          <w:rFonts w:ascii="Courier New" w:hAnsi="Courier New" w:cs="Courier New"/>
          <w:sz w:val="22"/>
          <w:szCs w:val="22"/>
        </w:rPr>
        <w:t>“</w:t>
      </w:r>
      <w:r w:rsidR="00E6245F" w:rsidRPr="001A3AB0">
        <w:rPr>
          <w:rFonts w:ascii="Courier New" w:hAnsi="Courier New" w:cs="Courier New"/>
          <w:sz w:val="22"/>
          <w:szCs w:val="22"/>
        </w:rPr>
        <w:t xml:space="preserve"> </w:t>
      </w:r>
      <w:proofErr w:type="gramEnd"/>
      <w:r w:rsidR="00E6245F" w:rsidRPr="001A3AB0">
        <w:rPr>
          <w:rFonts w:ascii="Courier New" w:hAnsi="Courier New" w:cs="Courier New"/>
          <w:sz w:val="22"/>
          <w:szCs w:val="22"/>
        </w:rPr>
        <w:t xml:space="preserve">Boa noite Senhor Presidente, nobres vereadores, público presente, meu tema livre de hoje, eu quero pedir as respostas dos requerimentos, de todos os requerimentos eu gostaria de ter uma resposta em mãos também, inclusive o ultimo que o </w:t>
      </w:r>
      <w:proofErr w:type="spellStart"/>
      <w:r w:rsidR="00E6245F" w:rsidRPr="001A3AB0">
        <w:rPr>
          <w:rFonts w:ascii="Courier New" w:hAnsi="Courier New" w:cs="Courier New"/>
          <w:sz w:val="22"/>
          <w:szCs w:val="22"/>
        </w:rPr>
        <w:t>Erondi</w:t>
      </w:r>
      <w:proofErr w:type="spellEnd"/>
      <w:r w:rsidR="00E6245F" w:rsidRPr="001A3AB0">
        <w:rPr>
          <w:rFonts w:ascii="Courier New" w:hAnsi="Courier New" w:cs="Courier New"/>
          <w:sz w:val="22"/>
          <w:szCs w:val="22"/>
        </w:rPr>
        <w:t xml:space="preserve"> pediu eu gostaria de ter uma cópia”. Pela ordem de sorteio tem a palavra o vereador Jesus Vicente da Silva, que dispensa a palavra. Pela ordem de sorteio tem a palavra o vereador </w:t>
      </w:r>
      <w:r w:rsidR="00E6245F" w:rsidRPr="001A3AB0">
        <w:rPr>
          <w:rFonts w:ascii="Courier New" w:hAnsi="Courier New" w:cs="Courier New"/>
          <w:b/>
          <w:sz w:val="22"/>
          <w:szCs w:val="22"/>
        </w:rPr>
        <w:t>Jefferson Alexandre dos Santos</w:t>
      </w:r>
      <w:r w:rsidR="00E6245F" w:rsidRPr="001A3AB0">
        <w:rPr>
          <w:rFonts w:ascii="Courier New" w:hAnsi="Courier New" w:cs="Courier New"/>
          <w:sz w:val="22"/>
          <w:szCs w:val="22"/>
        </w:rPr>
        <w:t xml:space="preserve"> “Boa noite Senhor Presidente, nobres vereadores, público presente, só reforçando mais uma indicação, mais um pedido que é um Bebedouro de Agua para a quadra Raul Seixas, está sendo bem frequentada pelos jovens e adolescentes e é do lado da academia ao ar livre, ver se seria possível colocar um bebedouro de agua lá, a gente tem feito tanta indicação</w:t>
      </w:r>
      <w:proofErr w:type="gramStart"/>
      <w:r w:rsidR="00E6245F" w:rsidRPr="001A3AB0">
        <w:rPr>
          <w:rFonts w:ascii="Courier New" w:hAnsi="Courier New" w:cs="Courier New"/>
          <w:sz w:val="22"/>
          <w:szCs w:val="22"/>
        </w:rPr>
        <w:t xml:space="preserve"> mas</w:t>
      </w:r>
      <w:proofErr w:type="gramEnd"/>
      <w:r w:rsidR="00E6245F" w:rsidRPr="001A3AB0">
        <w:rPr>
          <w:rFonts w:ascii="Courier New" w:hAnsi="Courier New" w:cs="Courier New"/>
          <w:sz w:val="22"/>
          <w:szCs w:val="22"/>
        </w:rPr>
        <w:t xml:space="preserve"> nenhuma é respondida, eu o </w:t>
      </w:r>
      <w:proofErr w:type="spellStart"/>
      <w:r w:rsidR="00E6245F" w:rsidRPr="001A3AB0">
        <w:rPr>
          <w:rFonts w:ascii="Courier New" w:hAnsi="Courier New" w:cs="Courier New"/>
          <w:sz w:val="22"/>
          <w:szCs w:val="22"/>
        </w:rPr>
        <w:t>Erondi</w:t>
      </w:r>
      <w:proofErr w:type="spellEnd"/>
      <w:r w:rsidR="00E6245F" w:rsidRPr="001A3AB0">
        <w:rPr>
          <w:rFonts w:ascii="Courier New" w:hAnsi="Courier New" w:cs="Courier New"/>
          <w:sz w:val="22"/>
          <w:szCs w:val="22"/>
        </w:rPr>
        <w:t xml:space="preserve"> e o Celso falamos com ele esta semana e ele falou que ganhou duzentos e cinquenta mil para recapeamento, duzentos e cinquenta para fazer a piscina aquecida do Idoso, tem mais duas verbas a serem aprovadas, deputados que prometeu emendas pra ele e está criando dois cargos jurídicos também na prefeitura, já temos um que é efetivo, todo mundo sabe disso e está criando mais dois, então fica sempre a pergunta, tem dinheiro pra cargo, tem dinheiro pra isso e aquilo e para a indicação do vereador não tem, fica difícil trabalhar e fazer alguma coisa, uma lombada hoje para o município eu acredito que seja muito pouco pra falar que não tem dinheiro, não tem dinheiro. O muro do campo, agora depois de mais de cinco anos que a própria prefeitura derrubou está sendo feito agora e foi a atual administração que era na anterior derrubou o muro pra arrancar as árvores, quebrou o alambrado, os alambrados continuam quebrados, quem frequenta </w:t>
      </w:r>
      <w:r w:rsidR="001A3AB0" w:rsidRPr="001A3AB0">
        <w:rPr>
          <w:rFonts w:ascii="Courier New" w:hAnsi="Courier New" w:cs="Courier New"/>
          <w:sz w:val="22"/>
          <w:szCs w:val="22"/>
        </w:rPr>
        <w:t xml:space="preserve">o campo, quem gosta de esportes, tá lá pra todo mundo ver, depois de cinco anos, era na outra gestão dele, agora estão arrumando o que foi quebrado pela própria prefeitura, um patrimônio público, um bem da população foi quebrado pela prefeitura e não foi consertado, depois de todo esse tempo, está sendo consertado agora o muro, mas os alambrados estão lá da mesma forma, boa noite a todos e obrigado”. Nada mais havendo o presidente encerra a Sessão sob a Proteção Divina. Para constar lavrou-se </w:t>
      </w:r>
      <w:proofErr w:type="gramStart"/>
      <w:r w:rsidR="001A3AB0" w:rsidRPr="001A3AB0">
        <w:rPr>
          <w:rFonts w:ascii="Courier New" w:hAnsi="Courier New" w:cs="Courier New"/>
          <w:sz w:val="22"/>
          <w:szCs w:val="22"/>
        </w:rPr>
        <w:t>a presente</w:t>
      </w:r>
      <w:proofErr w:type="gramEnd"/>
      <w:r w:rsidR="001A3AB0" w:rsidRPr="001A3AB0">
        <w:rPr>
          <w:rFonts w:ascii="Courier New" w:hAnsi="Courier New" w:cs="Courier New"/>
          <w:sz w:val="22"/>
          <w:szCs w:val="22"/>
        </w:rPr>
        <w:t xml:space="preserve"> ata. </w:t>
      </w:r>
      <w:r w:rsidR="00E6245F" w:rsidRPr="001A3AB0">
        <w:rPr>
          <w:rFonts w:ascii="Courier New" w:hAnsi="Courier New" w:cs="Courier New"/>
          <w:sz w:val="22"/>
          <w:szCs w:val="22"/>
        </w:rPr>
        <w:t xml:space="preserve"> </w:t>
      </w:r>
    </w:p>
    <w:p w:rsidR="00F92865" w:rsidRPr="00F92865" w:rsidRDefault="00F92865" w:rsidP="00F92865">
      <w:pPr>
        <w:jc w:val="both"/>
        <w:rPr>
          <w:rFonts w:ascii="Courier New" w:hAnsi="Courier New" w:cs="Courier New"/>
          <w:b/>
          <w:color w:val="C00000"/>
          <w:sz w:val="22"/>
          <w:szCs w:val="22"/>
        </w:rPr>
      </w:pPr>
    </w:p>
    <w:p w:rsidR="0044341D" w:rsidRPr="001A3AB0" w:rsidRDefault="0044341D" w:rsidP="0044341D">
      <w:pPr>
        <w:jc w:val="both"/>
        <w:rPr>
          <w:rFonts w:ascii="Courier New" w:hAnsi="Courier New" w:cs="Courier New"/>
          <w:sz w:val="22"/>
          <w:szCs w:val="22"/>
        </w:rPr>
      </w:pPr>
    </w:p>
    <w:p w:rsidR="0044341D" w:rsidRPr="0044341D" w:rsidRDefault="0044341D" w:rsidP="0044341D">
      <w:pPr>
        <w:jc w:val="both"/>
        <w:rPr>
          <w:rFonts w:ascii="Courier New" w:hAnsi="Courier New" w:cs="Courier New"/>
          <w:b/>
          <w:color w:val="000000"/>
          <w:sz w:val="22"/>
          <w:szCs w:val="22"/>
          <w:highlight w:val="yellow"/>
        </w:rPr>
      </w:pPr>
    </w:p>
    <w:p w:rsidR="0044341D" w:rsidRPr="001A3AB0" w:rsidRDefault="0044341D" w:rsidP="0044341D">
      <w:pPr>
        <w:jc w:val="both"/>
        <w:rPr>
          <w:rFonts w:ascii="Courier New" w:hAnsi="Courier New" w:cs="Courier New"/>
          <w:color w:val="000000"/>
          <w:sz w:val="22"/>
          <w:szCs w:val="22"/>
        </w:rPr>
      </w:pPr>
    </w:p>
    <w:p w:rsidR="0044341D" w:rsidRPr="001A3AB0" w:rsidRDefault="0044341D" w:rsidP="0044341D">
      <w:pPr>
        <w:jc w:val="both"/>
        <w:rPr>
          <w:rFonts w:ascii="Courier New" w:hAnsi="Courier New" w:cs="Courier New"/>
          <w:color w:val="000000"/>
          <w:sz w:val="22"/>
          <w:szCs w:val="22"/>
        </w:rPr>
      </w:pPr>
    </w:p>
    <w:p w:rsidR="008A0DA9" w:rsidRPr="001A3AB0" w:rsidRDefault="008A0DA9" w:rsidP="008A0DA9">
      <w:pPr>
        <w:jc w:val="both"/>
        <w:rPr>
          <w:rFonts w:ascii="Courier New" w:hAnsi="Courier New" w:cs="Courier New"/>
          <w:color w:val="000000"/>
          <w:sz w:val="22"/>
          <w:szCs w:val="22"/>
        </w:rPr>
      </w:pPr>
    </w:p>
    <w:p w:rsidR="00AD475F" w:rsidRPr="001A3AB0" w:rsidRDefault="00AD475F" w:rsidP="00AD475F">
      <w:pPr>
        <w:jc w:val="both"/>
        <w:rPr>
          <w:rFonts w:ascii="Courier New" w:hAnsi="Courier New" w:cs="Courier New"/>
          <w:color w:val="000000"/>
          <w:sz w:val="22"/>
          <w:szCs w:val="22"/>
        </w:rPr>
      </w:pPr>
    </w:p>
    <w:p w:rsidR="00E16880" w:rsidRPr="001A3AB0" w:rsidRDefault="00E16880" w:rsidP="00E16880">
      <w:pPr>
        <w:rPr>
          <w:rFonts w:ascii="Courier New" w:hAnsi="Courier New" w:cs="Courier New"/>
          <w:sz w:val="22"/>
          <w:szCs w:val="22"/>
        </w:rPr>
      </w:pPr>
    </w:p>
    <w:p w:rsidR="00E16880" w:rsidRPr="00FB2BF0" w:rsidRDefault="00E16880" w:rsidP="00E16880">
      <w:pPr>
        <w:rPr>
          <w:rFonts w:ascii="Courier New" w:hAnsi="Courier New" w:cs="Courier New"/>
          <w:sz w:val="24"/>
          <w:szCs w:val="24"/>
        </w:rPr>
      </w:pPr>
    </w:p>
    <w:p w:rsidR="00D82732" w:rsidRPr="00FB2BF0" w:rsidRDefault="00D82732" w:rsidP="00E16880">
      <w:pPr>
        <w:rPr>
          <w:rFonts w:ascii="Courier New" w:hAnsi="Courier New" w:cs="Courier New"/>
          <w:sz w:val="24"/>
          <w:szCs w:val="24"/>
        </w:rPr>
      </w:pPr>
    </w:p>
    <w:sectPr w:rsidR="00D82732" w:rsidRPr="00FB2BF0" w:rsidSect="001A3AB0">
      <w:pgSz w:w="11906" w:h="16838"/>
      <w:pgMar w:top="1191"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6880"/>
    <w:rsid w:val="00052D0D"/>
    <w:rsid w:val="001952E3"/>
    <w:rsid w:val="001A3AB0"/>
    <w:rsid w:val="004004A3"/>
    <w:rsid w:val="0044341D"/>
    <w:rsid w:val="008A0DA9"/>
    <w:rsid w:val="00AD475F"/>
    <w:rsid w:val="00D15FEF"/>
    <w:rsid w:val="00D82732"/>
    <w:rsid w:val="00E16880"/>
    <w:rsid w:val="00E6245F"/>
    <w:rsid w:val="00F92865"/>
    <w:rsid w:val="00FB2BF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880"/>
    <w:pPr>
      <w:spacing w:after="0" w:line="240" w:lineRule="auto"/>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16880"/>
    <w:pPr>
      <w:spacing w:after="0" w:line="240" w:lineRule="auto"/>
    </w:pPr>
    <w:rPr>
      <w:rFonts w:ascii="Times New Roman" w:eastAsia="Times New Roman" w:hAnsi="Times New Roman" w:cs="Times New Roman"/>
      <w:sz w:val="2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05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1050</Words>
  <Characters>5676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ANDREIA_CMT</dc:creator>
  <cp:lastModifiedBy>ANDREIA_CMT</cp:lastModifiedBy>
  <cp:revision>2</cp:revision>
  <cp:lastPrinted>2017-09-18T13:02:00Z</cp:lastPrinted>
  <dcterms:created xsi:type="dcterms:W3CDTF">2017-09-18T13:02:00Z</dcterms:created>
  <dcterms:modified xsi:type="dcterms:W3CDTF">2017-09-18T13:02:00Z</dcterms:modified>
</cp:coreProperties>
</file>