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4773878A" w:rsidR="0058258D" w:rsidRPr="00F24A06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24A0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92AC7">
        <w:rPr>
          <w:rFonts w:ascii="Courier New" w:eastAsia="Courier New" w:hAnsi="Courier New" w:cs="Courier New"/>
          <w:b/>
          <w:sz w:val="28"/>
          <w:szCs w:val="28"/>
        </w:rPr>
        <w:t>096</w:t>
      </w:r>
      <w:r w:rsidR="00734D04" w:rsidRPr="00F24A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24A0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F24A0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24A0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F24A0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3FD94657" w:rsidR="00A6066D" w:rsidRPr="005C4B4A" w:rsidRDefault="000457C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4113A" w:rsidRPr="0064113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64113A" w:rsidRPr="0064113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patrolamento e ensaibramento na Rua Armando Fernandes Ribeiro</w:t>
            </w:r>
            <w:r w:rsidR="0064113A" w:rsidRPr="0064113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localizada no </w:t>
            </w:r>
            <w:r w:rsidR="0064113A" w:rsidRPr="0064113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Maravilha</w:t>
            </w:r>
            <w:r w:rsidR="0064113A" w:rsidRPr="0064113A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926F1B" w14:textId="0779E7A5" w:rsidR="00E8334F" w:rsidRDefault="000457CA" w:rsidP="000457C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457C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64113A" w:rsidRPr="0064113A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64113A" w:rsidRPr="0064113A">
        <w:rPr>
          <w:rFonts w:ascii="Courier New" w:eastAsia="Courier New" w:hAnsi="Courier New" w:cs="Courier New"/>
          <w:b/>
          <w:bCs/>
          <w:sz w:val="20"/>
          <w:szCs w:val="20"/>
        </w:rPr>
        <w:t>patrolamento e ensaibramento na Rua Armando Fernandes Ribeiro</w:t>
      </w:r>
      <w:r w:rsidR="0064113A" w:rsidRPr="0064113A">
        <w:rPr>
          <w:rFonts w:ascii="Courier New" w:eastAsia="Courier New" w:hAnsi="Courier New" w:cs="Courier New"/>
          <w:b/>
          <w:sz w:val="20"/>
          <w:szCs w:val="20"/>
        </w:rPr>
        <w:t xml:space="preserve">, localizada no </w:t>
      </w:r>
      <w:r w:rsidR="0064113A" w:rsidRPr="0064113A">
        <w:rPr>
          <w:rFonts w:ascii="Courier New" w:eastAsia="Courier New" w:hAnsi="Courier New" w:cs="Courier New"/>
          <w:b/>
          <w:bCs/>
          <w:sz w:val="20"/>
          <w:szCs w:val="20"/>
        </w:rPr>
        <w:t>Bairro Maravilha</w:t>
      </w:r>
      <w:r w:rsidR="0064113A" w:rsidRPr="0064113A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D6BE201" w14:textId="77777777" w:rsidR="000457CA" w:rsidRDefault="000457CA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1923A444" w14:textId="241A3E37" w:rsidR="0064113A" w:rsidRPr="0064113A" w:rsidRDefault="0064113A" w:rsidP="0064113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4113A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a solicitações dos moradores que enfrentam dificuldades de tráfego em razão das más condições da via. A ausência de manutenção adequada tem causado transtornos, especialmente em períodos de chuva, quando surgem buracos, lama e acúmulo de água, dificultando a circulação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4113A">
              <w:rPr>
                <w:rFonts w:ascii="Courier New" w:eastAsia="Courier New" w:hAnsi="Courier New" w:cs="Courier New"/>
                <w:sz w:val="20"/>
                <w:szCs w:val="20"/>
              </w:rPr>
              <w:t>O patrolamento e o ensaibramento são medidas essenciais para melhorar as condições de mobilidade, garantir maior segurança aos usuários da via e proporcionar melhor qualidade de vida à população local.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BBEDD7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4113A">
        <w:rPr>
          <w:rFonts w:ascii="Courier New" w:eastAsia="Courier New" w:hAnsi="Courier New" w:cs="Courier New"/>
          <w:sz w:val="18"/>
          <w:szCs w:val="18"/>
        </w:rPr>
        <w:t>10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4113A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E26EFE0" w14:textId="77777777" w:rsidR="00F24A06" w:rsidRDefault="00F24A0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1DE992" w14:textId="77777777" w:rsidR="00F24A06" w:rsidRDefault="00F24A0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372B72" w14:textId="77777777" w:rsidR="00F24A06" w:rsidRDefault="00F24A0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ECB255" w14:textId="77777777" w:rsidR="00F24A06" w:rsidRDefault="00F24A0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0B3AC3" w14:textId="77777777" w:rsidR="00F24A06" w:rsidRDefault="00F24A0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FAA5C52" w14:textId="77777777" w:rsidR="00F24A06" w:rsidRDefault="00F24A0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D40B70" w14:textId="77777777" w:rsidR="00F24A06" w:rsidRDefault="00F24A0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01015B9" w14:textId="77777777" w:rsidR="00F24A06" w:rsidRDefault="00F24A0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1EC7BFA6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24A06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1D44A" w14:textId="77777777" w:rsidR="00E703ED" w:rsidRDefault="00E703ED">
      <w:r>
        <w:separator/>
      </w:r>
    </w:p>
  </w:endnote>
  <w:endnote w:type="continuationSeparator" w:id="0">
    <w:p w14:paraId="381DFD4B" w14:textId="77777777" w:rsidR="00E703ED" w:rsidRDefault="00E7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F8550" w14:textId="77777777" w:rsidR="00E703ED" w:rsidRDefault="00E703ED">
      <w:r>
        <w:separator/>
      </w:r>
    </w:p>
  </w:footnote>
  <w:footnote w:type="continuationSeparator" w:id="0">
    <w:p w14:paraId="5B34361E" w14:textId="77777777" w:rsidR="00E703ED" w:rsidRDefault="00E7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060FC088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EBDA302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81025"/>
          <wp:effectExtent l="0" t="0" r="0" b="9525"/>
          <wp:wrapTopAndBottom distT="0" distB="0"/>
          <wp:docPr id="17898748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2AA9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62CC8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96E2E"/>
    <w:rsid w:val="003A1480"/>
    <w:rsid w:val="003C044A"/>
    <w:rsid w:val="003D0BD1"/>
    <w:rsid w:val="003E5827"/>
    <w:rsid w:val="003E7BC2"/>
    <w:rsid w:val="003F6564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C61FC"/>
    <w:rsid w:val="005F0267"/>
    <w:rsid w:val="005F61FC"/>
    <w:rsid w:val="00602182"/>
    <w:rsid w:val="00607420"/>
    <w:rsid w:val="006114F6"/>
    <w:rsid w:val="006202DC"/>
    <w:rsid w:val="0064113A"/>
    <w:rsid w:val="00644F13"/>
    <w:rsid w:val="0064635E"/>
    <w:rsid w:val="00646AA4"/>
    <w:rsid w:val="00654576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4668D"/>
    <w:rsid w:val="008562C3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92AC7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0021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D52A3"/>
    <w:rsid w:val="00CE319A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B5835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03ED"/>
    <w:rsid w:val="00E77E15"/>
    <w:rsid w:val="00E8334F"/>
    <w:rsid w:val="00EC25A9"/>
    <w:rsid w:val="00EC7236"/>
    <w:rsid w:val="00ED4D9F"/>
    <w:rsid w:val="00ED6635"/>
    <w:rsid w:val="00F21416"/>
    <w:rsid w:val="00F24A06"/>
    <w:rsid w:val="00F31743"/>
    <w:rsid w:val="00F644DA"/>
    <w:rsid w:val="00F6772C"/>
    <w:rsid w:val="00F84C67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2026-02-10T19:24:00Z</dcterms:created>
  <dcterms:modified xsi:type="dcterms:W3CDTF">2026-02-11T15:53:00Z</dcterms:modified>
</cp:coreProperties>
</file>