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73E7" w14:textId="6A0C1FC9" w:rsidR="00DC3ED6" w:rsidRDefault="00000000">
      <w:pPr>
        <w:spacing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PROJETO DE DECRETO LEGISLATIVO Nº _______/</w:t>
      </w:r>
      <w:r>
        <w:rPr>
          <w:rFonts w:ascii="Calibri" w:eastAsia="Calibri" w:hAnsi="Calibri" w:cs="Calibri"/>
          <w:b/>
          <w:bCs/>
          <w:sz w:val="28"/>
          <w:szCs w:val="28"/>
          <w:lang w:val="pt-BR"/>
        </w:rPr>
        <w:t>202</w:t>
      </w:r>
      <w:r w:rsidR="00AD3063">
        <w:rPr>
          <w:rFonts w:ascii="Calibri" w:eastAsia="Calibri" w:hAnsi="Calibri" w:cs="Calibri"/>
          <w:b/>
          <w:bCs/>
          <w:sz w:val="28"/>
          <w:szCs w:val="28"/>
          <w:lang w:val="pt-BR"/>
        </w:rPr>
        <w:t>6</w:t>
      </w:r>
    </w:p>
    <w:p w14:paraId="49832AD3" w14:textId="77777777" w:rsidR="00DC3ED6" w:rsidRDefault="00DC3ED6">
      <w:pPr>
        <w:spacing w:line="360" w:lineRule="auto"/>
        <w:jc w:val="both"/>
        <w:rPr>
          <w:rFonts w:ascii="Calibri" w:eastAsia="Calibri" w:hAnsi="Calibri" w:cs="Calibri"/>
          <w:sz w:val="24"/>
          <w:szCs w:val="24"/>
          <w:lang w:val="pt-BR"/>
        </w:rPr>
      </w:pPr>
    </w:p>
    <w:p w14:paraId="480ECC8D" w14:textId="77777777" w:rsidR="00DC3ED6" w:rsidRDefault="00000000">
      <w:pPr>
        <w:spacing w:line="360" w:lineRule="auto"/>
        <w:jc w:val="right"/>
        <w:rPr>
          <w:rFonts w:ascii="Calibri" w:eastAsia="Calibri" w:hAnsi="Calibri" w:cs="Calibri"/>
          <w:sz w:val="24"/>
          <w:szCs w:val="24"/>
          <w:lang w:val="pt-BR"/>
        </w:rPr>
      </w:pPr>
      <w:r>
        <w:rPr>
          <w:rFonts w:ascii="Calibri" w:eastAsia="Calibri" w:hAnsi="Calibri" w:cs="Calibri"/>
          <w:sz w:val="24"/>
          <w:szCs w:val="24"/>
        </w:rPr>
        <w:t>Vereador-autor R</w:t>
      </w:r>
      <w:r>
        <w:rPr>
          <w:rFonts w:ascii="Calibri" w:eastAsia="Calibri" w:hAnsi="Calibri" w:cs="Calibri"/>
          <w:sz w:val="24"/>
          <w:szCs w:val="24"/>
          <w:lang w:val="pt-BR"/>
        </w:rPr>
        <w:t>icardo M. Salgado Neto</w:t>
      </w:r>
    </w:p>
    <w:p w14:paraId="7ACA0646" w14:textId="77777777" w:rsidR="00DC3ED6" w:rsidRDefault="00000000">
      <w:pPr>
        <w:spacing w:line="360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335FAF74" w14:textId="31972F64" w:rsidR="00DC3ED6" w:rsidRDefault="00000000">
      <w:pPr>
        <w:spacing w:line="360" w:lineRule="auto"/>
        <w:ind w:left="396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DISPÕE SOBRE A OUTORGA DE TÍTULO DE CIDADANIA MACAENSE AO SR. </w:t>
      </w:r>
      <w:r w:rsidR="00AD3063">
        <w:rPr>
          <w:rFonts w:ascii="Calibri" w:eastAsia="Calibri" w:hAnsi="Calibri" w:cs="Calibri"/>
          <w:sz w:val="24"/>
          <w:szCs w:val="24"/>
          <w:lang w:val="pt-BR"/>
        </w:rPr>
        <w:t>MAGNO GRATIVOL PEIXOTO</w:t>
      </w:r>
      <w:r>
        <w:rPr>
          <w:rFonts w:ascii="Calibri" w:eastAsia="Calibri" w:hAnsi="Calibri" w:cs="Calibri"/>
          <w:sz w:val="24"/>
          <w:szCs w:val="24"/>
        </w:rPr>
        <w:t xml:space="preserve"> E DÁ OUTRAS PROVIDÊNCIAS. </w:t>
      </w:r>
    </w:p>
    <w:p w14:paraId="78DAD113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7D93C13B" w14:textId="77777777" w:rsidR="00DC3ED6" w:rsidRDefault="0000000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</w:t>
      </w:r>
      <w:r>
        <w:rPr>
          <w:rFonts w:ascii="Calibri" w:eastAsia="Calibri" w:hAnsi="Calibri" w:cs="Calibri"/>
          <w:b/>
          <w:bCs/>
          <w:sz w:val="24"/>
          <w:szCs w:val="24"/>
        </w:rPr>
        <w:t>CÂMARA MUNICIPAL DE MACAÉ</w:t>
      </w:r>
      <w:r>
        <w:rPr>
          <w:rFonts w:ascii="Calibri" w:eastAsia="Calibri" w:hAnsi="Calibri" w:cs="Calibri"/>
          <w:sz w:val="24"/>
          <w:szCs w:val="24"/>
        </w:rPr>
        <w:t xml:space="preserve">, no uso de suas atribuições legais, D E C R E T A: </w:t>
      </w:r>
    </w:p>
    <w:p w14:paraId="2868F40A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5D66E3FF" w14:textId="0149FD9C" w:rsidR="00DC3ED6" w:rsidRDefault="0000000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Art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1º Fica concedido o Título de Cidadania Macaense ao Sr. </w:t>
      </w:r>
      <w:r w:rsidR="00AD3063">
        <w:rPr>
          <w:rFonts w:ascii="Calibri" w:eastAsia="Calibri" w:hAnsi="Calibri" w:cs="Calibri"/>
          <w:sz w:val="24"/>
          <w:szCs w:val="24"/>
          <w:lang w:val="pt-BR"/>
        </w:rPr>
        <w:t>Magno Grativol Peixoto</w:t>
      </w:r>
      <w:r>
        <w:rPr>
          <w:rFonts w:ascii="Calibri" w:eastAsia="Calibri" w:hAnsi="Calibri" w:cs="Calibri"/>
          <w:sz w:val="24"/>
          <w:szCs w:val="24"/>
          <w:lang w:val="pt-BR"/>
        </w:rPr>
        <w:t>.</w:t>
      </w:r>
    </w:p>
    <w:p w14:paraId="4F458899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3996430E" w14:textId="77777777" w:rsidR="00DC3ED6" w:rsidRDefault="0000000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Art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2º A honraria será conferida em Sessão Solene, ou a critério do autor, que poderá ser convocada pelo Presidente da Câmara Municipal de Macaé, especialmente para esse fim. </w:t>
      </w:r>
    </w:p>
    <w:p w14:paraId="54973206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4766E406" w14:textId="77777777" w:rsidR="00DC3ED6" w:rsidRDefault="0000000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Art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3º As despesas decorrentes da execução deste Decreto Legislativo correrão por conta das dotações orçamentárias próprias, suplementadas se necessário. </w:t>
      </w:r>
    </w:p>
    <w:p w14:paraId="51469DD5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1D21E48D" w14:textId="77777777" w:rsidR="00DC3ED6" w:rsidRDefault="0000000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Art</w:t>
      </w:r>
      <w:proofErr w:type="spellEnd"/>
      <w:r>
        <w:rPr>
          <w:rFonts w:ascii="Calibri" w:eastAsia="Calibri" w:hAnsi="Calibri" w:cs="Calibri"/>
          <w:sz w:val="24"/>
          <w:szCs w:val="24"/>
        </w:rPr>
        <w:t>. 4º Este Decreto entra em vigor na data de sua publicação, revogadas as disposições em contrário</w:t>
      </w:r>
      <w:r>
        <w:rPr>
          <w:rFonts w:ascii="Calibri" w:eastAsia="Calibri" w:hAnsi="Calibri" w:cs="Calibri"/>
          <w:sz w:val="24"/>
          <w:szCs w:val="24"/>
          <w:lang w:val="pt-BR"/>
        </w:rPr>
        <w:t>.</w:t>
      </w:r>
    </w:p>
    <w:p w14:paraId="3849A57A" w14:textId="77777777" w:rsidR="00DC3ED6" w:rsidRDefault="00DC3ED6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14:paraId="7C5E1242" w14:textId="13F91E29" w:rsidR="00DC3ED6" w:rsidRDefault="00000000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 xml:space="preserve">Sala das Sessões, </w:t>
      </w:r>
      <w:r w:rsidR="00AD3063">
        <w:rPr>
          <w:rFonts w:ascii="Calibri" w:eastAsia="Calibri" w:hAnsi="Calibri" w:cs="Calibri"/>
          <w:sz w:val="24"/>
          <w:szCs w:val="24"/>
          <w:lang w:val="pt-BR"/>
        </w:rPr>
        <w:t>20</w:t>
      </w:r>
      <w:r>
        <w:rPr>
          <w:rFonts w:ascii="Calibri" w:eastAsia="Calibri" w:hAnsi="Calibri" w:cs="Calibri"/>
          <w:sz w:val="24"/>
          <w:szCs w:val="24"/>
          <w:lang w:val="pt-BR"/>
        </w:rPr>
        <w:t xml:space="preserve"> de </w:t>
      </w:r>
      <w:r w:rsidR="00AD3063">
        <w:rPr>
          <w:rFonts w:ascii="Calibri" w:eastAsia="Calibri" w:hAnsi="Calibri" w:cs="Calibri"/>
          <w:sz w:val="24"/>
          <w:szCs w:val="24"/>
          <w:lang w:val="pt-BR"/>
        </w:rPr>
        <w:t>março</w:t>
      </w:r>
      <w:r>
        <w:rPr>
          <w:rFonts w:ascii="Calibri" w:eastAsia="Calibri" w:hAnsi="Calibri" w:cs="Calibri"/>
          <w:sz w:val="24"/>
          <w:szCs w:val="24"/>
          <w:lang w:val="pt-BR"/>
        </w:rPr>
        <w:t xml:space="preserve"> de 202</w:t>
      </w:r>
      <w:r w:rsidR="00AD3063">
        <w:rPr>
          <w:rFonts w:ascii="Calibri" w:eastAsia="Calibri" w:hAnsi="Calibri" w:cs="Calibri"/>
          <w:sz w:val="24"/>
          <w:szCs w:val="24"/>
          <w:lang w:val="pt-BR"/>
        </w:rPr>
        <w:t>6</w:t>
      </w:r>
      <w:r>
        <w:rPr>
          <w:rFonts w:ascii="Calibri" w:eastAsia="Calibri" w:hAnsi="Calibri" w:cs="Calibri"/>
          <w:sz w:val="24"/>
          <w:szCs w:val="24"/>
          <w:lang w:val="pt-BR"/>
        </w:rPr>
        <w:t>.</w:t>
      </w:r>
    </w:p>
    <w:p w14:paraId="3FEF5F1E" w14:textId="77777777" w:rsidR="00DC3ED6" w:rsidRDefault="00DC3ED6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5D20E687" w14:textId="77777777" w:rsidR="00DC3ED6" w:rsidRDefault="00DC3ED6">
      <w:pPr>
        <w:spacing w:line="360" w:lineRule="auto"/>
        <w:jc w:val="center"/>
        <w:rPr>
          <w:rFonts w:ascii="Calibri" w:eastAsia="Calibri" w:hAnsi="Calibri" w:cs="Calibri"/>
          <w:sz w:val="24"/>
          <w:szCs w:val="24"/>
          <w:lang w:val="pt-BR"/>
        </w:rPr>
      </w:pPr>
    </w:p>
    <w:p w14:paraId="5238A0B5" w14:textId="77777777" w:rsidR="00DC3ED6" w:rsidRDefault="00000000">
      <w:pPr>
        <w:spacing w:line="360" w:lineRule="auto"/>
        <w:jc w:val="center"/>
        <w:rPr>
          <w:rFonts w:ascii="Calibri" w:eastAsia="Calibri" w:hAnsi="Calibri" w:cs="Calibri"/>
          <w:sz w:val="24"/>
          <w:szCs w:val="24"/>
          <w:lang w:val="pt-BR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RICARDO M. SALGADO NETO</w:t>
      </w:r>
    </w:p>
    <w:p w14:paraId="617A2D86" w14:textId="77777777" w:rsidR="00DC3ED6" w:rsidRDefault="00000000">
      <w:pPr>
        <w:spacing w:line="360" w:lineRule="auto"/>
        <w:jc w:val="center"/>
        <w:rPr>
          <w:rFonts w:ascii="Calibri" w:eastAsia="Calibri" w:hAnsi="Calibri" w:cs="Calibri"/>
          <w:sz w:val="24"/>
          <w:szCs w:val="24"/>
          <w:lang w:val="pt-BR"/>
        </w:rPr>
      </w:pPr>
      <w:r>
        <w:rPr>
          <w:rFonts w:ascii="Calibri" w:eastAsia="Calibri" w:hAnsi="Calibri" w:cs="Calibri"/>
          <w:sz w:val="24"/>
          <w:szCs w:val="24"/>
          <w:lang w:val="pt-BR"/>
        </w:rPr>
        <w:t>VEREADOR-AUTOR</w:t>
      </w:r>
    </w:p>
    <w:p w14:paraId="27314B7E" w14:textId="77777777" w:rsidR="00DC3ED6" w:rsidRDefault="00DC3ED6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2929E423" w14:textId="77777777" w:rsidR="00DC3ED6" w:rsidRDefault="00DC3ED6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14:paraId="4721D181" w14:textId="77777777" w:rsidR="00DC3ED6" w:rsidRDefault="00DC3ED6">
      <w:pPr>
        <w:spacing w:line="36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776F23F1" w14:textId="77777777" w:rsidR="00DC3ED6" w:rsidRPr="00AD3063" w:rsidRDefault="00000000">
      <w:pPr>
        <w:spacing w:line="36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pt-BR"/>
        </w:rPr>
      </w:pPr>
      <w:r w:rsidRPr="00AD3063">
        <w:rPr>
          <w:rFonts w:ascii="Calibri" w:eastAsia="Calibri" w:hAnsi="Calibri" w:cs="Calibri"/>
          <w:b/>
          <w:bCs/>
          <w:sz w:val="24"/>
          <w:szCs w:val="24"/>
          <w:lang w:val="pt-BR"/>
        </w:rPr>
        <w:lastRenderedPageBreak/>
        <w:t>JUSTIFICATIVA</w:t>
      </w:r>
    </w:p>
    <w:p w14:paraId="7DC2CBD5" w14:textId="77777777" w:rsidR="00DC3ED6" w:rsidRPr="00AD3063" w:rsidRDefault="00DC3ED6" w:rsidP="00AD3063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2923DC7F" w14:textId="226FA818" w:rsidR="00DC3ED6" w:rsidRPr="00AD3063" w:rsidRDefault="00AD3063" w:rsidP="00AD306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AD3063">
        <w:rPr>
          <w:rFonts w:ascii="Calibri" w:hAnsi="Calibri" w:cs="Calibri"/>
          <w:sz w:val="24"/>
          <w:szCs w:val="24"/>
        </w:rPr>
        <w:t xml:space="preserve">Natural de Casimiro de Abreu, descendente de famílias da serra </w:t>
      </w:r>
      <w:r>
        <w:rPr>
          <w:rFonts w:ascii="Calibri" w:hAnsi="Calibri" w:cs="Calibri"/>
          <w:sz w:val="24"/>
          <w:szCs w:val="24"/>
        </w:rPr>
        <w:t>m</w:t>
      </w:r>
      <w:r w:rsidRPr="00AD3063">
        <w:rPr>
          <w:rFonts w:ascii="Calibri" w:hAnsi="Calibri" w:cs="Calibri"/>
          <w:sz w:val="24"/>
          <w:szCs w:val="24"/>
        </w:rPr>
        <w:t>acaense</w:t>
      </w:r>
      <w:r>
        <w:rPr>
          <w:rFonts w:ascii="Calibri" w:hAnsi="Calibri" w:cs="Calibri"/>
          <w:sz w:val="24"/>
          <w:szCs w:val="24"/>
        </w:rPr>
        <w:t xml:space="preserve"> - </w:t>
      </w:r>
      <w:r w:rsidRPr="00AD3063">
        <w:rPr>
          <w:rFonts w:ascii="Calibri" w:hAnsi="Calibri" w:cs="Calibri"/>
          <w:sz w:val="24"/>
          <w:szCs w:val="24"/>
        </w:rPr>
        <w:t>Sana e Barra do Sana</w:t>
      </w:r>
      <w:r>
        <w:rPr>
          <w:rFonts w:ascii="Calibri" w:hAnsi="Calibri" w:cs="Calibri"/>
          <w:sz w:val="24"/>
          <w:szCs w:val="24"/>
        </w:rPr>
        <w:t xml:space="preserve">, Magno </w:t>
      </w:r>
      <w:proofErr w:type="spellStart"/>
      <w:r>
        <w:rPr>
          <w:rFonts w:ascii="Calibri" w:hAnsi="Calibri" w:cs="Calibri"/>
          <w:sz w:val="24"/>
          <w:szCs w:val="24"/>
        </w:rPr>
        <w:t>Grativol</w:t>
      </w:r>
      <w:proofErr w:type="spellEnd"/>
      <w:r>
        <w:rPr>
          <w:rFonts w:ascii="Calibri" w:hAnsi="Calibri" w:cs="Calibri"/>
          <w:sz w:val="24"/>
          <w:szCs w:val="24"/>
        </w:rPr>
        <w:t xml:space="preserve"> Peixoto graduou-se </w:t>
      </w:r>
      <w:r w:rsidRPr="00AD3063">
        <w:rPr>
          <w:rFonts w:ascii="Calibri" w:hAnsi="Calibri" w:cs="Calibri"/>
          <w:sz w:val="24"/>
          <w:szCs w:val="24"/>
        </w:rPr>
        <w:t xml:space="preserve">Engenheiro Florestal pela Universidade Federal Rural do Rio de Janeiro -UFRRJ, </w:t>
      </w:r>
      <w:r>
        <w:rPr>
          <w:rFonts w:ascii="Calibri" w:hAnsi="Calibri" w:cs="Calibri"/>
          <w:sz w:val="24"/>
          <w:szCs w:val="24"/>
        </w:rPr>
        <w:t xml:space="preserve">como </w:t>
      </w:r>
      <w:r w:rsidRPr="00AD3063">
        <w:rPr>
          <w:rFonts w:ascii="Calibri" w:hAnsi="Calibri" w:cs="Calibri"/>
          <w:sz w:val="24"/>
          <w:szCs w:val="24"/>
        </w:rPr>
        <w:t>Engenheiro de Segurança do Trabalho pela Fundação de Apoio ao CEFET-RJ, com Mestrado em Engenharia Ambiental pelo Instituto Federal Fluminense-IFF</w:t>
      </w:r>
      <w:r>
        <w:rPr>
          <w:rFonts w:ascii="Calibri" w:hAnsi="Calibri" w:cs="Calibri"/>
          <w:sz w:val="24"/>
          <w:szCs w:val="24"/>
        </w:rPr>
        <w:t>. S</w:t>
      </w:r>
      <w:r w:rsidRPr="00AD3063">
        <w:rPr>
          <w:rFonts w:ascii="Calibri" w:hAnsi="Calibri" w:cs="Calibri"/>
          <w:sz w:val="24"/>
          <w:szCs w:val="24"/>
        </w:rPr>
        <w:t>ervidor do quadro efetivo do Instituto Estadual do Ambiente-INEA desde 2010, ocupando o cargo de Chefe de Serviço de Monitoramento e Informação da Superintendência Regional de Macaé -SUPMA entre os anos de 2013 a 2016. Desde janeiro de 2016, ocupa o cargo de Coordenador Técnico Regional da SUPMA colaborando para o desenvolvimento regional, sobretudo para o município de Macaé.</w:t>
      </w:r>
    </w:p>
    <w:sectPr w:rsidR="00DC3ED6" w:rsidRPr="00AD3063">
      <w:headerReference w:type="default" r:id="rId7"/>
      <w:footerReference w:type="default" r:id="rId8"/>
      <w:pgSz w:w="11920" w:h="16850"/>
      <w:pgMar w:top="2380" w:right="1559" w:bottom="1800" w:left="1559" w:header="584" w:footer="16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96F07" w14:textId="77777777" w:rsidR="002678F8" w:rsidRDefault="002678F8">
      <w:r>
        <w:separator/>
      </w:r>
    </w:p>
  </w:endnote>
  <w:endnote w:type="continuationSeparator" w:id="0">
    <w:p w14:paraId="777B0EE6" w14:textId="77777777" w:rsidR="002678F8" w:rsidRDefault="0026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37A76" w14:textId="77777777" w:rsidR="00DC3ED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43296" behindDoc="1" locked="0" layoutInCell="1" allowOverlap="1" wp14:anchorId="4E6E3413" wp14:editId="74D0A62C">
              <wp:simplePos x="0" y="0"/>
              <wp:positionH relativeFrom="page">
                <wp:posOffset>2161539</wp:posOffset>
              </wp:positionH>
              <wp:positionV relativeFrom="page">
                <wp:posOffset>9538334</wp:posOffset>
              </wp:positionV>
              <wp:extent cx="2834386" cy="572135"/>
              <wp:effectExtent l="0" t="0" r="0" b="0"/>
              <wp:wrapNone/>
              <wp:docPr id="3" name="Image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 3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2834386" cy="572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position:absolute;z-index:-487543296;o:allowoverlap:true;o:allowincell:true;mso-position-horizontal-relative:page;margin-left:170.20pt;mso-position-horizontal:absolute;mso-position-vertical-relative:page;margin-top:751.05pt;mso-position-vertical:absolute;width:223.18pt;height:45.0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E3492" w14:textId="77777777" w:rsidR="002678F8" w:rsidRDefault="002678F8">
      <w:r>
        <w:separator/>
      </w:r>
    </w:p>
  </w:footnote>
  <w:footnote w:type="continuationSeparator" w:id="0">
    <w:p w14:paraId="6CE80D69" w14:textId="77777777" w:rsidR="002678F8" w:rsidRDefault="00267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0D703" w14:textId="77777777" w:rsidR="00DC3ED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42272" behindDoc="1" locked="0" layoutInCell="1" allowOverlap="1" wp14:anchorId="4CEE4FE1" wp14:editId="6D7B3956">
              <wp:simplePos x="0" y="0"/>
              <wp:positionH relativeFrom="page">
                <wp:posOffset>3472179</wp:posOffset>
              </wp:positionH>
              <wp:positionV relativeFrom="page">
                <wp:posOffset>370801</wp:posOffset>
              </wp:positionV>
              <wp:extent cx="581660" cy="507657"/>
              <wp:effectExtent l="0" t="0" r="0" b="0"/>
              <wp:wrapNone/>
              <wp:docPr id="1" name="Image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 1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81660" cy="5076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42272;o:allowoverlap:true;o:allowincell:true;mso-position-horizontal-relative:page;margin-left:273.40pt;mso-position-horizontal:absolute;mso-position-vertical-relative:page;margin-top:29.20pt;mso-position-vertical:absolute;width:45.80pt;height:39.97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542784" behindDoc="1" locked="0" layoutInCell="1" allowOverlap="1" wp14:anchorId="2B5386D7" wp14:editId="3E689D7A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83EE0F" w14:textId="77777777" w:rsidR="00DC3ED6" w:rsidRDefault="00000000">
                          <w:pPr>
                            <w:spacing w:before="20"/>
                            <w:ind w:left="20" w:right="18" w:firstLine="3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MACAÉ</w:t>
                          </w:r>
                        </w:p>
                        <w:p w14:paraId="77506387" w14:textId="77777777" w:rsidR="00DC3ED6" w:rsidRDefault="00000000">
                          <w:pPr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  <w:lang w:val="pt-BR"/>
                            </w:rPr>
                            <w:t>a Energia</w:t>
                          </w:r>
                        </w:p>
                        <w:p w14:paraId="62072714" w14:textId="77777777" w:rsidR="00DC3ED6" w:rsidRDefault="00DC3ED6">
                          <w:pPr>
                            <w:ind w:left="9" w:right="6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1" o:spid="_x0000_s1" o:spt="202" type="#_x0000_t202" style="position:absolute;z-index:-487542784;o:allowoverlap:true;o:allowincell:true;mso-position-horizontal-relative:page;margin-left:189.61pt;mso-position-horizontal:absolute;mso-position-vertical-relative:page;margin-top:69.74pt;mso-position-vertical:absolute;width:213.75pt;height:50.8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20"/>
                      <w:ind w:right="18" w:firstLine="3" w:left="20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</w:r>
                  </w:p>
                  <w:p>
                    <w:pPr>
                      <w:pBdr/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 xml:space="preserve">d</w:t>
                    </w:r>
                    <w:r>
                      <w:rPr>
                        <w:rFonts w:ascii="Verdana" w:hAnsi="Verdana"/>
                        <w:b/>
                        <w:sz w:val="16"/>
                        <w:lang w:val="pt-BR"/>
                      </w:rPr>
                      <w:t xml:space="preserve">a Energia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  <w:p>
                    <w:pPr>
                      <w:pBdr/>
                      <w:spacing/>
                      <w:ind w:right="6"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936C24"/>
    <w:multiLevelType w:val="multilevel"/>
    <w:tmpl w:val="F534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08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D6"/>
    <w:rsid w:val="002678F8"/>
    <w:rsid w:val="00A67AFC"/>
    <w:rsid w:val="00AD3063"/>
    <w:rsid w:val="00DC3ED6"/>
    <w:rsid w:val="00E8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F38F"/>
  <w15:docId w15:val="{CE1ABDEE-A58F-42A0-8CB1-CCE2B92C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arter"/>
    <w:uiPriority w:val="9"/>
    <w:qFormat/>
    <w:pPr>
      <w:ind w:left="143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arter">
    <w:name w:val="Título 1 Caráter"/>
    <w:basedOn w:val="Tipodeletrapredefinidodopargraf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Tipodeletrapredefinidodopargraf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arter">
    <w:name w:val="Título Caráter"/>
    <w:basedOn w:val="Tipodeletrapredefinidodopargraf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Tipodeletrapredefinidodopargraf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arter"/>
    <w:uiPriority w:val="99"/>
    <w:unhideWhenUsed/>
    <w:pPr>
      <w:tabs>
        <w:tab w:val="center" w:pos="4844"/>
        <w:tab w:val="right" w:pos="9689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</w:style>
  <w:style w:type="paragraph" w:styleId="Rodap">
    <w:name w:val="footer"/>
    <w:basedOn w:val="Normal"/>
    <w:link w:val="RodapCarter"/>
    <w:uiPriority w:val="99"/>
    <w:unhideWhenUsed/>
    <w:pPr>
      <w:tabs>
        <w:tab w:val="center" w:pos="4844"/>
        <w:tab w:val="right" w:pos="9689"/>
      </w:tabs>
    </w:pPr>
  </w:style>
  <w:style w:type="character" w:customStyle="1" w:styleId="RodapCarter">
    <w:name w:val="Rodapé Caráter"/>
    <w:basedOn w:val="Tipodeletrapredefinidodopargraf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Pr>
      <w:vertAlign w:val="superscript"/>
    </w:rPr>
  </w:style>
  <w:style w:type="character" w:styleId="Hiperligao">
    <w:name w:val="Hyperlink"/>
    <w:basedOn w:val="Tipodeletrapredefinidodopargrafo"/>
    <w:uiPriority w:val="99"/>
    <w:unhideWhenUsed/>
    <w:rPr>
      <w:color w:val="0000FF" w:themeColor="hyperlink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800080" w:themeColor="followedHyperlink"/>
      <w:u w:val="single"/>
    </w:rPr>
  </w:style>
  <w:style w:type="paragraph" w:styleId="ndice1">
    <w:name w:val="toc 1"/>
    <w:basedOn w:val="Normal"/>
    <w:next w:val="Normal"/>
    <w:uiPriority w:val="39"/>
    <w:unhideWhenUsed/>
    <w:pPr>
      <w:spacing w:after="100"/>
    </w:pPr>
  </w:style>
  <w:style w:type="paragraph" w:styleId="ndice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ndice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ndice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ndice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ndice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ndice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ndice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ndice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paragraph" w:styleId="Cabealhodondice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link w:val="TtuloCarter"/>
    <w:uiPriority w:val="10"/>
    <w:qFormat/>
    <w:pPr>
      <w:ind w:right="1169"/>
      <w:jc w:val="right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Tipodeletrapredefinidodopargrafo"/>
    <w:uiPriority w:val="22"/>
    <w:qFormat/>
    <w:rPr>
      <w:b/>
      <w:bCs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257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lastModifiedBy>LEONARDO GAMA ALVITOS</cp:lastModifiedBy>
  <cp:revision>3</cp:revision>
  <dcterms:created xsi:type="dcterms:W3CDTF">2026-03-20T14:27:00Z</dcterms:created>
  <dcterms:modified xsi:type="dcterms:W3CDTF">2026-03-20T14:31:00Z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