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CABE8" w14:textId="14E70909" w:rsidR="0071362C" w:rsidRPr="000B5812" w:rsidRDefault="0071362C" w:rsidP="0071362C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CC0612C" wp14:editId="1B5C9F51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224BB" w14:textId="77777777" w:rsidR="0071362C" w:rsidRDefault="0071362C" w:rsidP="0071362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0A7C971" w14:textId="77777777" w:rsidR="0071362C" w:rsidRDefault="0071362C" w:rsidP="0071362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3361/2026</w:t>
                            </w:r>
                          </w:p>
                          <w:p w14:paraId="5FE7ADAB" w14:textId="77777777" w:rsidR="0071362C" w:rsidRDefault="0071362C" w:rsidP="0071362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08/05/2026</w:t>
                            </w:r>
                          </w:p>
                          <w:p w14:paraId="55FE6D1C" w14:textId="77777777" w:rsidR="0071362C" w:rsidRDefault="0071362C" w:rsidP="0071362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0612C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AE224BB" w14:textId="77777777" w:rsidR="0071362C" w:rsidRDefault="0071362C" w:rsidP="0071362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0A7C971" w14:textId="77777777" w:rsidR="0071362C" w:rsidRDefault="0071362C" w:rsidP="0071362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3361/2026</w:t>
                      </w:r>
                    </w:p>
                    <w:p w14:paraId="5FE7ADAB" w14:textId="77777777" w:rsidR="0071362C" w:rsidRDefault="0071362C" w:rsidP="0071362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08/05/2026</w:t>
                      </w:r>
                    </w:p>
                    <w:p w14:paraId="55FE6D1C" w14:textId="77777777" w:rsidR="0071362C" w:rsidRDefault="0071362C" w:rsidP="0071362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6 9 </w:t>
      </w:r>
      <w:r>
        <w:rPr>
          <w:rFonts w:ascii="Garamond" w:hAnsi="Garamond"/>
          <w:b/>
          <w:bCs/>
          <w:noProof/>
          <w:sz w:val="26"/>
          <w:lang w:val="x-none"/>
        </w:rPr>
        <w:t>9</w:t>
      </w:r>
    </w:p>
    <w:p w14:paraId="274BA9DE" w14:textId="77777777" w:rsidR="0071362C" w:rsidRPr="000B5812" w:rsidRDefault="0071362C" w:rsidP="0071362C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8E6D91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A1A03">
        <w:rPr>
          <w:rFonts w:ascii="Arial" w:eastAsia="Arial" w:hAnsi="Arial" w:cs="Arial"/>
          <w:b/>
          <w:bCs/>
          <w:color w:val="000000"/>
          <w:sz w:val="24"/>
          <w:szCs w:val="24"/>
        </w:rPr>
        <w:t>1,00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A1A03">
        <w:rPr>
          <w:rFonts w:ascii="Arial" w:eastAsia="Arial" w:hAnsi="Arial" w:cs="Arial"/>
          <w:b/>
          <w:bCs/>
          <w:color w:val="000000"/>
          <w:sz w:val="24"/>
          <w:szCs w:val="24"/>
        </w:rPr>
        <w:t>um real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F0B7007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49AB">
        <w:rPr>
          <w:rFonts w:ascii="Arial" w:hAnsi="Arial" w:cs="Arial"/>
          <w:sz w:val="24"/>
          <w:szCs w:val="24"/>
        </w:rPr>
        <w:t>23</w:t>
      </w:r>
      <w:r w:rsidR="00BA1A03">
        <w:rPr>
          <w:rFonts w:ascii="Arial" w:hAnsi="Arial" w:cs="Arial"/>
          <w:sz w:val="24"/>
          <w:szCs w:val="24"/>
        </w:rPr>
        <w:t>504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1883EE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A1A03">
        <w:rPr>
          <w:rFonts w:ascii="Arial" w:eastAsia="Arial" w:hAnsi="Arial" w:cs="Arial"/>
          <w:b/>
          <w:bCs/>
          <w:color w:val="000000"/>
          <w:sz w:val="24"/>
          <w:szCs w:val="24"/>
        </w:rPr>
        <w:t>1,00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A1A03">
        <w:rPr>
          <w:rFonts w:ascii="Arial" w:eastAsia="Arial" w:hAnsi="Arial" w:cs="Arial"/>
          <w:b/>
          <w:bCs/>
          <w:color w:val="000000"/>
          <w:sz w:val="24"/>
          <w:szCs w:val="24"/>
        </w:rPr>
        <w:t>um real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5007423" w14:textId="77777777" w:rsidR="00BA1A03" w:rsidRDefault="00BA1A0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A1A03" w14:paraId="0F979E92" w14:textId="77777777" w:rsidTr="0071362C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4135C" w14:textId="77777777" w:rsidR="00BA1A03" w:rsidRDefault="00BA1A03" w:rsidP="0071362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A1A03" w14:paraId="286AAADA" w14:textId="77777777" w:rsidTr="007136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AFAF7" w14:textId="77777777" w:rsidR="00BA1A03" w:rsidRDefault="00BA1A03" w:rsidP="0071362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A1A03" w14:paraId="36FAFCAE" w14:textId="77777777" w:rsidTr="007136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92DDC" w14:textId="77777777" w:rsidR="00BA1A03" w:rsidRDefault="00BA1A03" w:rsidP="0071362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12166" w14:textId="77777777" w:rsidR="00BA1A03" w:rsidRDefault="00BA1A03" w:rsidP="0071362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A1A03" w14:paraId="11A383C7" w14:textId="77777777" w:rsidTr="007136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C62A5" w14:textId="77777777" w:rsidR="00BA1A03" w:rsidRDefault="00BA1A03" w:rsidP="0071362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14010" w14:textId="1BF416EA" w:rsidR="00BA1A03" w:rsidRDefault="00BA1A03" w:rsidP="0071362C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136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BA1A03" w14:paraId="2C19FC55" w14:textId="77777777" w:rsidTr="007136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03143A" w14:textId="77777777" w:rsidR="00BA1A03" w:rsidRDefault="00BA1A03" w:rsidP="0071362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2BD1FC" w14:textId="77777777" w:rsidR="00BA1A03" w:rsidRDefault="00BA1A03" w:rsidP="0071362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36D04" w14:textId="77777777" w:rsidR="00BA1A03" w:rsidRDefault="00BA1A03" w:rsidP="0071362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A1A03" w14:paraId="4F975355" w14:textId="77777777" w:rsidTr="007136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22676" w14:textId="77777777" w:rsidR="00BA1A03" w:rsidRDefault="00BA1A03" w:rsidP="0071362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A780D" w14:textId="77777777" w:rsidR="00BA1A03" w:rsidRDefault="00BA1A03" w:rsidP="0071362C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01036 - CEF 672004-7 - Emenda Parlamentar Individual Impositiva 18760001 - Plataforma Mais Brasil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C55DF" w14:textId="77777777" w:rsidR="00BA1A03" w:rsidRDefault="00BA1A03" w:rsidP="0071362C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R$ 1,00</w:t>
            </w:r>
          </w:p>
        </w:tc>
      </w:tr>
      <w:tr w:rsidR="00BA1A03" w14:paraId="63140A69" w14:textId="77777777" w:rsidTr="007136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4BF83" w14:textId="77777777" w:rsidR="00BA1A03" w:rsidRDefault="00BA1A03" w:rsidP="0071362C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2AEDB55" w14:textId="06CCA62B" w:rsidR="00B15DD5" w:rsidRDefault="00BA1A03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1321011191 -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CEF 672004-7 - Emenda Parlamentar Individual Impositiva 18760001 - Plataforma Mais Brasil da fonte 1036 - CEF 672004-7 - Emenda Parlamentar Individual Impositiva 18760001 - Plataforma Mais Brasil nos termos do inciso II, § 1º, artigo 43, da Lei Federal 4.320, de 17 de março de 1964.</w:t>
      </w:r>
    </w:p>
    <w:p w14:paraId="10C4EBFD" w14:textId="77777777" w:rsidR="00BA1A03" w:rsidRDefault="00BA1A03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B246B19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B01AE8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081B0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249AB">
        <w:rPr>
          <w:rFonts w:ascii="Arial" w:hAnsi="Arial" w:cs="Arial"/>
          <w:sz w:val="24"/>
          <w:szCs w:val="24"/>
        </w:rPr>
        <w:t>08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7249AB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4BC91FA" w14:textId="77777777" w:rsidR="0071362C" w:rsidRDefault="0071362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EC9F23" w14:textId="77777777" w:rsidR="0071362C" w:rsidRPr="00F07E39" w:rsidRDefault="0071362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FB3AA34" w14:textId="42E1CB55" w:rsidR="005449C6" w:rsidRDefault="00F07E39" w:rsidP="00BA1A03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5449C6">
        <w:rPr>
          <w:rFonts w:ascii="Arial" w:hAnsi="Arial" w:cs="Arial"/>
          <w:sz w:val="24"/>
          <w:szCs w:val="24"/>
        </w:rPr>
        <w:br w:type="page"/>
      </w:r>
    </w:p>
    <w:p w14:paraId="184F92E8" w14:textId="25C2DD61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B873193" w14:textId="77777777" w:rsidR="0071362C" w:rsidRDefault="0071362C" w:rsidP="00BA1A0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DE5113D" w14:textId="31F91429" w:rsidR="00BA1A03" w:rsidRDefault="00BA1A03" w:rsidP="0071362C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Infraestrutura, Segurança e Mobilidade Urbana</w:t>
      </w:r>
    </w:p>
    <w:p w14:paraId="18B88C9C" w14:textId="70C344EE" w:rsidR="00BA1A03" w:rsidRPr="009F3255" w:rsidRDefault="00BA1A03" w:rsidP="0071362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6B2BB4">
        <w:rPr>
          <w:rFonts w:ascii="Arial" w:hAnsi="Arial" w:cs="Arial"/>
          <w:bCs/>
          <w:color w:val="000000" w:themeColor="text1"/>
          <w:sz w:val="24"/>
          <w:szCs w:val="28"/>
        </w:rPr>
        <w:t>1</w:t>
      </w:r>
      <w:r>
        <w:rPr>
          <w:rFonts w:ascii="Arial" w:hAnsi="Arial" w:cs="Arial"/>
          <w:bCs/>
          <w:color w:val="000000" w:themeColor="text1"/>
          <w:sz w:val="24"/>
          <w:szCs w:val="28"/>
        </w:rPr>
        <w:t>,</w:t>
      </w:r>
      <w:r w:rsidR="006B2BB4">
        <w:rPr>
          <w:rFonts w:ascii="Arial" w:hAnsi="Arial" w:cs="Arial"/>
          <w:bCs/>
          <w:color w:val="000000" w:themeColor="text1"/>
          <w:sz w:val="24"/>
          <w:szCs w:val="28"/>
        </w:rPr>
        <w:t>00</w:t>
      </w:r>
    </w:p>
    <w:p w14:paraId="7AF6F77D" w14:textId="77777777" w:rsidR="00BA1A03" w:rsidRPr="009F3255" w:rsidRDefault="00BA1A03" w:rsidP="0071362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F8166CD" w14:textId="5A392F1C" w:rsidR="00BA1A03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Style w:val="pspdfkit-6fq5ysqkmc2gc1fek9b659qfh8"/>
          <w:rFonts w:ascii="Arial" w:hAnsi="Arial" w:cs="Arial"/>
          <w:color w:val="000000"/>
        </w:rPr>
        <w:t xml:space="preserve">Excesso de Arrecadação da </w:t>
      </w:r>
      <w:r w:rsidRPr="00C4584E">
        <w:rPr>
          <w:rFonts w:ascii="Arial" w:hAnsi="Arial" w:cs="Arial"/>
          <w:color w:val="000000"/>
        </w:rPr>
        <w:t>fonte de recursos:</w:t>
      </w:r>
    </w:p>
    <w:p w14:paraId="5251B1FE" w14:textId="0DB68780" w:rsidR="00BA1A03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01036 – CEF 672004-7 – Emenda Parlamentar Individual Impositiva 18760001 – Plataforma Mais Brasil R$ 1,00</w:t>
      </w:r>
    </w:p>
    <w:p w14:paraId="2326504A" w14:textId="77777777" w:rsidR="00BA1A03" w:rsidRPr="009F3255" w:rsidRDefault="00BA1A03" w:rsidP="007136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0FE2F9C2" w14:textId="77777777" w:rsidR="00BA1A03" w:rsidRDefault="00BA1A03" w:rsidP="007136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119436E9" w14:textId="77777777" w:rsidR="00BA1A03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15.002.0015.0122.0021.2096 – Manter as Atividades da Gerência de Infraestrutura da SEIMOB</w:t>
      </w:r>
    </w:p>
    <w:p w14:paraId="7E0B3B4B" w14:textId="23FF8A8E" w:rsidR="00BA1A03" w:rsidRPr="00811F7D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</w:rPr>
        <w:t>4.4.90.52.00 – Obras e Instalações</w:t>
      </w:r>
      <w:r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1,00</w:t>
      </w:r>
    </w:p>
    <w:p w14:paraId="0FEEA45C" w14:textId="77777777" w:rsidR="00BA1A03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124177E" w14:textId="236E724A" w:rsidR="00BA1A03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>
        <w:rPr>
          <w:rStyle w:val="pspdfkit-6fq5ysqkmc2gc1fek9b659qfh8"/>
          <w:rFonts w:ascii="Arial" w:hAnsi="Arial" w:cs="Arial"/>
          <w:color w:val="000000"/>
        </w:rPr>
        <w:t xml:space="preserve">Excesso de Arrecadação da </w:t>
      </w:r>
      <w:r w:rsidRPr="00C4584E">
        <w:rPr>
          <w:rFonts w:ascii="Arial" w:hAnsi="Arial" w:cs="Arial"/>
          <w:color w:val="000000"/>
        </w:rPr>
        <w:t>fonte de recursos:</w:t>
      </w:r>
    </w:p>
    <w:p w14:paraId="70A60DD8" w14:textId="45F6C581" w:rsidR="00BA1A03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01036 – CEF 672004-7 – Emenda Parlamentar Individual Impositiva 18760001 – Plataforma Mais Brasil R$ 1,00</w:t>
      </w:r>
    </w:p>
    <w:p w14:paraId="2D6E05D7" w14:textId="77777777" w:rsidR="00BA1A03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E2D202" w14:textId="77777777" w:rsidR="00BA1A03" w:rsidRPr="003258A2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Emenda Parlamentar Individual Impositiva nº 18760001 – Plataforma Mais Brasil,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sendo a suplementação destinada à utilização do saldo remanescente da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emenda para aquisição de equipamentos permanentes, visando a execução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integral do recurso disponibilizado.</w:t>
      </w:r>
    </w:p>
    <w:p w14:paraId="489F8CD0" w14:textId="77777777" w:rsidR="00BA1A03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BE9EB98" w14:textId="77777777" w:rsidR="00BA1A03" w:rsidRPr="003258A2" w:rsidRDefault="00BA1A03" w:rsidP="007136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A suplementação possibilitará a correta aplicação do saldo remanescente da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emenda parlamentar, promovendo a aquisição de equipamentos permanentes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necessários ao aprimoramento das atividades administrativas e operacionais.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Como resultado, espera-se maior eficiência na execução dos serviços públicos,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melhoria das condições de trabalho, modernização da estrutura pública e melhor</w:t>
      </w:r>
      <w:r>
        <w:rPr>
          <w:rFonts w:ascii="Arial" w:hAnsi="Arial" w:cs="Arial"/>
          <w:color w:val="000000" w:themeColor="text1"/>
          <w:szCs w:val="28"/>
        </w:rPr>
        <w:t xml:space="preserve"> </w:t>
      </w:r>
      <w:r w:rsidRPr="003258A2">
        <w:rPr>
          <w:rFonts w:ascii="Arial" w:hAnsi="Arial" w:cs="Arial"/>
          <w:color w:val="000000" w:themeColor="text1"/>
          <w:szCs w:val="28"/>
        </w:rPr>
        <w:t>atendimento às demandas da população, além de garantir a plena utilização dos recursos vinculados à emenda.</w:t>
      </w:r>
    </w:p>
    <w:p w14:paraId="47FFEC80" w14:textId="77777777" w:rsidR="00BA1A03" w:rsidRDefault="00BA1A03" w:rsidP="00BA1A0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020D2E0" w14:textId="4C85B595" w:rsidR="00BA1A03" w:rsidRPr="0071362C" w:rsidRDefault="00BA1A03" w:rsidP="0071362C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71362C">
        <w:rPr>
          <w:rFonts w:ascii="Arial" w:hAnsi="Arial" w:cs="Arial"/>
        </w:rPr>
        <w:t>Júlio César Renisz</w:t>
      </w:r>
    </w:p>
    <w:p w14:paraId="4646B630" w14:textId="77777777" w:rsidR="00BA1A03" w:rsidRPr="0071362C" w:rsidRDefault="00BA1A03" w:rsidP="0071362C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71362C">
        <w:rPr>
          <w:rFonts w:ascii="Arial" w:hAnsi="Arial" w:cs="Arial"/>
          <w:b/>
          <w:bCs/>
        </w:rPr>
        <w:t>Secretário Municipal de Infraestrutura, Segurança e Mobilidade Urbana</w:t>
      </w:r>
    </w:p>
    <w:p w14:paraId="5B39B150" w14:textId="10DE5EBC" w:rsidR="003B6C9F" w:rsidRPr="0009362D" w:rsidRDefault="003B6C9F" w:rsidP="00BA1A03">
      <w:pPr>
        <w:spacing w:after="0" w:line="240" w:lineRule="auto"/>
        <w:rPr>
          <w:rFonts w:ascii="Arial" w:hAnsi="Arial" w:cs="Arial"/>
        </w:rPr>
      </w:pPr>
    </w:p>
    <w:sectPr w:rsidR="003B6C9F" w:rsidRPr="0009362D" w:rsidSect="0071362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23CED" w14:textId="77777777" w:rsidR="007A28BE" w:rsidRDefault="007A28BE" w:rsidP="0051638F">
      <w:pPr>
        <w:spacing w:after="0" w:line="240" w:lineRule="auto"/>
      </w:pPr>
      <w:r>
        <w:separator/>
      </w:r>
    </w:p>
  </w:endnote>
  <w:endnote w:type="continuationSeparator" w:id="0">
    <w:p w14:paraId="6EE958D9" w14:textId="77777777" w:rsidR="007A28BE" w:rsidRDefault="007A28BE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B98F6" w14:textId="77777777" w:rsidR="007A28BE" w:rsidRDefault="007A28BE" w:rsidP="0051638F">
      <w:pPr>
        <w:spacing w:after="0" w:line="240" w:lineRule="auto"/>
      </w:pPr>
      <w:r>
        <w:separator/>
      </w:r>
    </w:p>
  </w:footnote>
  <w:footnote w:type="continuationSeparator" w:id="0">
    <w:p w14:paraId="3BAEE079" w14:textId="77777777" w:rsidR="007A28BE" w:rsidRDefault="007A28BE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AD5AA7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1362C">
      <w:rPr>
        <w:rFonts w:ascii="Arial" w:hAnsi="Arial" w:cs="Arial"/>
        <w:sz w:val="16"/>
      </w:rPr>
      <w:t>12699</w:t>
    </w:r>
    <w:r>
      <w:rPr>
        <w:rFonts w:ascii="Arial" w:hAnsi="Arial" w:cs="Arial"/>
        <w:sz w:val="16"/>
      </w:rPr>
      <w:t>/202</w:t>
    </w:r>
    <w:r w:rsidR="00E134EB">
      <w:rPr>
        <w:rFonts w:ascii="Arial" w:hAnsi="Arial" w:cs="Arial"/>
        <w:sz w:val="16"/>
      </w:rPr>
      <w:t>6</w:t>
    </w:r>
    <w:r w:rsidR="0071362C">
      <w:rPr>
        <w:rFonts w:ascii="Arial" w:hAnsi="Arial" w:cs="Arial"/>
        <w:sz w:val="16"/>
      </w:rPr>
      <w:t xml:space="preserve">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11C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028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E32ED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36312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2D6B"/>
    <w:rsid w:val="004D3621"/>
    <w:rsid w:val="004D56B2"/>
    <w:rsid w:val="004E5475"/>
    <w:rsid w:val="004F0B27"/>
    <w:rsid w:val="004F0D1E"/>
    <w:rsid w:val="004F5B14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449C6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5664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B2BB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1433"/>
    <w:rsid w:val="00703D35"/>
    <w:rsid w:val="00704719"/>
    <w:rsid w:val="007131AD"/>
    <w:rsid w:val="0071362C"/>
    <w:rsid w:val="00715479"/>
    <w:rsid w:val="00721210"/>
    <w:rsid w:val="0072315E"/>
    <w:rsid w:val="00723BF6"/>
    <w:rsid w:val="00724135"/>
    <w:rsid w:val="007249AB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28BE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66DEC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01AE8"/>
    <w:rsid w:val="00B11196"/>
    <w:rsid w:val="00B114AA"/>
    <w:rsid w:val="00B122B3"/>
    <w:rsid w:val="00B12B21"/>
    <w:rsid w:val="00B15DD5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1F14"/>
    <w:rsid w:val="00B83970"/>
    <w:rsid w:val="00B84455"/>
    <w:rsid w:val="00B84763"/>
    <w:rsid w:val="00B8654B"/>
    <w:rsid w:val="00B8680D"/>
    <w:rsid w:val="00B96DBE"/>
    <w:rsid w:val="00BA1A03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17B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23672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95D3E"/>
    <w:rsid w:val="00DB2331"/>
    <w:rsid w:val="00DB4CB5"/>
    <w:rsid w:val="00DC1010"/>
    <w:rsid w:val="00DC4D63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4EB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00E3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C7316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571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22</cp:revision>
  <cp:lastPrinted>2026-05-08T16:30:00Z</cp:lastPrinted>
  <dcterms:created xsi:type="dcterms:W3CDTF">2026-02-19T13:58:00Z</dcterms:created>
  <dcterms:modified xsi:type="dcterms:W3CDTF">2026-05-08T16:30:00Z</dcterms:modified>
</cp:coreProperties>
</file>