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1B4DBD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1B4DB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E966FC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65</w:t>
      </w:r>
      <w:r w:rsidR="0047228B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7</w:t>
      </w:r>
      <w:r w:rsidRPr="001B4DB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1B4DBD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1B4DBD">
        <w:rPr>
          <w:rFonts w:asciiTheme="minorHAnsi" w:hAnsiTheme="minorHAnsi" w:cstheme="minorHAnsi"/>
          <w:b w:val="0"/>
        </w:rPr>
        <w:tab/>
      </w:r>
      <w:r w:rsidR="00DD4EDB" w:rsidRPr="001B4DBD">
        <w:rPr>
          <w:rFonts w:asciiTheme="minorHAnsi" w:hAnsiTheme="minorHAnsi" w:cstheme="minorHAnsi"/>
          <w:b w:val="0"/>
        </w:rPr>
        <w:t>Senhor Presidente,</w:t>
      </w:r>
    </w:p>
    <w:p w:rsidR="0038222A" w:rsidRPr="001B4DBD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1B4DBD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C567DC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1B4DBD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47228B" w:rsidRPr="0047228B">
        <w:rPr>
          <w:sz w:val="24"/>
          <w:szCs w:val="24"/>
        </w:rPr>
        <w:t>determinar ao setor competente realização de limpeza cotidiana e manutenção da Estrada da Lapinha, via de ligação entre as regiões de Lagoa de Santo Antônio e Lapinha, neste município</w:t>
      </w:r>
      <w:r w:rsidR="0038222A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1B4DBD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1B4DBD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47228B" w:rsidRPr="0047228B" w:rsidRDefault="0047228B" w:rsidP="0047228B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47228B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se faz necessária devido ao acúmulo constante de mato, lixo e resíduos às margens da Estrada da Lapinha, importante via de ligação entre as regiões de Lagoa de Santo Antônio e Lapinha, utilizada diariamente por moradores, trabalhadores e visitantes.</w:t>
      </w:r>
    </w:p>
    <w:p w:rsidR="0047228B" w:rsidRPr="0047228B" w:rsidRDefault="0047228B" w:rsidP="0047228B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47228B">
        <w:rPr>
          <w:rFonts w:asciiTheme="minorHAnsi" w:eastAsia="Times New Roman" w:hAnsiTheme="minorHAnsi" w:cstheme="minorHAnsi"/>
          <w:sz w:val="24"/>
          <w:szCs w:val="24"/>
          <w:lang w:eastAsia="pt-BR"/>
        </w:rPr>
        <w:t>A falta de limpeza periódica compromete a segurança, a visibilidade da via e o bem-estar da população, além de prejudicar o aspecto urbano da região.</w:t>
      </w:r>
    </w:p>
    <w:p w:rsidR="001C2D93" w:rsidRPr="001B4DBD" w:rsidRDefault="0047228B" w:rsidP="0047228B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47228B">
        <w:rPr>
          <w:rFonts w:asciiTheme="minorHAnsi" w:eastAsia="Times New Roman" w:hAnsiTheme="minorHAnsi" w:cstheme="minorHAnsi"/>
          <w:sz w:val="24"/>
          <w:szCs w:val="24"/>
          <w:lang w:eastAsia="pt-BR"/>
        </w:rPr>
        <w:t>Dessa forma, solicita-se a realização contínua de limpeza, capina, roçada e manutenção da estrada, proporcionando melhores condições de tráfego, segurança e conservação do local</w:t>
      </w:r>
      <w:bookmarkStart w:id="0" w:name="_GoBack"/>
      <w:bookmarkEnd w:id="0"/>
      <w:r w:rsidR="00AB2917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F058F" w:rsidRPr="001B4DBD" w:rsidRDefault="001F058F" w:rsidP="001F058F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Pr="001B4DBD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1B4DBD">
        <w:rPr>
          <w:rFonts w:asciiTheme="minorHAnsi" w:hAnsiTheme="minorHAnsi" w:cstheme="minorHAnsi"/>
          <w:sz w:val="24"/>
          <w:szCs w:val="24"/>
        </w:rPr>
        <w:t>Sala d</w:t>
      </w:r>
      <w:r w:rsidR="002327CF" w:rsidRPr="001B4DBD">
        <w:rPr>
          <w:rFonts w:asciiTheme="minorHAnsi" w:hAnsiTheme="minorHAnsi" w:cstheme="minorHAnsi"/>
          <w:sz w:val="24"/>
          <w:szCs w:val="24"/>
        </w:rPr>
        <w:t>as</w:t>
      </w:r>
      <w:r w:rsidRPr="001B4DBD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1B4DBD">
        <w:rPr>
          <w:rFonts w:asciiTheme="minorHAnsi" w:hAnsiTheme="minorHAnsi" w:cstheme="minorHAnsi"/>
          <w:sz w:val="24"/>
          <w:szCs w:val="24"/>
        </w:rPr>
        <w:t>S</w:t>
      </w:r>
      <w:r w:rsidRPr="001B4DBD">
        <w:rPr>
          <w:rFonts w:asciiTheme="minorHAnsi" w:hAnsiTheme="minorHAnsi" w:cstheme="minorHAnsi"/>
          <w:sz w:val="24"/>
          <w:szCs w:val="24"/>
        </w:rPr>
        <w:t>ess</w:t>
      </w:r>
      <w:r w:rsidR="002327CF" w:rsidRPr="001B4DBD">
        <w:rPr>
          <w:rFonts w:asciiTheme="minorHAnsi" w:hAnsiTheme="minorHAnsi" w:cstheme="minorHAnsi"/>
          <w:sz w:val="24"/>
          <w:szCs w:val="24"/>
        </w:rPr>
        <w:t>ões</w:t>
      </w:r>
      <w:r w:rsidRPr="001B4DBD">
        <w:rPr>
          <w:rFonts w:asciiTheme="minorHAnsi" w:hAnsiTheme="minorHAnsi" w:cstheme="minorHAnsi"/>
          <w:sz w:val="24"/>
          <w:szCs w:val="24"/>
        </w:rPr>
        <w:t xml:space="preserve">, </w:t>
      </w:r>
      <w:r w:rsidR="00B422D4" w:rsidRPr="001B4DBD">
        <w:rPr>
          <w:rFonts w:asciiTheme="minorHAnsi" w:hAnsiTheme="minorHAnsi" w:cstheme="minorHAnsi"/>
          <w:sz w:val="24"/>
          <w:szCs w:val="24"/>
        </w:rPr>
        <w:t>11</w:t>
      </w:r>
      <w:r w:rsidRPr="001B4DBD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1B4DBD">
        <w:rPr>
          <w:rFonts w:asciiTheme="minorHAnsi" w:hAnsiTheme="minorHAnsi" w:cstheme="minorHAnsi"/>
          <w:sz w:val="24"/>
          <w:szCs w:val="24"/>
        </w:rPr>
        <w:t>maio</w:t>
      </w:r>
      <w:r w:rsidR="001C2D93" w:rsidRPr="001B4DBD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1F058F" w:rsidRPr="001B4DBD" w:rsidRDefault="001F058F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1B4DBD" w:rsidRDefault="001B4DBD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1B4DBD">
        <w:rPr>
          <w:rFonts w:asciiTheme="minorHAnsi" w:eastAsia="Arial" w:hAnsiTheme="minorHAnsi" w:cstheme="minorHAnsi"/>
          <w:b/>
          <w:sz w:val="24"/>
          <w:szCs w:val="24"/>
        </w:rPr>
        <w:t>Márcio Pereira dos Santos</w:t>
      </w:r>
      <w:r w:rsidR="00D35803" w:rsidRPr="001B4DBD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1B4DBD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A220D9B"/>
    <w:multiLevelType w:val="hybridMultilevel"/>
    <w:tmpl w:val="544A2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46DA5D03"/>
    <w:multiLevelType w:val="hybridMultilevel"/>
    <w:tmpl w:val="4E7C460A"/>
    <w:lvl w:ilvl="0" w:tplc="DA162A4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"/>
  </w:num>
  <w:num w:numId="3">
    <w:abstractNumId w:val="8"/>
  </w:num>
  <w:num w:numId="4">
    <w:abstractNumId w:val="3"/>
  </w:num>
  <w:num w:numId="5">
    <w:abstractNumId w:val="14"/>
  </w:num>
  <w:num w:numId="6">
    <w:abstractNumId w:val="5"/>
  </w:num>
  <w:num w:numId="7">
    <w:abstractNumId w:val="15"/>
  </w:num>
  <w:num w:numId="8">
    <w:abstractNumId w:val="9"/>
  </w:num>
  <w:num w:numId="9">
    <w:abstractNumId w:val="12"/>
  </w:num>
  <w:num w:numId="10">
    <w:abstractNumId w:val="0"/>
  </w:num>
  <w:num w:numId="11">
    <w:abstractNumId w:val="11"/>
  </w:num>
  <w:num w:numId="12">
    <w:abstractNumId w:val="2"/>
  </w:num>
  <w:num w:numId="13">
    <w:abstractNumId w:val="6"/>
  </w:num>
  <w:num w:numId="14">
    <w:abstractNumId w:val="10"/>
  </w:num>
  <w:num w:numId="15">
    <w:abstractNumId w:val="13"/>
  </w:num>
  <w:num w:numId="16">
    <w:abstractNumId w:val="4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884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B4DBD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228B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737AC"/>
    <w:rsid w:val="007B4498"/>
    <w:rsid w:val="007B4500"/>
    <w:rsid w:val="007C7F96"/>
    <w:rsid w:val="007D0E12"/>
    <w:rsid w:val="007E765F"/>
    <w:rsid w:val="00802919"/>
    <w:rsid w:val="00825E3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1A7A"/>
    <w:rsid w:val="00AC7B31"/>
    <w:rsid w:val="00AD6062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B37D6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567DC"/>
    <w:rsid w:val="00C6594F"/>
    <w:rsid w:val="00C75E02"/>
    <w:rsid w:val="00C826B1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966FC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938EF"/>
    <w:rsid w:val="00F93B51"/>
    <w:rsid w:val="00FA4833"/>
    <w:rsid w:val="00FB5731"/>
    <w:rsid w:val="00FB681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8417"/>
    <o:shapelayout v:ext="edit">
      <o:idmap v:ext="edit" data="1"/>
    </o:shapelayout>
  </w:shapeDefaults>
  <w:decimalSymbol w:val=","/>
  <w:listSeparator w:val=";"/>
  <w14:docId w14:val="3E358E68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DA33FFC-E483-4378-9004-DE043985AC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165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113</cp:revision>
  <cp:lastPrinted>2023-06-23T16:25:00Z</cp:lastPrinted>
  <dcterms:created xsi:type="dcterms:W3CDTF">2026-02-09T16:25:00Z</dcterms:created>
  <dcterms:modified xsi:type="dcterms:W3CDTF">2026-05-05T11:23:00Z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