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541" w:rsidRPr="00AF4F70" w:rsidRDefault="00926541" w:rsidP="00926541">
      <w:pPr>
        <w:jc w:val="center"/>
        <w:rPr>
          <w:b/>
        </w:rPr>
      </w:pPr>
      <w:r>
        <w:rPr>
          <w:b/>
        </w:rPr>
        <w:t>LEI MUNICIPAL N° 646/1979</w:t>
      </w:r>
    </w:p>
    <w:p w:rsidR="00926541" w:rsidRDefault="00926541" w:rsidP="00926541">
      <w:pPr>
        <w:ind w:firstLine="1080"/>
        <w:jc w:val="both"/>
      </w:pPr>
    </w:p>
    <w:p w:rsidR="00926541" w:rsidRDefault="00926541" w:rsidP="00926541">
      <w:pPr>
        <w:ind w:firstLine="1080"/>
        <w:jc w:val="both"/>
      </w:pPr>
    </w:p>
    <w:p w:rsidR="00926541" w:rsidRDefault="00926541" w:rsidP="00926541">
      <w:pPr>
        <w:ind w:left="5040"/>
        <w:jc w:val="both"/>
        <w:rPr>
          <w:b/>
        </w:rPr>
      </w:pPr>
      <w:r>
        <w:rPr>
          <w:b/>
        </w:rPr>
        <w:t>“Reconhece de Utilidade Pública o Centro Espírita Tadeu Lopes”.</w:t>
      </w:r>
    </w:p>
    <w:p w:rsidR="00926541" w:rsidRDefault="00926541" w:rsidP="00926541">
      <w:pPr>
        <w:ind w:left="5040"/>
        <w:jc w:val="both"/>
        <w:rPr>
          <w:b/>
        </w:rPr>
      </w:pPr>
    </w:p>
    <w:p w:rsidR="00926541" w:rsidRDefault="00926541" w:rsidP="00926541">
      <w:pPr>
        <w:ind w:left="5040"/>
        <w:jc w:val="both"/>
        <w:rPr>
          <w:b/>
        </w:rPr>
      </w:pPr>
    </w:p>
    <w:p w:rsidR="00926541" w:rsidRDefault="00926541" w:rsidP="00926541">
      <w:pPr>
        <w:jc w:val="both"/>
      </w:pPr>
      <w:r>
        <w:tab/>
        <w:t>A Câmara Municipal de Bicas, por seus vereadores aprovou e eu, Prefeito Municipal sanciono a seguinte Lei:</w:t>
      </w:r>
    </w:p>
    <w:p w:rsidR="00926541" w:rsidRDefault="00926541" w:rsidP="00926541">
      <w:pPr>
        <w:jc w:val="both"/>
      </w:pPr>
      <w:r>
        <w:tab/>
        <w:t>Art. 1° - Fica reconhecida como de Utilidade Pública o Centro Espírita Tadeu Lopes, entidade espírita, com fins filantrópicos, situado à Rua Garcia Passos, 373 fundos.</w:t>
      </w:r>
    </w:p>
    <w:p w:rsidR="00926541" w:rsidRDefault="00926541" w:rsidP="00926541">
      <w:pPr>
        <w:jc w:val="both"/>
      </w:pPr>
      <w:r>
        <w:tab/>
        <w:t>Art. 2° - Revogadas as disposições em contrário, esta Lei entrará em vigor na data de sua publicação.</w:t>
      </w:r>
    </w:p>
    <w:p w:rsidR="00926541" w:rsidRDefault="00926541" w:rsidP="00926541">
      <w:pPr>
        <w:jc w:val="both"/>
      </w:pPr>
      <w:r>
        <w:tab/>
        <w:t>Prefeitura Municipal de Bicas, 27 de março de 1979.</w:t>
      </w:r>
    </w:p>
    <w:p w:rsidR="00926541" w:rsidRDefault="00926541" w:rsidP="00926541">
      <w:pPr>
        <w:jc w:val="both"/>
      </w:pPr>
    </w:p>
    <w:p w:rsidR="00926541" w:rsidRDefault="00926541" w:rsidP="00926541">
      <w:pPr>
        <w:jc w:val="both"/>
      </w:pPr>
    </w:p>
    <w:p w:rsidR="00926541" w:rsidRDefault="00926541" w:rsidP="00926541">
      <w:pPr>
        <w:jc w:val="both"/>
      </w:pPr>
    </w:p>
    <w:p w:rsidR="00926541" w:rsidRPr="001A2144" w:rsidRDefault="00926541" w:rsidP="00926541">
      <w:pPr>
        <w:jc w:val="both"/>
      </w:pPr>
    </w:p>
    <w:p w:rsidR="00926541" w:rsidRDefault="00926541" w:rsidP="00926541">
      <w:pPr>
        <w:jc w:val="both"/>
      </w:pPr>
    </w:p>
    <w:p w:rsidR="00926541" w:rsidRPr="003668C8" w:rsidRDefault="00926541" w:rsidP="00926541">
      <w:pPr>
        <w:jc w:val="center"/>
      </w:pPr>
    </w:p>
    <w:p w:rsidR="00926541" w:rsidRPr="00DD4EF9" w:rsidRDefault="00926541" w:rsidP="00926541">
      <w:pPr>
        <w:jc w:val="center"/>
      </w:pPr>
      <w:r>
        <w:t>Amilcar Verlangieri Rebouças</w:t>
      </w:r>
    </w:p>
    <w:p w:rsidR="00926541" w:rsidRPr="00DD4EF9" w:rsidRDefault="00926541" w:rsidP="00926541">
      <w:pPr>
        <w:jc w:val="center"/>
      </w:pPr>
      <w:r>
        <w:t>Prefeito Municipal</w:t>
      </w:r>
    </w:p>
    <w:p w:rsidR="00926541" w:rsidRDefault="00926541" w:rsidP="00926541">
      <w:pPr>
        <w:jc w:val="both"/>
      </w:pPr>
    </w:p>
    <w:p w:rsidR="00926541" w:rsidRDefault="00926541" w:rsidP="00926541">
      <w:pPr>
        <w:jc w:val="both"/>
      </w:pPr>
    </w:p>
    <w:p w:rsidR="00AF099C" w:rsidRDefault="00AF099C" w:rsidP="00926541">
      <w:pPr>
        <w:ind w:firstLine="1080"/>
        <w:jc w:val="both"/>
      </w:pPr>
    </w:p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26541"/>
    <w:rsid w:val="00504B61"/>
    <w:rsid w:val="00926541"/>
    <w:rsid w:val="00AF099C"/>
    <w:rsid w:val="00C246F0"/>
    <w:rsid w:val="00C37721"/>
    <w:rsid w:val="00CC2E3E"/>
    <w:rsid w:val="00DC4D7A"/>
    <w:rsid w:val="00FA7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5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493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2016-05-16T17:22:00Z</dcterms:created>
  <dcterms:modified xsi:type="dcterms:W3CDTF">2016-05-16T17:23:00Z</dcterms:modified>
</cp:coreProperties>
</file>