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029" w:rsidRPr="00675915" w:rsidRDefault="004B66BF">
      <w:pPr>
        <w:ind w:firstLine="2268"/>
        <w:jc w:val="both"/>
      </w:pPr>
      <w:r>
        <w:rPr>
          <w:rFonts w:ascii="Arial" w:hAnsi="Arial" w:cs="Arial"/>
        </w:rPr>
        <w:t>Estância Velha RS, 11</w:t>
      </w:r>
      <w:r w:rsidR="0034629F" w:rsidRPr="00675915">
        <w:rPr>
          <w:rFonts w:ascii="Arial" w:hAnsi="Arial" w:cs="Arial"/>
        </w:rPr>
        <w:t xml:space="preserve"> de</w:t>
      </w:r>
      <w:r w:rsidR="009B2451">
        <w:rPr>
          <w:rFonts w:ascii="Arial" w:hAnsi="Arial" w:cs="Arial"/>
        </w:rPr>
        <w:t xml:space="preserve"> maio de</w:t>
      </w:r>
      <w:r w:rsidR="0034629F" w:rsidRPr="00675915">
        <w:rPr>
          <w:rFonts w:ascii="Arial" w:hAnsi="Arial" w:cs="Arial"/>
        </w:rPr>
        <w:t xml:space="preserve"> 2017.</w:t>
      </w:r>
    </w:p>
    <w:p w:rsidR="00E35029" w:rsidRPr="00675915" w:rsidRDefault="00E35029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>
      <w:pPr>
        <w:ind w:firstLine="2268"/>
        <w:jc w:val="both"/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>
      <w:pPr>
        <w:ind w:firstLine="2268"/>
        <w:jc w:val="both"/>
      </w:pPr>
      <w:r w:rsidRPr="00675915">
        <w:rPr>
          <w:rFonts w:ascii="Arial" w:hAnsi="Arial" w:cs="Arial"/>
        </w:rPr>
        <w:t>Senhores Vereadores e Senhoras Vereadoras:</w:t>
      </w:r>
    </w:p>
    <w:p w:rsidR="00E35029" w:rsidRPr="00675915" w:rsidRDefault="00E35029" w:rsidP="0067591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C5E56" w:rsidRPr="00EC5E56" w:rsidRDefault="0034629F" w:rsidP="00EC5E56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675915">
        <w:rPr>
          <w:rFonts w:ascii="Arial" w:hAnsi="Arial" w:cs="Arial"/>
        </w:rPr>
        <w:t xml:space="preserve">Segue em anexo minuta de Projeto de Lei que </w:t>
      </w:r>
      <w:r w:rsidR="00EC5E56" w:rsidRPr="00EC5E56">
        <w:rPr>
          <w:rFonts w:ascii="Arial" w:hAnsi="Arial" w:cs="Arial"/>
          <w:b/>
        </w:rPr>
        <w:t>“Dispõe sobre a concessão de vantagens aos Vereadores e Servidores da Câmara Municipal de Estância Velha”</w:t>
      </w:r>
      <w:r w:rsidR="009B2451">
        <w:rPr>
          <w:rFonts w:ascii="Arial" w:hAnsi="Arial" w:cs="Arial"/>
          <w:b/>
        </w:rPr>
        <w:t>.</w:t>
      </w:r>
    </w:p>
    <w:p w:rsidR="00E35029" w:rsidRPr="00675915" w:rsidRDefault="00E35029" w:rsidP="0067591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93CD4" w:rsidRDefault="0034629F" w:rsidP="00675915">
      <w:pPr>
        <w:spacing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O propósito do projeto em anexo</w:t>
      </w:r>
      <w:r w:rsidR="00EC5E56">
        <w:rPr>
          <w:rFonts w:ascii="Arial" w:hAnsi="Arial" w:cs="Arial"/>
        </w:rPr>
        <w:t xml:space="preserve"> é ter um</w:t>
      </w:r>
      <w:r w:rsidR="00AB1B5F">
        <w:rPr>
          <w:rFonts w:ascii="Arial" w:hAnsi="Arial" w:cs="Arial"/>
        </w:rPr>
        <w:t>a</w:t>
      </w:r>
      <w:r w:rsidR="00EC5E56">
        <w:rPr>
          <w:rFonts w:ascii="Arial" w:hAnsi="Arial" w:cs="Arial"/>
        </w:rPr>
        <w:t xml:space="preserve"> Lei Municipal que se adeque melhor as necessidades do Poder Legislativo Municipal. Por isso, essa proposiçã</w:t>
      </w:r>
      <w:r w:rsidR="00693CD4">
        <w:rPr>
          <w:rFonts w:ascii="Arial" w:hAnsi="Arial" w:cs="Arial"/>
        </w:rPr>
        <w:t>o visa extinguir com as diárias, permanecendo somente as vantagens que consistem no pagamento da inscrição do evento, a hospedagem e a passagem aérea, quando houver conveniência.</w:t>
      </w:r>
    </w:p>
    <w:p w:rsidR="00E35029" w:rsidRPr="00675915" w:rsidRDefault="00693CD4" w:rsidP="0067591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Dessa forma, não haverá mais pagamento de dinheiro aos Vereadores e Servidores, e com isso, se moralizará ainda mais essa Casa Legislativa. </w:t>
      </w:r>
      <w:r w:rsidR="0034629F" w:rsidRPr="00675915">
        <w:rPr>
          <w:rFonts w:ascii="Arial" w:hAnsi="Arial" w:cs="Arial"/>
        </w:rPr>
        <w:t xml:space="preserve"> </w:t>
      </w:r>
    </w:p>
    <w:p w:rsidR="00E35029" w:rsidRPr="00675915" w:rsidRDefault="00693CD4" w:rsidP="00675915">
      <w:pPr>
        <w:spacing w:line="360" w:lineRule="auto"/>
        <w:ind w:firstLine="2268"/>
        <w:jc w:val="both"/>
      </w:pPr>
      <w:r>
        <w:rPr>
          <w:rFonts w:ascii="Arial" w:hAnsi="Arial" w:cs="Arial"/>
        </w:rPr>
        <w:t>Assim, considerando a transparência, moralidade e eficiência</w:t>
      </w:r>
      <w:r w:rsidR="0034629F" w:rsidRPr="00675915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ara a Câmara Municipal</w:t>
      </w:r>
      <w:r w:rsidR="0034629F" w:rsidRPr="0067591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apresentamos</w:t>
      </w:r>
      <w:r w:rsidR="00675915">
        <w:rPr>
          <w:rFonts w:ascii="Arial" w:hAnsi="Arial" w:cs="Arial"/>
        </w:rPr>
        <w:t xml:space="preserve"> este</w:t>
      </w:r>
      <w:r w:rsidR="0034629F" w:rsidRPr="00675915">
        <w:rPr>
          <w:rFonts w:ascii="Arial" w:hAnsi="Arial" w:cs="Arial"/>
        </w:rPr>
        <w:t xml:space="preserve"> projeto</w:t>
      </w:r>
      <w:r w:rsidR="00675915">
        <w:rPr>
          <w:rFonts w:ascii="Arial" w:hAnsi="Arial" w:cs="Arial"/>
        </w:rPr>
        <w:t xml:space="preserve"> para apreciação e consequente aprovação dos Nobres Vereadores.</w:t>
      </w:r>
    </w:p>
    <w:p w:rsidR="00E35029" w:rsidRDefault="00E35029" w:rsidP="009B245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35029" w:rsidRDefault="00E35029" w:rsidP="00D35EA1">
      <w:pPr>
        <w:jc w:val="both"/>
        <w:rPr>
          <w:rFonts w:ascii="Arial" w:hAnsi="Arial" w:cs="Arial"/>
          <w:sz w:val="22"/>
          <w:szCs w:val="22"/>
        </w:rPr>
      </w:pPr>
    </w:p>
    <w:p w:rsidR="00D35EA1" w:rsidRDefault="00D35EA1" w:rsidP="00D35EA1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E35029" w:rsidRDefault="0034629F">
      <w:pPr>
        <w:ind w:firstLine="2268"/>
        <w:jc w:val="both"/>
      </w:pPr>
      <w:proofErr w:type="spellStart"/>
      <w:r>
        <w:rPr>
          <w:rFonts w:ascii="Arial" w:hAnsi="Arial" w:cs="Arial"/>
          <w:b/>
        </w:rPr>
        <w:t>Lotário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Seevald</w:t>
      </w:r>
      <w:proofErr w:type="spellEnd"/>
    </w:p>
    <w:p w:rsidR="00E35029" w:rsidRDefault="0034629F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Veridiana Monteiro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PSB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PMDB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Valdeci de Vargas</w:t>
      </w:r>
    </w:p>
    <w:p w:rsidR="00CD4BB9" w:rsidRDefault="00CD4BB9">
      <w:pPr>
        <w:ind w:firstLine="2268"/>
        <w:jc w:val="both"/>
      </w:pPr>
      <w:r>
        <w:rPr>
          <w:rFonts w:ascii="Arial" w:hAnsi="Arial" w:cs="Arial"/>
          <w:b/>
        </w:rPr>
        <w:t>Vereador do PMDB</w:t>
      </w:r>
    </w:p>
    <w:p w:rsidR="00E35029" w:rsidRDefault="00E35029">
      <w:pPr>
        <w:ind w:firstLine="2835"/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ind w:firstLine="2835"/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9B2451" w:rsidRDefault="009B2451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 w:rsidP="007671C5">
      <w:pPr>
        <w:ind w:left="1416" w:firstLine="70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lastRenderedPageBreak/>
        <w:t>PROJETO DE LEI N º</w:t>
      </w:r>
      <w:r w:rsidR="00675915">
        <w:rPr>
          <w:rFonts w:ascii="Arial" w:hAnsi="Arial" w:cs="Arial"/>
        </w:rPr>
        <w:t xml:space="preserve"> __________ -2017</w:t>
      </w:r>
    </w:p>
    <w:p w:rsidR="00E35029" w:rsidRPr="00675915" w:rsidRDefault="00E35029" w:rsidP="00675915">
      <w:pPr>
        <w:ind w:firstLine="2268"/>
        <w:jc w:val="both"/>
        <w:rPr>
          <w:rFonts w:ascii="Arial" w:hAnsi="Arial" w:cs="Arial"/>
        </w:rPr>
      </w:pPr>
    </w:p>
    <w:p w:rsidR="00E35029" w:rsidRPr="004B66BF" w:rsidRDefault="004B66BF" w:rsidP="00675915">
      <w:pPr>
        <w:spacing w:line="360" w:lineRule="auto"/>
        <w:ind w:left="2160"/>
        <w:jc w:val="both"/>
        <w:rPr>
          <w:rFonts w:ascii="Arial" w:hAnsi="Arial" w:cs="Arial"/>
          <w:b/>
        </w:rPr>
      </w:pPr>
      <w:r w:rsidRPr="004B66BF">
        <w:rPr>
          <w:rFonts w:ascii="Arial" w:eastAsia="Arial" w:hAnsi="Arial" w:cs="Arial"/>
          <w:b/>
        </w:rPr>
        <w:t>“</w:t>
      </w:r>
      <w:r w:rsidRPr="004B66BF">
        <w:rPr>
          <w:rFonts w:ascii="Arial" w:hAnsi="Arial" w:cs="Arial"/>
          <w:b/>
        </w:rPr>
        <w:t>DISPÕE SOBRE A CONCESSÃO DE VANTAGENS AOS VEREADORES E SERVIDORES DA CÂMARA MUNICIPAL DE ESTÂNCIA VELHA”</w:t>
      </w:r>
    </w:p>
    <w:p w:rsidR="00E35029" w:rsidRPr="004B66BF" w:rsidRDefault="00E35029" w:rsidP="00675915">
      <w:pPr>
        <w:ind w:firstLine="2268"/>
        <w:jc w:val="both"/>
        <w:rPr>
          <w:rFonts w:ascii="Arial" w:hAnsi="Arial" w:cs="Arial"/>
          <w:b/>
        </w:rPr>
      </w:pPr>
    </w:p>
    <w:p w:rsidR="00E35029" w:rsidRPr="00675915" w:rsidRDefault="00E3502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 w:rsidP="00675915">
      <w:pPr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A Prefeita Municipal de Estância Velha RS.</w:t>
      </w:r>
    </w:p>
    <w:p w:rsidR="00E35029" w:rsidRPr="00675915" w:rsidRDefault="0034629F" w:rsidP="00675915">
      <w:pPr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 w:rsidP="00675915">
      <w:pPr>
        <w:spacing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Faço saber que o</w:t>
      </w:r>
      <w:r w:rsidR="00675915" w:rsidRPr="00675915">
        <w:rPr>
          <w:rFonts w:ascii="Arial" w:hAnsi="Arial" w:cs="Arial"/>
        </w:rPr>
        <w:t xml:space="preserve"> Poder Legislativo aprovou e eu </w:t>
      </w:r>
      <w:r w:rsidRPr="00675915">
        <w:rPr>
          <w:rFonts w:ascii="Arial" w:hAnsi="Arial" w:cs="Arial"/>
        </w:rPr>
        <w:t>sanciono e promulgo a seguinte Lei:</w:t>
      </w:r>
    </w:p>
    <w:p w:rsidR="00E35029" w:rsidRPr="00675915" w:rsidRDefault="00E35029" w:rsidP="00675915">
      <w:pPr>
        <w:spacing w:line="360" w:lineRule="auto"/>
        <w:jc w:val="both"/>
        <w:rPr>
          <w:rFonts w:ascii="Arial" w:hAnsi="Arial" w:cs="Arial"/>
        </w:rPr>
      </w:pPr>
    </w:p>
    <w:p w:rsidR="00E35029" w:rsidRDefault="0034629F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 xml:space="preserve">Art. 1º. </w:t>
      </w:r>
      <w:r w:rsidR="00C203E7">
        <w:rPr>
          <w:rFonts w:ascii="Arial" w:hAnsi="Arial" w:cs="Arial"/>
        </w:rPr>
        <w:t>Ao Vereador e ao Servidor da Câmara Municipal que receba autorização para se deslocar do Município, com o objetivo de serviço ou estudo de interesse do Poder Legislativo, serão concedidas vantagens, nas quais consistem tão somente na inscrição do evento do qual participará, a hospedagem do beneficiário e a passagem área, quando houver necessidade.</w:t>
      </w:r>
    </w:p>
    <w:p w:rsidR="00813B0B" w:rsidRPr="00813B0B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813B0B">
        <w:rPr>
          <w:rFonts w:ascii="Arial" w:hAnsi="Arial" w:cs="Arial"/>
          <w:bCs/>
        </w:rPr>
        <w:t>§ 1º</w:t>
      </w:r>
      <w:r>
        <w:rPr>
          <w:rFonts w:ascii="Arial" w:hAnsi="Arial" w:cs="Arial"/>
          <w:bCs/>
        </w:rPr>
        <w:t>. Caberá ao Setor de Tesouraria da Câmara Municipal providenciar as vantagens descritas no art. 1º desta Lei.</w:t>
      </w:r>
    </w:p>
    <w:p w:rsidR="00C203E7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813B0B">
        <w:rPr>
          <w:rFonts w:ascii="Arial" w:hAnsi="Arial" w:cs="Arial"/>
          <w:bCs/>
        </w:rPr>
        <w:t>§ 2º</w:t>
      </w:r>
      <w:r w:rsidR="00C203E7" w:rsidRPr="00813B0B">
        <w:rPr>
          <w:rFonts w:ascii="Arial" w:hAnsi="Arial" w:cs="Arial"/>
        </w:rPr>
        <w:t>.</w:t>
      </w:r>
      <w:r w:rsidR="00C203E7">
        <w:rPr>
          <w:rFonts w:ascii="Arial" w:hAnsi="Arial" w:cs="Arial"/>
        </w:rPr>
        <w:t xml:space="preserve"> Entende-se por interesse do Poder Legislativo a participação em audiências, palestras, cursos, estágios e congressos, diretamente relacionada com o cargo ou função.</w:t>
      </w:r>
    </w:p>
    <w:p w:rsidR="00935281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2º. No </w:t>
      </w:r>
      <w:r w:rsidR="00935281">
        <w:rPr>
          <w:rFonts w:ascii="Arial" w:hAnsi="Arial" w:cs="Arial"/>
        </w:rPr>
        <w:t>que se refere a cursos, eventos e</w:t>
      </w:r>
      <w:r>
        <w:rPr>
          <w:rFonts w:ascii="Arial" w:hAnsi="Arial" w:cs="Arial"/>
        </w:rPr>
        <w:t xml:space="preserve"> seminários que sejam de qualificação e aperfeiçoamento de Servidores e Vereadores, fica fixado a participação em dois eventos por ano</w:t>
      </w:r>
      <w:r w:rsidR="00935281">
        <w:rPr>
          <w:rFonts w:ascii="Arial" w:hAnsi="Arial" w:cs="Arial"/>
        </w:rPr>
        <w:t>.</w:t>
      </w:r>
    </w:p>
    <w:p w:rsidR="002C77C5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3º. </w:t>
      </w:r>
      <w:r w:rsidRPr="002C77C5">
        <w:rPr>
          <w:rFonts w:ascii="Arial" w:hAnsi="Arial" w:cs="Arial"/>
        </w:rPr>
        <w:t xml:space="preserve">Os participantes deverão apresentar na Secretaria da Câmara de Vereadores, no prazo máximo de cinco dias úteis da data do </w:t>
      </w:r>
      <w:r w:rsidRPr="002C77C5">
        <w:rPr>
          <w:rFonts w:ascii="Arial" w:hAnsi="Arial" w:cs="Arial"/>
        </w:rPr>
        <w:lastRenderedPageBreak/>
        <w:t>retorno</w:t>
      </w:r>
      <w:r>
        <w:rPr>
          <w:rFonts w:ascii="Arial" w:hAnsi="Arial" w:cs="Arial"/>
        </w:rPr>
        <w:t>,</w:t>
      </w:r>
      <w:r w:rsidRPr="002C77C5">
        <w:rPr>
          <w:rFonts w:ascii="Arial" w:hAnsi="Arial" w:cs="Arial"/>
        </w:rPr>
        <w:t xml:space="preserve"> o certificado de participação do evento e relatório circunstanciado esclarecendo os temas abordados, bem como eventual resultado dessas atividades que possam reverter em interesse da comunidade.</w:t>
      </w:r>
    </w:p>
    <w:p w:rsidR="002C77C5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4º. </w:t>
      </w:r>
      <w:r w:rsidRPr="002C77C5">
        <w:rPr>
          <w:rFonts w:ascii="Arial" w:hAnsi="Arial" w:cs="Arial"/>
        </w:rPr>
        <w:t>Fica vedada a participação de cursos de Servidores investidos em Cargo em Comissão e Vere</w:t>
      </w:r>
      <w:r>
        <w:rPr>
          <w:rFonts w:ascii="Arial" w:hAnsi="Arial" w:cs="Arial"/>
        </w:rPr>
        <w:t>adores no período de 01 de julho</w:t>
      </w:r>
      <w:r w:rsidRPr="002C77C5">
        <w:rPr>
          <w:rFonts w:ascii="Arial" w:hAnsi="Arial" w:cs="Arial"/>
        </w:rPr>
        <w:t xml:space="preserve"> a 31 de dezembro do ano de eleições municipais</w:t>
      </w:r>
      <w:r>
        <w:rPr>
          <w:rFonts w:ascii="Arial" w:hAnsi="Arial" w:cs="Arial"/>
        </w:rPr>
        <w:t>.</w:t>
      </w:r>
    </w:p>
    <w:p w:rsidR="002C77C5" w:rsidRDefault="002C77C5" w:rsidP="002C77C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2C77C5">
        <w:rPr>
          <w:rFonts w:ascii="Arial" w:hAnsi="Arial" w:cs="Arial"/>
          <w:bCs/>
        </w:rPr>
        <w:t>Parágrafo único.</w:t>
      </w:r>
      <w:r w:rsidRPr="002C77C5">
        <w:rPr>
          <w:rFonts w:ascii="Arial" w:hAnsi="Arial" w:cs="Arial"/>
        </w:rPr>
        <w:t xml:space="preserve"> Se for do interesse público, a participação deverá ser objeto de aprovação pelo Plenário da Casa, limitada em uma única participação durante o perío</w:t>
      </w:r>
      <w:r>
        <w:rPr>
          <w:rFonts w:ascii="Arial" w:hAnsi="Arial" w:cs="Arial"/>
        </w:rPr>
        <w:t>do previsto no "caput" do art. 4</w:t>
      </w:r>
      <w:r w:rsidRPr="002C77C5">
        <w:rPr>
          <w:rFonts w:ascii="Arial" w:hAnsi="Arial" w:cs="Arial"/>
        </w:rPr>
        <w:t>º.</w:t>
      </w:r>
    </w:p>
    <w:p w:rsidR="00C203E7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5</w:t>
      </w:r>
      <w:r w:rsidR="00813B0B">
        <w:rPr>
          <w:rFonts w:ascii="Arial" w:hAnsi="Arial" w:cs="Arial"/>
        </w:rPr>
        <w:t>º. Com a publicação da presente Lei, fica vedado o pagamento de diárias à Vereadores e Servidores da Câmara Municipal. No tocante aos Servidores efetivos, os mesmos serão regidos pela Lei Municipal 1.041, de 05 de Abril de 1990.</w:t>
      </w:r>
    </w:p>
    <w:p w:rsidR="00813B0B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6</w:t>
      </w:r>
      <w:r w:rsidR="00813B0B">
        <w:rPr>
          <w:rFonts w:ascii="Arial" w:hAnsi="Arial" w:cs="Arial"/>
        </w:rPr>
        <w:t>º. O Vereador ou Servidor que necessite se deslocar da sede do Município deverá solicitar, por escrito, autorização ao Presidente da Câmara Municipal com a antecedência mínima de 15 dias</w:t>
      </w:r>
      <w:r w:rsidR="0054281A">
        <w:rPr>
          <w:rFonts w:ascii="Arial" w:hAnsi="Arial" w:cs="Arial"/>
        </w:rPr>
        <w:t>.</w:t>
      </w:r>
    </w:p>
    <w:p w:rsidR="00813B0B" w:rsidRPr="00675915" w:rsidRDefault="002C77C5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7</w:t>
      </w:r>
      <w:r w:rsidR="00813B0B">
        <w:rPr>
          <w:rFonts w:ascii="Arial" w:hAnsi="Arial" w:cs="Arial"/>
        </w:rPr>
        <w:t xml:space="preserve">º. </w:t>
      </w:r>
      <w:r w:rsidR="0054281A">
        <w:rPr>
          <w:rFonts w:ascii="Arial" w:hAnsi="Arial" w:cs="Arial"/>
        </w:rPr>
        <w:t>Esta Lei entrará em vigência na data de sua publicação, r</w:t>
      </w:r>
      <w:r w:rsidR="00813B0B">
        <w:rPr>
          <w:rFonts w:ascii="Arial" w:hAnsi="Arial" w:cs="Arial"/>
        </w:rPr>
        <w:t>evoga</w:t>
      </w:r>
      <w:r w:rsidR="0054281A">
        <w:rPr>
          <w:rFonts w:ascii="Arial" w:hAnsi="Arial" w:cs="Arial"/>
        </w:rPr>
        <w:t>ndo</w:t>
      </w:r>
      <w:r w:rsidR="00813B0B">
        <w:rPr>
          <w:rFonts w:ascii="Arial" w:hAnsi="Arial" w:cs="Arial"/>
        </w:rPr>
        <w:t xml:space="preserve">-se a Lei Municipal </w:t>
      </w:r>
      <w:r w:rsidR="0054281A">
        <w:rPr>
          <w:rFonts w:ascii="Arial" w:hAnsi="Arial" w:cs="Arial"/>
        </w:rPr>
        <w:t>1.724, de 19 de Setembro de 2011, em sua integralidade.</w:t>
      </w:r>
      <w:r w:rsidR="00813B0B">
        <w:rPr>
          <w:rFonts w:ascii="Arial" w:hAnsi="Arial" w:cs="Arial"/>
        </w:rPr>
        <w:t xml:space="preserve">  </w:t>
      </w:r>
    </w:p>
    <w:p w:rsidR="00E35029" w:rsidRPr="00675915" w:rsidRDefault="0034629F" w:rsidP="00675915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</w:p>
    <w:p w:rsidR="00E35029" w:rsidRPr="00675915" w:rsidRDefault="00E35029">
      <w:pPr>
        <w:jc w:val="both"/>
        <w:rPr>
          <w:rFonts w:ascii="Arial" w:hAnsi="Arial" w:cs="Arial"/>
        </w:rPr>
      </w:pP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  <w:t>Maria Ivete de Godoy Grade</w:t>
      </w: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  <w:t>Prefeita Municipal</w:t>
      </w: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34629F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lastRenderedPageBreak/>
        <w:t>Registre-se e Publique-se.</w:t>
      </w:r>
    </w:p>
    <w:sectPr w:rsidR="0034629F" w:rsidRPr="00675915" w:rsidSect="00675915">
      <w:pgSz w:w="11906" w:h="16838"/>
      <w:pgMar w:top="2948" w:right="1701" w:bottom="1985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915"/>
    <w:rsid w:val="002C77C5"/>
    <w:rsid w:val="0034629F"/>
    <w:rsid w:val="004B66BF"/>
    <w:rsid w:val="0054281A"/>
    <w:rsid w:val="00675915"/>
    <w:rsid w:val="00693CD4"/>
    <w:rsid w:val="007671C5"/>
    <w:rsid w:val="00783A8E"/>
    <w:rsid w:val="007E1FE0"/>
    <w:rsid w:val="00813B0B"/>
    <w:rsid w:val="00935281"/>
    <w:rsid w:val="009B2451"/>
    <w:rsid w:val="00AB1B5F"/>
    <w:rsid w:val="00C203E7"/>
    <w:rsid w:val="00CD4BB9"/>
    <w:rsid w:val="00D35EA1"/>
    <w:rsid w:val="00E35029"/>
    <w:rsid w:val="00EC5E56"/>
    <w:rsid w:val="00EF379E"/>
    <w:rsid w:val="00F12628"/>
    <w:rsid w:val="00FC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F14762E-31B0-4F62-AE9D-CFC77EDE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1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671C5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556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cp:lastModifiedBy>USUARIO</cp:lastModifiedBy>
  <cp:revision>13</cp:revision>
  <cp:lastPrinted>2017-05-04T18:56:00Z</cp:lastPrinted>
  <dcterms:created xsi:type="dcterms:W3CDTF">2017-05-04T17:14:00Z</dcterms:created>
  <dcterms:modified xsi:type="dcterms:W3CDTF">2017-05-11T18:27:00Z</dcterms:modified>
</cp:coreProperties>
</file>