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144DB" w14:textId="77777777" w:rsidR="006E1A0B" w:rsidRPr="00C13365" w:rsidRDefault="006E1A0B" w:rsidP="006E1A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C13365">
        <w:rPr>
          <w:rFonts w:ascii="Arial" w:hAnsi="Arial" w:cs="Arial"/>
          <w:b/>
          <w:sz w:val="24"/>
          <w:szCs w:val="24"/>
        </w:rPr>
        <w:t>EDIDO DE PROVIDÊNCIA N.º ____________/2025</w:t>
      </w:r>
    </w:p>
    <w:p w14:paraId="6B1B865C" w14:textId="77777777" w:rsidR="006E1A0B" w:rsidRPr="00C13365" w:rsidRDefault="006E1A0B" w:rsidP="006E1A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 Presidente, </w:t>
      </w:r>
    </w:p>
    <w:p w14:paraId="19FE5A7B" w14:textId="77777777" w:rsidR="006E1A0B" w:rsidRPr="00C13365" w:rsidRDefault="006E1A0B" w:rsidP="006E1A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Senhores Vereadores, </w:t>
      </w:r>
    </w:p>
    <w:p w14:paraId="4DE1D941" w14:textId="77777777" w:rsidR="006E1A0B" w:rsidRPr="00C13365" w:rsidRDefault="006E1A0B" w:rsidP="006E1A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5871C5" w14:textId="77777777" w:rsidR="006E1A0B" w:rsidRPr="00BF1DDD" w:rsidRDefault="006E1A0B" w:rsidP="006E1A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C13365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13365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</w:t>
      </w:r>
      <w:r>
        <w:rPr>
          <w:rFonts w:ascii="Arial" w:hAnsi="Arial" w:cs="Arial"/>
          <w:sz w:val="24"/>
          <w:szCs w:val="24"/>
        </w:rPr>
        <w:t xml:space="preserve"> Mobilidade Urbana</w:t>
      </w:r>
      <w:r w:rsidRPr="00C13365">
        <w:rPr>
          <w:rFonts w:ascii="Arial" w:hAnsi="Arial" w:cs="Arial"/>
          <w:sz w:val="24"/>
          <w:szCs w:val="24"/>
        </w:rPr>
        <w:t xml:space="preserve"> e/ou órgão competente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Hlk201844760"/>
      <w:r w:rsidRPr="000161B4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>instalado limitador de altura e peso, bem como placa de sinalização em questão, na ponte da Rua B, no Bairro Goiabeiras.</w:t>
      </w:r>
    </w:p>
    <w:p w14:paraId="181186A2" w14:textId="77777777" w:rsidR="006E1A0B" w:rsidRPr="008468AC" w:rsidRDefault="006E1A0B" w:rsidP="006E1A0B">
      <w:pPr>
        <w:pStyle w:val="NormalWeb"/>
        <w:spacing w:line="360" w:lineRule="auto"/>
        <w:jc w:val="both"/>
        <w:rPr>
          <w:rFonts w:ascii="Arial" w:hAnsi="Arial" w:cs="Arial"/>
        </w:rPr>
      </w:pPr>
      <w:r w:rsidRPr="00C13365">
        <w:rPr>
          <w:rFonts w:ascii="Arial" w:hAnsi="Arial" w:cs="Arial"/>
          <w:b/>
        </w:rPr>
        <w:t>JUSTIFICATIVA</w:t>
      </w:r>
      <w:r w:rsidRPr="008468AC">
        <w:rPr>
          <w:rFonts w:ascii="Arial" w:hAnsi="Arial" w:cs="Arial"/>
          <w:b/>
        </w:rPr>
        <w:t xml:space="preserve">: </w:t>
      </w:r>
      <w:bookmarkEnd w:id="0"/>
      <w:r w:rsidRPr="008468AC">
        <w:rPr>
          <w:rFonts w:ascii="Arial" w:hAnsi="Arial" w:cs="Arial"/>
        </w:rPr>
        <w:t>Considerando que a ponte em questão foi construída por moradores e está localizada antes de um morro muito íngreme, é necessária a instalação de limitação de altura</w:t>
      </w:r>
      <w:r>
        <w:rPr>
          <w:rFonts w:ascii="Arial" w:hAnsi="Arial" w:cs="Arial"/>
        </w:rPr>
        <w:t xml:space="preserve">, peso </w:t>
      </w:r>
      <w:r w:rsidRPr="008468AC">
        <w:rPr>
          <w:rFonts w:ascii="Arial" w:hAnsi="Arial" w:cs="Arial"/>
        </w:rPr>
        <w:t>e sinalização vertical adequada. Veículos de grande porte têm transitado pelo local, oferecendo risco de colisão com a estrutura, que é frágil, o que pode ocasionar acidentes e danos. A medida visa garantir a segurança viária, preservar a integridade da ponte e, principalmente, reduzir os riscos de acidentes envolvendo moradores e a comunidade local.</w:t>
      </w:r>
    </w:p>
    <w:p w14:paraId="7366B643" w14:textId="77777777" w:rsidR="006E1A0B" w:rsidRDefault="006E1A0B" w:rsidP="006E1A0B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Sete Lagoas,25 de junho de 2025.</w:t>
      </w:r>
    </w:p>
    <w:p w14:paraId="466B1822" w14:textId="77777777" w:rsidR="006E1A0B" w:rsidRPr="000161B4" w:rsidRDefault="006E1A0B" w:rsidP="006E1A0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589AA7E" w14:textId="77777777" w:rsidR="006E1A0B" w:rsidRPr="000161B4" w:rsidRDefault="006E1A0B" w:rsidP="006E1A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606">
        <w:rPr>
          <w:rFonts w:ascii="Arial" w:hAnsi="Arial" w:cs="Arial"/>
          <w:noProof/>
          <w:color w:val="FF0000"/>
        </w:rPr>
        <w:drawing>
          <wp:inline distT="0" distB="0" distL="0" distR="0" wp14:anchorId="6E68175E" wp14:editId="2A55552E">
            <wp:extent cx="2028825" cy="1209040"/>
            <wp:effectExtent l="0" t="0" r="9525" b="0"/>
            <wp:docPr id="459" name="Imagem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E6AF4" w14:textId="77777777" w:rsidR="006E1A0B" w:rsidRDefault="006E1A0B" w:rsidP="006E1A0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3A01EA" w14:textId="77777777" w:rsidR="006E1A0B" w:rsidRDefault="006E1A0B" w:rsidP="006E1A0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07FC422" w14:textId="52BDB89D" w:rsidR="00337A3A" w:rsidRPr="000161B4" w:rsidRDefault="00337A3A" w:rsidP="00337A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1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2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2B61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49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A0B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2980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321</cp:revision>
  <cp:lastPrinted>2025-06-30T19:01:00Z</cp:lastPrinted>
  <dcterms:created xsi:type="dcterms:W3CDTF">2025-01-15T13:35:00Z</dcterms:created>
  <dcterms:modified xsi:type="dcterms:W3CDTF">2025-07-02T18:23:00Z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