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A0" w:rsidRPr="005E02F3" w:rsidRDefault="00137FA0" w:rsidP="005E02F3">
      <w:pPr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D7CA7" w:rsidRPr="005E02F3" w:rsidRDefault="00137FA0" w:rsidP="005E02F3">
      <w:pPr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E02F3">
        <w:rPr>
          <w:rFonts w:ascii="Times New Roman" w:hAnsi="Times New Roman"/>
          <w:b/>
          <w:sz w:val="22"/>
          <w:szCs w:val="22"/>
        </w:rPr>
        <w:t>LEI</w:t>
      </w:r>
      <w:r w:rsidR="00372031" w:rsidRPr="005E02F3">
        <w:rPr>
          <w:rFonts w:ascii="Times New Roman" w:hAnsi="Times New Roman"/>
          <w:b/>
          <w:sz w:val="22"/>
          <w:szCs w:val="22"/>
        </w:rPr>
        <w:t xml:space="preserve"> </w:t>
      </w:r>
      <w:r w:rsidRPr="005E02F3">
        <w:rPr>
          <w:rFonts w:ascii="Times New Roman" w:hAnsi="Times New Roman"/>
          <w:b/>
          <w:sz w:val="22"/>
          <w:szCs w:val="22"/>
        </w:rPr>
        <w:t>N.º 1.</w:t>
      </w:r>
      <w:r w:rsidR="00596DCA">
        <w:rPr>
          <w:rFonts w:ascii="Times New Roman" w:hAnsi="Times New Roman"/>
          <w:b/>
          <w:sz w:val="22"/>
          <w:szCs w:val="22"/>
        </w:rPr>
        <w:t>402</w:t>
      </w:r>
      <w:r w:rsidRPr="005E02F3">
        <w:rPr>
          <w:rFonts w:ascii="Times New Roman" w:hAnsi="Times New Roman"/>
          <w:b/>
          <w:sz w:val="22"/>
          <w:szCs w:val="22"/>
        </w:rPr>
        <w:t>/2018</w:t>
      </w:r>
    </w:p>
    <w:p w:rsidR="005E02F3" w:rsidRDefault="005E02F3" w:rsidP="005E02F3">
      <w:pPr>
        <w:pStyle w:val="Ttulo1"/>
        <w:shd w:val="clear" w:color="auto" w:fill="FFFFFF"/>
        <w:tabs>
          <w:tab w:val="left" w:pos="9214"/>
        </w:tabs>
        <w:spacing w:line="360" w:lineRule="auto"/>
        <w:ind w:left="4536" w:firstLine="0"/>
        <w:rPr>
          <w:rFonts w:ascii="Times New Roman" w:hAnsi="Times New Roman"/>
          <w:sz w:val="22"/>
          <w:szCs w:val="22"/>
        </w:rPr>
      </w:pPr>
    </w:p>
    <w:p w:rsidR="00596DCA" w:rsidRPr="00596DCA" w:rsidRDefault="00596DCA" w:rsidP="00596DCA">
      <w:pPr>
        <w:shd w:val="clear" w:color="auto" w:fill="FFFFFF"/>
        <w:spacing w:line="360" w:lineRule="auto"/>
        <w:ind w:left="3402"/>
        <w:jc w:val="both"/>
        <w:outlineLvl w:val="0"/>
        <w:rPr>
          <w:rFonts w:ascii="Times New Roman" w:hAnsi="Times New Roman"/>
          <w:b/>
          <w:kern w:val="36"/>
          <w:sz w:val="22"/>
          <w:szCs w:val="22"/>
        </w:rPr>
      </w:pPr>
      <w:r w:rsidRPr="00596DCA">
        <w:rPr>
          <w:rFonts w:ascii="Times New Roman" w:hAnsi="Times New Roman"/>
          <w:b/>
          <w:kern w:val="36"/>
          <w:sz w:val="22"/>
          <w:szCs w:val="22"/>
        </w:rPr>
        <w:t>AUTORIZA O PODER EXECUTIVO MUNICIPAL A CONCEDER AUXÍLIO FINANCEIRO À ASSOCIAÇÃO INDÍGENA COM FINALIDADE DE PROTEÇÃO DA BIODIVERSIDADE ECOLÓGICA, SUSTENTABILIDADE SOCIAL, CULTURAL E ECONÔMICA DE COMUNIDADE INDÍGENA E DÁ OUTRAS PROVIDÊNCIAS.</w:t>
      </w:r>
    </w:p>
    <w:p w:rsidR="003D7CA7" w:rsidRDefault="003D7CA7" w:rsidP="005E02F3">
      <w:pPr>
        <w:tabs>
          <w:tab w:val="left" w:pos="9214"/>
        </w:tabs>
        <w:spacing w:line="360" w:lineRule="auto"/>
        <w:ind w:firstLine="1134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5E02F3" w:rsidRPr="005E02F3" w:rsidRDefault="005E02F3" w:rsidP="005E02F3">
      <w:pPr>
        <w:tabs>
          <w:tab w:val="left" w:pos="9214"/>
        </w:tabs>
        <w:spacing w:line="360" w:lineRule="auto"/>
        <w:ind w:firstLine="1134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3D7CA7" w:rsidRPr="00596DCA" w:rsidRDefault="00137FA0" w:rsidP="005E02F3">
      <w:pPr>
        <w:spacing w:line="360" w:lineRule="auto"/>
        <w:ind w:firstLine="1134"/>
        <w:jc w:val="both"/>
        <w:rPr>
          <w:rFonts w:ascii="Times New Roman" w:hAnsi="Times New Roman"/>
          <w:b/>
          <w:sz w:val="22"/>
          <w:szCs w:val="22"/>
        </w:rPr>
      </w:pPr>
      <w:r w:rsidRPr="00596DCA">
        <w:rPr>
          <w:rFonts w:ascii="Times New Roman" w:hAnsi="Times New Roman"/>
          <w:b/>
          <w:bCs/>
          <w:sz w:val="22"/>
          <w:szCs w:val="22"/>
        </w:rPr>
        <w:t>VALCIR CASAGRANDE</w:t>
      </w:r>
      <w:r w:rsidRPr="00596DCA">
        <w:rPr>
          <w:rFonts w:ascii="Times New Roman" w:hAnsi="Times New Roman"/>
          <w:bCs/>
          <w:sz w:val="22"/>
          <w:szCs w:val="22"/>
        </w:rPr>
        <w:t>, Prefeito Municipal de Sap</w:t>
      </w:r>
      <w:r w:rsidR="00AD56BD" w:rsidRPr="00596DCA">
        <w:rPr>
          <w:rFonts w:ascii="Times New Roman" w:hAnsi="Times New Roman"/>
          <w:bCs/>
          <w:sz w:val="22"/>
          <w:szCs w:val="22"/>
        </w:rPr>
        <w:t>ezal, Estado de Mato Grosso, faço</w:t>
      </w:r>
      <w:r w:rsidRPr="00596DCA">
        <w:rPr>
          <w:rFonts w:ascii="Times New Roman" w:hAnsi="Times New Roman"/>
          <w:bCs/>
          <w:sz w:val="22"/>
          <w:szCs w:val="22"/>
        </w:rPr>
        <w:t xml:space="preserve"> saber que a Câmara </w:t>
      </w:r>
      <w:r w:rsidR="00AD56BD" w:rsidRPr="00596DCA">
        <w:rPr>
          <w:rFonts w:ascii="Times New Roman" w:hAnsi="Times New Roman"/>
          <w:bCs/>
          <w:sz w:val="22"/>
          <w:szCs w:val="22"/>
        </w:rPr>
        <w:t>Municipal aprovou e e</w:t>
      </w:r>
      <w:r w:rsidRPr="00596DCA">
        <w:rPr>
          <w:rFonts w:ascii="Times New Roman" w:hAnsi="Times New Roman"/>
          <w:bCs/>
          <w:sz w:val="22"/>
          <w:szCs w:val="22"/>
        </w:rPr>
        <w:t>u, sanciono a seguinte:</w:t>
      </w:r>
      <w:r w:rsidR="003D7CA7" w:rsidRPr="00596DCA">
        <w:rPr>
          <w:rFonts w:ascii="Times New Roman" w:hAnsi="Times New Roman"/>
          <w:b/>
          <w:sz w:val="22"/>
          <w:szCs w:val="22"/>
        </w:rPr>
        <w:t xml:space="preserve">     </w:t>
      </w:r>
    </w:p>
    <w:p w:rsidR="00137FA0" w:rsidRPr="00596DCA" w:rsidRDefault="00137FA0" w:rsidP="005E02F3">
      <w:pPr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3D7CA7" w:rsidRPr="00596DCA" w:rsidRDefault="003D7CA7" w:rsidP="00AD56BD">
      <w:pPr>
        <w:spacing w:line="360" w:lineRule="auto"/>
        <w:ind w:firstLine="1134"/>
        <w:jc w:val="both"/>
        <w:rPr>
          <w:rFonts w:ascii="Times New Roman" w:hAnsi="Times New Roman"/>
          <w:b/>
          <w:sz w:val="22"/>
          <w:szCs w:val="22"/>
        </w:rPr>
      </w:pPr>
      <w:r w:rsidRPr="00596DCA">
        <w:rPr>
          <w:rFonts w:ascii="Times New Roman" w:hAnsi="Times New Roman"/>
          <w:b/>
          <w:sz w:val="22"/>
          <w:szCs w:val="22"/>
        </w:rPr>
        <w:t>L</w:t>
      </w:r>
      <w:proofErr w:type="gramStart"/>
      <w:r w:rsidRPr="00596DCA">
        <w:rPr>
          <w:rFonts w:ascii="Times New Roman" w:hAnsi="Times New Roman"/>
          <w:b/>
          <w:sz w:val="22"/>
          <w:szCs w:val="22"/>
        </w:rPr>
        <w:t xml:space="preserve">  </w:t>
      </w:r>
      <w:proofErr w:type="gramEnd"/>
      <w:r w:rsidRPr="00596DCA">
        <w:rPr>
          <w:rFonts w:ascii="Times New Roman" w:hAnsi="Times New Roman"/>
          <w:b/>
          <w:sz w:val="22"/>
          <w:szCs w:val="22"/>
        </w:rPr>
        <w:t>E  I:</w:t>
      </w:r>
    </w:p>
    <w:p w:rsid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b/>
          <w:bCs/>
        </w:rPr>
      </w:pPr>
      <w:bookmarkStart w:id="0" w:name="artigo_1"/>
    </w:p>
    <w:p w:rsidR="00596DCA" w:rsidRP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bCs/>
        </w:rPr>
        <w:t>Art. 1º</w:t>
      </w:r>
      <w:bookmarkEnd w:id="0"/>
      <w:proofErr w:type="gramStart"/>
      <w:r w:rsidRPr="00596DCA">
        <w:rPr>
          <w:rFonts w:ascii="Times New Roman" w:hAnsi="Times New Roman"/>
          <w:b/>
          <w:bCs/>
        </w:rPr>
        <w:t xml:space="preserve">  </w:t>
      </w:r>
      <w:proofErr w:type="gramEnd"/>
      <w:r w:rsidRPr="00596DCA">
        <w:rPr>
          <w:rFonts w:ascii="Times New Roman" w:hAnsi="Times New Roman"/>
          <w:shd w:val="clear" w:color="auto" w:fill="FFFFFF"/>
        </w:rPr>
        <w:t>Fica o Poder Executivo Municipal autorizado a conceder à Associação Indígena, contribuição, na ordem de R$ 70.000,00 (setenta mil reais), para proteção da biodiversidade ecológica e sustentabilidade social, cultural e econômica em área indígena.</w:t>
      </w:r>
    </w:p>
    <w:p w:rsidR="00596DCA" w:rsidRP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shd w:val="clear" w:color="auto" w:fill="FFFFFF"/>
        </w:rPr>
        <w:t>§ 1º</w:t>
      </w:r>
      <w:proofErr w:type="gramStart"/>
      <w:r w:rsidRPr="00596DCA">
        <w:rPr>
          <w:rFonts w:ascii="Times New Roman" w:hAnsi="Times New Roman"/>
          <w:b/>
          <w:shd w:val="clear" w:color="auto" w:fill="FFFFFF"/>
        </w:rPr>
        <w:t xml:space="preserve">  </w:t>
      </w:r>
      <w:proofErr w:type="gramEnd"/>
      <w:r w:rsidRPr="00596DCA">
        <w:rPr>
          <w:rFonts w:ascii="Times New Roman" w:hAnsi="Times New Roman"/>
          <w:shd w:val="clear" w:color="auto" w:fill="FFFFFF"/>
        </w:rPr>
        <w:t xml:space="preserve">A contribuição financeira de que trata o caput deste artigo, será feita por meio de chamada pública e tem como objetivo principal auxiliar a entidade beneficiada nas despesas de manutenção e custeio de ações relativas à proteção ambiental, preservação cultural, segurança alimentar e econômica </w:t>
      </w:r>
      <w:proofErr w:type="spellStart"/>
      <w:r w:rsidRPr="00596DCA">
        <w:rPr>
          <w:rFonts w:ascii="Times New Roman" w:hAnsi="Times New Roman"/>
          <w:shd w:val="clear" w:color="auto" w:fill="FFFFFF"/>
        </w:rPr>
        <w:t>decomunidade</w:t>
      </w:r>
      <w:proofErr w:type="spellEnd"/>
      <w:r w:rsidRPr="00596DCA">
        <w:rPr>
          <w:rFonts w:ascii="Times New Roman" w:hAnsi="Times New Roman"/>
          <w:shd w:val="clear" w:color="auto" w:fill="FFFFFF"/>
        </w:rPr>
        <w:t xml:space="preserve"> indígena.</w:t>
      </w:r>
    </w:p>
    <w:p w:rsidR="00596DCA" w:rsidRPr="00596DCA" w:rsidRDefault="00596DCA" w:rsidP="00596DC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shd w:val="clear" w:color="auto" w:fill="FFFFFF"/>
        </w:rPr>
        <w:t>§ 2º</w:t>
      </w:r>
      <w:proofErr w:type="gramStart"/>
      <w:r w:rsidRPr="00596DCA">
        <w:rPr>
          <w:rFonts w:ascii="Times New Roman" w:hAnsi="Times New Roman"/>
          <w:b/>
          <w:shd w:val="clear" w:color="auto" w:fill="FFFFFF"/>
        </w:rPr>
        <w:t xml:space="preserve">  </w:t>
      </w:r>
      <w:proofErr w:type="gramEnd"/>
      <w:r w:rsidRPr="00596DCA">
        <w:rPr>
          <w:rFonts w:ascii="Times New Roman" w:hAnsi="Times New Roman"/>
          <w:shd w:val="clear" w:color="auto" w:fill="FFFFFF"/>
        </w:rPr>
        <w:t>A presente contribuição financeira tem os seguintes objetivos específicos: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shd w:val="clear" w:color="auto" w:fill="FFFFFF"/>
        </w:rPr>
        <w:t>Proteger a biodiversidade ecológica;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/>
        </w:rPr>
      </w:pPr>
      <w:r w:rsidRPr="00596DCA">
        <w:rPr>
          <w:rFonts w:ascii="Times New Roman" w:hAnsi="Times New Roman"/>
          <w:shd w:val="clear" w:color="auto" w:fill="FFFFFF"/>
        </w:rPr>
        <w:t>Preservar e desenvolver de forma sustentável os recursos naturais existentes;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/>
        </w:rPr>
      </w:pPr>
      <w:r w:rsidRPr="00596DCA">
        <w:rPr>
          <w:rFonts w:ascii="Times New Roman" w:hAnsi="Times New Roman"/>
          <w:shd w:val="clear" w:color="auto" w:fill="FFFFFF"/>
        </w:rPr>
        <w:t>Zelar pelo bem-estar da etnia em seu habitat natural;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/>
        </w:rPr>
      </w:pPr>
      <w:r w:rsidRPr="00596DCA">
        <w:rPr>
          <w:rFonts w:ascii="Times New Roman" w:hAnsi="Times New Roman"/>
          <w:shd w:val="clear" w:color="auto" w:fill="FFFFFF"/>
        </w:rPr>
        <w:t>Desenvolver atividades periódicas de vigilância e fiscalização conjunta e integrada no interior e limites territoriais;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/>
        </w:rPr>
      </w:pPr>
      <w:proofErr w:type="gramStart"/>
      <w:r w:rsidRPr="00596DCA">
        <w:rPr>
          <w:rFonts w:ascii="Times New Roman" w:hAnsi="Times New Roman"/>
          <w:shd w:val="clear" w:color="auto" w:fill="FFFFFF"/>
        </w:rPr>
        <w:t>Implementar</w:t>
      </w:r>
      <w:proofErr w:type="gramEnd"/>
      <w:r w:rsidRPr="00596DCA">
        <w:rPr>
          <w:rFonts w:ascii="Times New Roman" w:hAnsi="Times New Roman"/>
          <w:shd w:val="clear" w:color="auto" w:fill="FFFFFF"/>
        </w:rPr>
        <w:t xml:space="preserve"> ações ambientais que garantam a sustentabilidade socioeconômica e cultural;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line="360" w:lineRule="auto"/>
        <w:ind w:left="1701"/>
        <w:jc w:val="both"/>
        <w:rPr>
          <w:rFonts w:ascii="Times New Roman" w:hAnsi="Times New Roman"/>
        </w:rPr>
      </w:pPr>
      <w:r w:rsidRPr="00596DCA">
        <w:rPr>
          <w:rFonts w:ascii="Times New Roman" w:hAnsi="Times New Roman"/>
          <w:shd w:val="clear" w:color="auto" w:fill="FFFFFF"/>
        </w:rPr>
        <w:t>Implantar ações sustentáveis que promovam a segurança alimentar;</w:t>
      </w:r>
    </w:p>
    <w:p w:rsidR="00596DCA" w:rsidRPr="00596DCA" w:rsidRDefault="00596DCA" w:rsidP="00596DCA">
      <w:pPr>
        <w:pStyle w:val="SemEspaamento"/>
        <w:numPr>
          <w:ilvl w:val="0"/>
          <w:numId w:val="8"/>
        </w:numPr>
        <w:spacing w:after="120" w:line="360" w:lineRule="auto"/>
        <w:ind w:left="1701"/>
        <w:jc w:val="both"/>
        <w:rPr>
          <w:rFonts w:ascii="Times New Roman" w:hAnsi="Times New Roman"/>
        </w:rPr>
      </w:pPr>
      <w:r w:rsidRPr="00596DCA">
        <w:rPr>
          <w:rFonts w:ascii="Times New Roman" w:hAnsi="Times New Roman"/>
          <w:shd w:val="clear" w:color="auto" w:fill="FFFFFF"/>
        </w:rPr>
        <w:lastRenderedPageBreak/>
        <w:t>Valorizar e respeitar a cultura por meio do desenvolvimento de rituais tradicionais.</w:t>
      </w:r>
    </w:p>
    <w:p w:rsidR="00596DCA" w:rsidRP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shd w:val="clear" w:color="auto" w:fill="FFFFFF"/>
        </w:rPr>
        <w:t>§ 3º</w:t>
      </w:r>
      <w:proofErr w:type="gramStart"/>
      <w:r w:rsidRPr="00596DCA">
        <w:rPr>
          <w:rFonts w:ascii="Times New Roman" w:hAnsi="Times New Roman"/>
          <w:b/>
          <w:shd w:val="clear" w:color="auto" w:fill="FFFFFF"/>
        </w:rPr>
        <w:t xml:space="preserve">  </w:t>
      </w:r>
      <w:proofErr w:type="gramEnd"/>
      <w:r w:rsidRPr="00596DCA">
        <w:rPr>
          <w:rFonts w:ascii="Times New Roman" w:hAnsi="Times New Roman"/>
          <w:shd w:val="clear" w:color="auto" w:fill="FFFFFF"/>
        </w:rPr>
        <w:t xml:space="preserve">O repasse será realizado no ano de 2018, em 2 (duas) parcelas, e formalizado através de </w:t>
      </w:r>
      <w:r w:rsidRPr="00596DCA">
        <w:rPr>
          <w:rFonts w:ascii="Times New Roman" w:hAnsi="Times New Roman"/>
          <w:b/>
          <w:shd w:val="clear" w:color="auto" w:fill="FFFFFF"/>
        </w:rPr>
        <w:t>Termo de Fomento</w:t>
      </w:r>
      <w:r w:rsidRPr="00596DCA">
        <w:rPr>
          <w:rFonts w:ascii="Times New Roman" w:hAnsi="Times New Roman"/>
          <w:shd w:val="clear" w:color="auto" w:fill="FFFFFF"/>
        </w:rPr>
        <w:t>, onde serão firmadas as responsabilidades das partes, em conformidade com o descrito nesta Lei e no Programa de Proteção Ambiental, Social, Cultural e Econômico.</w:t>
      </w:r>
      <w:bookmarkStart w:id="1" w:name="artigo_2"/>
    </w:p>
    <w:bookmarkEnd w:id="1"/>
    <w:p w:rsidR="00596DCA" w:rsidRP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bCs/>
        </w:rPr>
        <w:t>Art. 2º</w:t>
      </w:r>
      <w:proofErr w:type="gramStart"/>
      <w:r w:rsidRPr="00596DCA">
        <w:rPr>
          <w:rFonts w:ascii="Times New Roman" w:hAnsi="Times New Roman"/>
          <w:b/>
          <w:bCs/>
        </w:rPr>
        <w:t xml:space="preserve">  </w:t>
      </w:r>
      <w:proofErr w:type="gramEnd"/>
      <w:r w:rsidRPr="00596DCA">
        <w:rPr>
          <w:rFonts w:ascii="Times New Roman" w:hAnsi="Times New Roman"/>
          <w:shd w:val="clear" w:color="auto" w:fill="FFFFFF"/>
        </w:rPr>
        <w:t xml:space="preserve">A Entidade beneficiada prestará contas ao Município da aplicação dos recursos, como contrapartida ao benefício recebido, na data estipulada no </w:t>
      </w:r>
      <w:r w:rsidRPr="00596DCA">
        <w:rPr>
          <w:rFonts w:ascii="Times New Roman" w:hAnsi="Times New Roman"/>
          <w:b/>
          <w:shd w:val="clear" w:color="auto" w:fill="FFFFFF"/>
        </w:rPr>
        <w:t>Termo de Fomento</w:t>
      </w:r>
      <w:r w:rsidRPr="00596DCA">
        <w:rPr>
          <w:rFonts w:ascii="Times New Roman" w:hAnsi="Times New Roman"/>
          <w:shd w:val="clear" w:color="auto" w:fill="FFFFFF"/>
        </w:rPr>
        <w:t xml:space="preserve"> a ser firmado.</w:t>
      </w:r>
    </w:p>
    <w:p w:rsidR="00596DCA" w:rsidRP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shd w:val="clear" w:color="auto" w:fill="FFFFFF"/>
        </w:rPr>
        <w:t>§ 1º</w:t>
      </w:r>
      <w:r w:rsidRPr="00596DCA">
        <w:rPr>
          <w:rFonts w:ascii="Times New Roman" w:hAnsi="Times New Roman"/>
          <w:shd w:val="clear" w:color="auto" w:fill="FFFFFF"/>
        </w:rPr>
        <w:t xml:space="preserve"> Caso não seja apresentada a prestação de contas da aplicação dos recursos recebidos, no prazo estabelecido, a Entidade beneficiada ficará impedida de receber recursos públicos, enquanto não regularizada a situação.</w:t>
      </w:r>
    </w:p>
    <w:p w:rsidR="00596DCA" w:rsidRPr="00596DCA" w:rsidRDefault="00596DCA" w:rsidP="00596DC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  <w:shd w:val="clear" w:color="auto" w:fill="FFFFFF"/>
        </w:rPr>
        <w:t>§ 2º</w:t>
      </w:r>
      <w:r w:rsidRPr="00596DCA">
        <w:rPr>
          <w:rFonts w:ascii="Times New Roman" w:hAnsi="Times New Roman"/>
          <w:shd w:val="clear" w:color="auto" w:fill="FFFFFF"/>
        </w:rPr>
        <w:t xml:space="preserve"> Para cobertura do repasse de que trata esta Lei, serão utilizados recursos previstos no Orçamento Geral do Município, para o ano de 2018 será utilizada a seguinte dotação orçamentária:</w:t>
      </w:r>
    </w:p>
    <w:p w:rsidR="00596DCA" w:rsidRPr="00596DCA" w:rsidRDefault="00596DCA" w:rsidP="00596DCA">
      <w:pPr>
        <w:pStyle w:val="SemEspaamento"/>
        <w:spacing w:line="360" w:lineRule="auto"/>
        <w:ind w:left="1134"/>
        <w:jc w:val="both"/>
        <w:rPr>
          <w:rFonts w:ascii="Times New Roman" w:hAnsi="Times New Roman"/>
          <w:b/>
        </w:rPr>
      </w:pPr>
      <w:bookmarkStart w:id="2" w:name="artigo_3"/>
      <w:proofErr w:type="gramStart"/>
      <w:r w:rsidRPr="00596DCA">
        <w:rPr>
          <w:rFonts w:ascii="Times New Roman" w:hAnsi="Times New Roman"/>
          <w:b/>
        </w:rPr>
        <w:t>09 – Secretaria</w:t>
      </w:r>
      <w:proofErr w:type="gramEnd"/>
      <w:r w:rsidRPr="00596DCA">
        <w:rPr>
          <w:rFonts w:ascii="Times New Roman" w:hAnsi="Times New Roman"/>
          <w:b/>
        </w:rPr>
        <w:t xml:space="preserve"> de Desenvolvimento Econômico </w:t>
      </w:r>
    </w:p>
    <w:p w:rsidR="00596DCA" w:rsidRPr="00596DCA" w:rsidRDefault="00596DCA" w:rsidP="00596DCA">
      <w:pPr>
        <w:pStyle w:val="SemEspaamento"/>
        <w:spacing w:line="360" w:lineRule="auto"/>
        <w:ind w:left="1134"/>
        <w:jc w:val="both"/>
        <w:rPr>
          <w:rFonts w:ascii="Times New Roman" w:hAnsi="Times New Roman"/>
          <w:b/>
        </w:rPr>
      </w:pPr>
      <w:r w:rsidRPr="00596DCA">
        <w:rPr>
          <w:rFonts w:ascii="Times New Roman" w:hAnsi="Times New Roman"/>
          <w:b/>
        </w:rPr>
        <w:t>09.001.0.0</w:t>
      </w:r>
      <w:proofErr w:type="gramStart"/>
      <w:r w:rsidRPr="00596DCA">
        <w:rPr>
          <w:rFonts w:ascii="Times New Roman" w:hAnsi="Times New Roman"/>
          <w:b/>
        </w:rPr>
        <w:t xml:space="preserve">   </w:t>
      </w:r>
      <w:proofErr w:type="gramEnd"/>
      <w:r w:rsidRPr="00596DCA">
        <w:rPr>
          <w:rFonts w:ascii="Times New Roman" w:hAnsi="Times New Roman"/>
          <w:b/>
        </w:rPr>
        <w:t>Departamento Agropecuário</w:t>
      </w:r>
    </w:p>
    <w:p w:rsidR="00596DCA" w:rsidRPr="00596DCA" w:rsidRDefault="00596DCA" w:rsidP="00596DCA">
      <w:pPr>
        <w:pStyle w:val="SemEspaamento"/>
        <w:spacing w:line="360" w:lineRule="auto"/>
        <w:ind w:left="1134"/>
        <w:jc w:val="both"/>
        <w:rPr>
          <w:rFonts w:ascii="Times New Roman" w:hAnsi="Times New Roman"/>
          <w:b/>
        </w:rPr>
      </w:pPr>
      <w:r w:rsidRPr="00596DCA">
        <w:rPr>
          <w:rFonts w:ascii="Times New Roman" w:hAnsi="Times New Roman"/>
          <w:b/>
        </w:rPr>
        <w:t>20.845 Transferências</w:t>
      </w:r>
    </w:p>
    <w:p w:rsidR="00596DCA" w:rsidRPr="00596DCA" w:rsidRDefault="00596DCA" w:rsidP="00596DCA">
      <w:pPr>
        <w:pStyle w:val="SemEspaamento"/>
        <w:spacing w:line="360" w:lineRule="auto"/>
        <w:ind w:left="1134"/>
        <w:jc w:val="both"/>
        <w:rPr>
          <w:rFonts w:ascii="Times New Roman" w:hAnsi="Times New Roman"/>
          <w:b/>
        </w:rPr>
      </w:pPr>
      <w:r w:rsidRPr="00596DCA">
        <w:rPr>
          <w:rFonts w:ascii="Times New Roman" w:hAnsi="Times New Roman"/>
          <w:b/>
        </w:rPr>
        <w:t>0025 Operações Especiais</w:t>
      </w:r>
    </w:p>
    <w:p w:rsidR="00596DCA" w:rsidRPr="00596DCA" w:rsidRDefault="00596DCA" w:rsidP="00596DCA">
      <w:pPr>
        <w:pStyle w:val="SemEspaamento"/>
        <w:spacing w:line="360" w:lineRule="auto"/>
        <w:ind w:left="1134"/>
        <w:jc w:val="both"/>
        <w:rPr>
          <w:rFonts w:ascii="Times New Roman" w:hAnsi="Times New Roman"/>
          <w:b/>
        </w:rPr>
      </w:pPr>
      <w:r w:rsidRPr="00596DCA">
        <w:rPr>
          <w:rFonts w:ascii="Times New Roman" w:hAnsi="Times New Roman"/>
          <w:b/>
        </w:rPr>
        <w:t>20.845.0025.0010 - Transferência para Associações Indígenas</w:t>
      </w:r>
    </w:p>
    <w:p w:rsidR="00596DCA" w:rsidRPr="00596DCA" w:rsidRDefault="00596DCA" w:rsidP="00596DCA">
      <w:pPr>
        <w:pStyle w:val="SemEspaamento"/>
        <w:spacing w:after="120" w:line="360" w:lineRule="auto"/>
        <w:ind w:left="1134"/>
        <w:jc w:val="both"/>
        <w:rPr>
          <w:rFonts w:ascii="Times New Roman" w:hAnsi="Times New Roman"/>
          <w:b/>
        </w:rPr>
      </w:pPr>
      <w:r w:rsidRPr="00596DCA">
        <w:rPr>
          <w:rFonts w:ascii="Times New Roman" w:hAnsi="Times New Roman"/>
          <w:b/>
        </w:rPr>
        <w:t>3.3.50.41.00.00 0100000000 Contribuições</w:t>
      </w:r>
      <w:proofErr w:type="gramStart"/>
      <w:r w:rsidRPr="00596DCA">
        <w:rPr>
          <w:rFonts w:ascii="Times New Roman" w:hAnsi="Times New Roman"/>
          <w:b/>
        </w:rPr>
        <w:t>..........</w:t>
      </w:r>
      <w:proofErr w:type="gramEnd"/>
      <w:r w:rsidRPr="00596DCA">
        <w:rPr>
          <w:rFonts w:ascii="Times New Roman" w:hAnsi="Times New Roman"/>
          <w:b/>
        </w:rPr>
        <w:t>R$ 70.000,00</w:t>
      </w:r>
      <w:bookmarkEnd w:id="2"/>
    </w:p>
    <w:p w:rsidR="00596DCA" w:rsidRPr="00596DCA" w:rsidRDefault="00596DCA" w:rsidP="00596DCA">
      <w:pPr>
        <w:pStyle w:val="SemEspaamento"/>
        <w:spacing w:after="120"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</w:rPr>
        <w:t>Art. 3º</w:t>
      </w:r>
      <w:proofErr w:type="gramStart"/>
      <w:r w:rsidRPr="00596DCA">
        <w:rPr>
          <w:rFonts w:ascii="Times New Roman" w:hAnsi="Times New Roman"/>
          <w:b/>
        </w:rPr>
        <w:t xml:space="preserve">  </w:t>
      </w:r>
      <w:proofErr w:type="gramEnd"/>
      <w:r w:rsidRPr="00596DCA">
        <w:rPr>
          <w:rFonts w:ascii="Times New Roman" w:hAnsi="Times New Roman"/>
        </w:rPr>
        <w:t>E</w:t>
      </w:r>
      <w:r w:rsidRPr="00596DCA">
        <w:rPr>
          <w:rFonts w:ascii="Times New Roman" w:hAnsi="Times New Roman"/>
          <w:shd w:val="clear" w:color="auto" w:fill="FFFFFF"/>
        </w:rPr>
        <w:t>sta Lei entrará em vigor na data de sua publicação.</w:t>
      </w:r>
      <w:bookmarkStart w:id="3" w:name="artigo_4"/>
    </w:p>
    <w:p w:rsidR="00596DCA" w:rsidRPr="00596DCA" w:rsidRDefault="00596DCA" w:rsidP="00596DC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hd w:val="clear" w:color="auto" w:fill="FFFFFF"/>
        </w:rPr>
      </w:pPr>
      <w:r w:rsidRPr="00596DCA">
        <w:rPr>
          <w:rFonts w:ascii="Times New Roman" w:hAnsi="Times New Roman"/>
          <w:b/>
        </w:rPr>
        <w:t>Art. 4º</w:t>
      </w:r>
      <w:bookmarkEnd w:id="3"/>
      <w:proofErr w:type="gramStart"/>
      <w:r w:rsidRPr="00596DCA">
        <w:rPr>
          <w:rFonts w:ascii="Times New Roman" w:hAnsi="Times New Roman"/>
          <w:b/>
        </w:rPr>
        <w:t xml:space="preserve">  </w:t>
      </w:r>
      <w:proofErr w:type="gramEnd"/>
      <w:r w:rsidRPr="00596DCA">
        <w:rPr>
          <w:rFonts w:ascii="Times New Roman" w:hAnsi="Times New Roman"/>
          <w:shd w:val="clear" w:color="auto" w:fill="FFFFFF"/>
        </w:rPr>
        <w:t>Revogam-se as disposições em contrário.</w:t>
      </w:r>
    </w:p>
    <w:p w:rsidR="00372031" w:rsidRPr="00596DCA" w:rsidRDefault="00372031" w:rsidP="005E02F3">
      <w:pPr>
        <w:pStyle w:val="Corpodetexto2"/>
        <w:tabs>
          <w:tab w:val="left" w:pos="9214"/>
        </w:tabs>
        <w:spacing w:after="0" w:line="360" w:lineRule="auto"/>
        <w:ind w:firstLine="1418"/>
        <w:jc w:val="both"/>
        <w:rPr>
          <w:rFonts w:ascii="Times New Roman" w:hAnsi="Times New Roman"/>
          <w:sz w:val="22"/>
          <w:szCs w:val="22"/>
        </w:rPr>
      </w:pPr>
    </w:p>
    <w:p w:rsidR="00137FA0" w:rsidRPr="00596DCA" w:rsidRDefault="00137FA0" w:rsidP="005E02F3">
      <w:pPr>
        <w:pStyle w:val="Corpodetexto2"/>
        <w:tabs>
          <w:tab w:val="left" w:pos="9214"/>
        </w:tabs>
        <w:spacing w:after="0" w:line="360" w:lineRule="auto"/>
        <w:ind w:firstLine="1418"/>
        <w:jc w:val="both"/>
        <w:rPr>
          <w:rFonts w:ascii="Times New Roman" w:hAnsi="Times New Roman"/>
          <w:sz w:val="22"/>
          <w:szCs w:val="22"/>
        </w:rPr>
      </w:pPr>
    </w:p>
    <w:p w:rsidR="00137FA0" w:rsidRPr="00596DCA" w:rsidRDefault="00137FA0" w:rsidP="005E02F3">
      <w:pPr>
        <w:pStyle w:val="Corpodetexto2"/>
        <w:tabs>
          <w:tab w:val="left" w:pos="9214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596DCA">
        <w:rPr>
          <w:rFonts w:ascii="Times New Roman" w:hAnsi="Times New Roman"/>
          <w:sz w:val="22"/>
          <w:szCs w:val="22"/>
        </w:rPr>
        <w:t>Gabinete do Pref</w:t>
      </w:r>
      <w:r w:rsidR="00AD56BD" w:rsidRPr="00596DCA">
        <w:rPr>
          <w:rFonts w:ascii="Times New Roman" w:hAnsi="Times New Roman"/>
          <w:sz w:val="22"/>
          <w:szCs w:val="22"/>
        </w:rPr>
        <w:t>eito Municipal de Sapezal, aos 06</w:t>
      </w:r>
      <w:r w:rsidRPr="00596DCA">
        <w:rPr>
          <w:rFonts w:ascii="Times New Roman" w:hAnsi="Times New Roman"/>
          <w:sz w:val="22"/>
          <w:szCs w:val="22"/>
        </w:rPr>
        <w:t xml:space="preserve"> de </w:t>
      </w:r>
      <w:r w:rsidR="005E02F3" w:rsidRPr="00596DCA">
        <w:rPr>
          <w:rFonts w:ascii="Times New Roman" w:hAnsi="Times New Roman"/>
          <w:sz w:val="22"/>
          <w:szCs w:val="22"/>
        </w:rPr>
        <w:t>març</w:t>
      </w:r>
      <w:r w:rsidRPr="00596DCA">
        <w:rPr>
          <w:rFonts w:ascii="Times New Roman" w:hAnsi="Times New Roman"/>
          <w:sz w:val="22"/>
          <w:szCs w:val="22"/>
        </w:rPr>
        <w:t>o de 2018.</w:t>
      </w:r>
    </w:p>
    <w:p w:rsidR="00137FA0" w:rsidRPr="00596DCA" w:rsidRDefault="00137FA0" w:rsidP="005E02F3">
      <w:pPr>
        <w:pStyle w:val="Corpodetexto2"/>
        <w:tabs>
          <w:tab w:val="left" w:pos="9214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137FA0" w:rsidRPr="00596DCA" w:rsidRDefault="00137FA0" w:rsidP="005E02F3">
      <w:pPr>
        <w:pStyle w:val="Corpodetexto2"/>
        <w:tabs>
          <w:tab w:val="left" w:pos="9214"/>
        </w:tabs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137FA0" w:rsidRPr="00596DCA" w:rsidRDefault="00137FA0" w:rsidP="005E02F3">
      <w:pPr>
        <w:pStyle w:val="Corpodetexto2"/>
        <w:tabs>
          <w:tab w:val="left" w:pos="9214"/>
        </w:tabs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596DCA">
        <w:rPr>
          <w:rFonts w:ascii="Times New Roman" w:hAnsi="Times New Roman"/>
          <w:b/>
          <w:sz w:val="22"/>
          <w:szCs w:val="22"/>
        </w:rPr>
        <w:t>VALCIR CASAGRANDE</w:t>
      </w:r>
    </w:p>
    <w:p w:rsidR="00C03B09" w:rsidRPr="00596DCA" w:rsidRDefault="00137FA0" w:rsidP="005E02F3">
      <w:pPr>
        <w:pStyle w:val="Corpodetexto2"/>
        <w:tabs>
          <w:tab w:val="left" w:pos="9214"/>
        </w:tabs>
        <w:spacing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596DCA">
        <w:rPr>
          <w:rFonts w:ascii="Times New Roman" w:hAnsi="Times New Roman"/>
          <w:b/>
          <w:sz w:val="22"/>
          <w:szCs w:val="22"/>
        </w:rPr>
        <w:t>Prefeito Municipal</w:t>
      </w:r>
    </w:p>
    <w:p w:rsidR="00D017CF" w:rsidRDefault="00D017CF" w:rsidP="005E02F3">
      <w:pPr>
        <w:pStyle w:val="Corpodetexto2"/>
        <w:tabs>
          <w:tab w:val="left" w:pos="9214"/>
        </w:tabs>
        <w:spacing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D017CF" w:rsidRDefault="00D017CF" w:rsidP="005E02F3">
      <w:pPr>
        <w:pStyle w:val="Corpodetexto2"/>
        <w:tabs>
          <w:tab w:val="left" w:pos="9214"/>
        </w:tabs>
        <w:spacing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D017CF" w:rsidRDefault="00D017CF" w:rsidP="00596DCA">
      <w:pPr>
        <w:pStyle w:val="Corpodetexto2"/>
        <w:tabs>
          <w:tab w:val="left" w:pos="9214"/>
        </w:tabs>
        <w:spacing w:after="0" w:line="360" w:lineRule="auto"/>
        <w:rPr>
          <w:rFonts w:ascii="Times New Roman" w:hAnsi="Times New Roman"/>
          <w:b/>
          <w:sz w:val="22"/>
          <w:szCs w:val="22"/>
        </w:rPr>
      </w:pPr>
    </w:p>
    <w:p w:rsidR="00D017CF" w:rsidRDefault="00D017CF" w:rsidP="00596DCA">
      <w:pPr>
        <w:pStyle w:val="Corpodetexto2"/>
        <w:tabs>
          <w:tab w:val="left" w:pos="9214"/>
        </w:tabs>
        <w:spacing w:after="0" w:line="360" w:lineRule="auto"/>
        <w:rPr>
          <w:rFonts w:ascii="Times New Roman" w:hAnsi="Times New Roman"/>
          <w:b/>
          <w:sz w:val="22"/>
          <w:szCs w:val="22"/>
        </w:rPr>
      </w:pPr>
      <w:bookmarkStart w:id="4" w:name="_GoBack"/>
      <w:bookmarkEnd w:id="4"/>
    </w:p>
    <w:sectPr w:rsidR="00D017CF" w:rsidSect="00137FA0">
      <w:headerReference w:type="default" r:id="rId9"/>
      <w:footerReference w:type="default" r:id="rId10"/>
      <w:pgSz w:w="12240" w:h="15840"/>
      <w:pgMar w:top="1985" w:right="1183" w:bottom="1134" w:left="1701" w:header="568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101" w:rsidRDefault="002B5101" w:rsidP="002A4B1A">
      <w:r>
        <w:separator/>
      </w:r>
    </w:p>
  </w:endnote>
  <w:endnote w:type="continuationSeparator" w:id="0">
    <w:p w:rsidR="002B5101" w:rsidRDefault="002B5101" w:rsidP="002A4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A0" w:rsidRPr="00756EC7" w:rsidRDefault="00137FA0" w:rsidP="00137FA0">
    <w:pPr>
      <w:pStyle w:val="Rodap"/>
      <w:jc w:val="center"/>
      <w:rPr>
        <w:rFonts w:ascii="Palatino Linotype" w:hAnsi="Palatino Linotype"/>
        <w:sz w:val="16"/>
        <w:szCs w:val="16"/>
      </w:rPr>
    </w:pPr>
    <w:r w:rsidRPr="00756EC7">
      <w:rPr>
        <w:rFonts w:ascii="Palatino Linotype" w:hAnsi="Palatino Linotype"/>
        <w:sz w:val="16"/>
        <w:szCs w:val="16"/>
      </w:rPr>
      <w:t xml:space="preserve">Av. </w:t>
    </w:r>
    <w:proofErr w:type="spellStart"/>
    <w:r w:rsidRPr="00756EC7">
      <w:rPr>
        <w:rFonts w:ascii="Palatino Linotype" w:hAnsi="Palatino Linotype"/>
        <w:sz w:val="16"/>
        <w:szCs w:val="16"/>
      </w:rPr>
      <w:t>Antonio</w:t>
    </w:r>
    <w:proofErr w:type="spellEnd"/>
    <w:r w:rsidRPr="00756EC7">
      <w:rPr>
        <w:rFonts w:ascii="Palatino Linotype" w:hAnsi="Palatino Linotype"/>
        <w:sz w:val="16"/>
        <w:szCs w:val="16"/>
      </w:rPr>
      <w:t xml:space="preserve"> </w:t>
    </w:r>
    <w:proofErr w:type="spellStart"/>
    <w:r w:rsidRPr="00756EC7">
      <w:rPr>
        <w:rFonts w:ascii="Palatino Linotype" w:hAnsi="Palatino Linotype"/>
        <w:sz w:val="16"/>
        <w:szCs w:val="16"/>
      </w:rPr>
      <w:t>Andre</w:t>
    </w:r>
    <w:proofErr w:type="spellEnd"/>
    <w:r w:rsidRPr="00756EC7">
      <w:rPr>
        <w:rFonts w:ascii="Palatino Linotype" w:hAnsi="Palatino Linotype"/>
        <w:sz w:val="16"/>
        <w:szCs w:val="16"/>
      </w:rPr>
      <w:t xml:space="preserve"> Maggi, nº 1.400 –</w:t>
    </w:r>
    <w:proofErr w:type="gramStart"/>
    <w:r w:rsidRPr="00756EC7">
      <w:rPr>
        <w:rFonts w:ascii="Palatino Linotype" w:hAnsi="Palatino Linotype"/>
        <w:sz w:val="16"/>
        <w:szCs w:val="16"/>
      </w:rPr>
      <w:t xml:space="preserve">  </w:t>
    </w:r>
    <w:proofErr w:type="gramEnd"/>
    <w:r w:rsidRPr="00756EC7">
      <w:rPr>
        <w:rFonts w:ascii="Palatino Linotype" w:hAnsi="Palatino Linotype"/>
        <w:sz w:val="16"/>
        <w:szCs w:val="16"/>
      </w:rPr>
      <w:t xml:space="preserve">Centro  –  Telefax (65) 3383-4500  –  </w:t>
    </w:r>
    <w:proofErr w:type="spellStart"/>
    <w:r w:rsidRPr="00756EC7">
      <w:rPr>
        <w:rFonts w:ascii="Palatino Linotype" w:hAnsi="Palatino Linotype"/>
        <w:sz w:val="16"/>
        <w:szCs w:val="16"/>
      </w:rPr>
      <w:t>Cep</w:t>
    </w:r>
    <w:proofErr w:type="spellEnd"/>
    <w:r w:rsidRPr="00756EC7">
      <w:rPr>
        <w:rFonts w:ascii="Palatino Linotype" w:hAnsi="Palatino Linotype"/>
        <w:sz w:val="16"/>
        <w:szCs w:val="16"/>
      </w:rPr>
      <w:t xml:space="preserve"> 78.365-000 Sapezal – Mato Grosso</w:t>
    </w:r>
  </w:p>
  <w:p w:rsidR="00137FA0" w:rsidRPr="00756EC7" w:rsidRDefault="00137FA0" w:rsidP="00137FA0">
    <w:pPr>
      <w:pStyle w:val="Rodap"/>
      <w:jc w:val="center"/>
      <w:rPr>
        <w:rFonts w:ascii="Palatino Linotype" w:hAnsi="Palatino Linotype"/>
        <w:sz w:val="16"/>
        <w:szCs w:val="16"/>
      </w:rPr>
    </w:pPr>
    <w:proofErr w:type="gramStart"/>
    <w:r w:rsidRPr="00756EC7">
      <w:rPr>
        <w:rFonts w:ascii="Palatino Linotype" w:hAnsi="Palatino Linotype"/>
        <w:sz w:val="16"/>
        <w:szCs w:val="16"/>
      </w:rPr>
      <w:t>e-mail</w:t>
    </w:r>
    <w:proofErr w:type="gramEnd"/>
    <w:r w:rsidRPr="00756EC7">
      <w:rPr>
        <w:rFonts w:ascii="Palatino Linotype" w:hAnsi="Palatino Linotype"/>
        <w:sz w:val="16"/>
        <w:szCs w:val="16"/>
      </w:rPr>
      <w:t>: juridico@sapezal.mt.gov.br   Site:  www.sapezal.mt.gov.br</w:t>
    </w:r>
  </w:p>
  <w:p w:rsidR="00137FA0" w:rsidRDefault="00137F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101" w:rsidRDefault="002B5101" w:rsidP="002A4B1A">
      <w:r>
        <w:separator/>
      </w:r>
    </w:p>
  </w:footnote>
  <w:footnote w:type="continuationSeparator" w:id="0">
    <w:p w:rsidR="002B5101" w:rsidRDefault="002B5101" w:rsidP="002A4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FA0" w:rsidRDefault="00137FA0" w:rsidP="00137FA0">
    <w:pPr>
      <w:tabs>
        <w:tab w:val="center" w:pos="4419"/>
        <w:tab w:val="right" w:pos="8838"/>
      </w:tabs>
      <w:ind w:left="1560"/>
      <w:jc w:val="center"/>
      <w:rPr>
        <w:b/>
        <w:bCs/>
        <w:i/>
        <w:iCs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4986AED" wp14:editId="764AEEFF">
          <wp:simplePos x="0" y="0"/>
          <wp:positionH relativeFrom="column">
            <wp:posOffset>75565</wp:posOffset>
          </wp:positionH>
          <wp:positionV relativeFrom="paragraph">
            <wp:posOffset>-145415</wp:posOffset>
          </wp:positionV>
          <wp:extent cx="927100" cy="1028700"/>
          <wp:effectExtent l="19050" t="0" r="6350" b="0"/>
          <wp:wrapNone/>
          <wp:docPr id="3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/>
        <w:i/>
        <w:iCs/>
        <w:sz w:val="36"/>
        <w:szCs w:val="36"/>
      </w:rPr>
      <w:t>PREFEITURA MUNICIPAL DE SAPEZAL</w:t>
    </w:r>
  </w:p>
  <w:p w:rsidR="00137FA0" w:rsidRDefault="00137FA0" w:rsidP="00137FA0">
    <w:pPr>
      <w:tabs>
        <w:tab w:val="center" w:pos="4419"/>
        <w:tab w:val="right" w:pos="8838"/>
      </w:tabs>
      <w:ind w:left="1560"/>
      <w:jc w:val="center"/>
      <w:rPr>
        <w:b/>
        <w:bCs/>
        <w:i/>
        <w:iCs/>
        <w:sz w:val="32"/>
      </w:rPr>
    </w:pPr>
    <w:r>
      <w:rPr>
        <w:b/>
        <w:bCs/>
        <w:i/>
        <w:iCs/>
        <w:sz w:val="32"/>
      </w:rPr>
      <w:t>ESTADO DE MATO GROSSO</w:t>
    </w:r>
  </w:p>
  <w:p w:rsidR="00137FA0" w:rsidRDefault="00137FA0" w:rsidP="00137FA0">
    <w:pPr>
      <w:tabs>
        <w:tab w:val="center" w:pos="4419"/>
        <w:tab w:val="right" w:pos="8838"/>
      </w:tabs>
      <w:ind w:left="1560"/>
      <w:jc w:val="center"/>
      <w:rPr>
        <w:b/>
        <w:bCs/>
        <w:i/>
        <w:iCs/>
      </w:rPr>
    </w:pPr>
    <w:r>
      <w:rPr>
        <w:b/>
        <w:bCs/>
        <w:i/>
        <w:iCs/>
      </w:rPr>
      <w:t>CNPJ 01.614.225/0001-09</w:t>
    </w:r>
  </w:p>
  <w:p w:rsidR="00137FA0" w:rsidRDefault="00137FA0" w:rsidP="00137FA0">
    <w:pPr>
      <w:pStyle w:val="Cabealho"/>
      <w:tabs>
        <w:tab w:val="left" w:pos="2160"/>
      </w:tabs>
    </w:pPr>
  </w:p>
  <w:p w:rsidR="00137FA0" w:rsidRDefault="00137F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upperRoman"/>
      <w:pStyle w:val="Estilo5"/>
      <w:lvlText w:val="%1."/>
      <w:lvlJc w:val="left"/>
      <w:pPr>
        <w:tabs>
          <w:tab w:val="num" w:pos="2422"/>
        </w:tabs>
        <w:ind w:left="852" w:firstLine="850"/>
      </w:pPr>
      <w:rPr>
        <w:rFonts w:ascii="Times New Roman" w:hAnsi="Times New Roman" w:cs="Times New Roman"/>
        <w:b/>
        <w:i w:val="0"/>
        <w:sz w:val="24"/>
      </w:rPr>
    </w:lvl>
  </w:abstractNum>
  <w:abstractNum w:abstractNumId="1">
    <w:nsid w:val="43B35B82"/>
    <w:multiLevelType w:val="hybridMultilevel"/>
    <w:tmpl w:val="3606FC66"/>
    <w:lvl w:ilvl="0" w:tplc="47781522">
      <w:start w:val="1"/>
      <w:numFmt w:val="lowerLetter"/>
      <w:lvlText w:val="%1)"/>
      <w:lvlJc w:val="left"/>
      <w:pPr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4ADF0F2A"/>
    <w:multiLevelType w:val="hybridMultilevel"/>
    <w:tmpl w:val="4D1A6B96"/>
    <w:lvl w:ilvl="0" w:tplc="F0CEA3D8">
      <w:start w:val="1"/>
      <w:numFmt w:val="decimal"/>
      <w:lvlText w:val="%1)"/>
      <w:lvlJc w:val="left"/>
      <w:pPr>
        <w:tabs>
          <w:tab w:val="num" w:pos="2490"/>
        </w:tabs>
        <w:ind w:left="2490" w:hanging="360"/>
      </w:pPr>
      <w:rPr>
        <w:rFonts w:ascii="Arial Narrow" w:eastAsia="Times New Roman" w:hAnsi="Arial Narrow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3">
    <w:nsid w:val="4C941880"/>
    <w:multiLevelType w:val="hybridMultilevel"/>
    <w:tmpl w:val="3EDE1D78"/>
    <w:lvl w:ilvl="0" w:tplc="04160013">
      <w:start w:val="1"/>
      <w:numFmt w:val="upperRoman"/>
      <w:lvlText w:val="%1."/>
      <w:lvlJc w:val="righ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5A96D3B"/>
    <w:multiLevelType w:val="hybridMultilevel"/>
    <w:tmpl w:val="8F8EC21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6023EE"/>
    <w:multiLevelType w:val="hybridMultilevel"/>
    <w:tmpl w:val="9BB4D4DC"/>
    <w:lvl w:ilvl="0" w:tplc="04160013">
      <w:start w:val="1"/>
      <w:numFmt w:val="upperRoman"/>
      <w:lvlText w:val="%1."/>
      <w:lvlJc w:val="righ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1DC520C"/>
    <w:multiLevelType w:val="hybridMultilevel"/>
    <w:tmpl w:val="DF9A9B7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C76"/>
    <w:rsid w:val="00002D56"/>
    <w:rsid w:val="0001108D"/>
    <w:rsid w:val="000120E6"/>
    <w:rsid w:val="00045933"/>
    <w:rsid w:val="00063D2A"/>
    <w:rsid w:val="000660C3"/>
    <w:rsid w:val="0007084A"/>
    <w:rsid w:val="00094AD6"/>
    <w:rsid w:val="000C7AA6"/>
    <w:rsid w:val="000D0834"/>
    <w:rsid w:val="000D33CE"/>
    <w:rsid w:val="000D4FE3"/>
    <w:rsid w:val="000F2649"/>
    <w:rsid w:val="00104D3D"/>
    <w:rsid w:val="00132382"/>
    <w:rsid w:val="00137FA0"/>
    <w:rsid w:val="00142BA5"/>
    <w:rsid w:val="00154C2D"/>
    <w:rsid w:val="00157EF1"/>
    <w:rsid w:val="0016127D"/>
    <w:rsid w:val="00172538"/>
    <w:rsid w:val="00180FEB"/>
    <w:rsid w:val="001A5197"/>
    <w:rsid w:val="001C7FEA"/>
    <w:rsid w:val="001E152B"/>
    <w:rsid w:val="001E2F06"/>
    <w:rsid w:val="001E3D83"/>
    <w:rsid w:val="00200C2F"/>
    <w:rsid w:val="00204E0C"/>
    <w:rsid w:val="00240499"/>
    <w:rsid w:val="002454C4"/>
    <w:rsid w:val="00246855"/>
    <w:rsid w:val="00255FD3"/>
    <w:rsid w:val="00264C0A"/>
    <w:rsid w:val="00264FD4"/>
    <w:rsid w:val="00277C5E"/>
    <w:rsid w:val="002915FE"/>
    <w:rsid w:val="00291B47"/>
    <w:rsid w:val="00291BED"/>
    <w:rsid w:val="002A1393"/>
    <w:rsid w:val="002A4B1A"/>
    <w:rsid w:val="002A6605"/>
    <w:rsid w:val="002B5101"/>
    <w:rsid w:val="002C54B8"/>
    <w:rsid w:val="002F58CE"/>
    <w:rsid w:val="003033EB"/>
    <w:rsid w:val="0032157F"/>
    <w:rsid w:val="003614F6"/>
    <w:rsid w:val="00372031"/>
    <w:rsid w:val="003753E9"/>
    <w:rsid w:val="00390F90"/>
    <w:rsid w:val="003A5D68"/>
    <w:rsid w:val="003D74BB"/>
    <w:rsid w:val="003D7CA7"/>
    <w:rsid w:val="003E1772"/>
    <w:rsid w:val="003E1C76"/>
    <w:rsid w:val="003E468B"/>
    <w:rsid w:val="003E5681"/>
    <w:rsid w:val="00401541"/>
    <w:rsid w:val="00404284"/>
    <w:rsid w:val="004074C6"/>
    <w:rsid w:val="00422564"/>
    <w:rsid w:val="00425BF3"/>
    <w:rsid w:val="00443183"/>
    <w:rsid w:val="00453435"/>
    <w:rsid w:val="00473FC2"/>
    <w:rsid w:val="0048405A"/>
    <w:rsid w:val="00484DC7"/>
    <w:rsid w:val="00486E3D"/>
    <w:rsid w:val="00493E0D"/>
    <w:rsid w:val="004A2AD9"/>
    <w:rsid w:val="004A713A"/>
    <w:rsid w:val="004B37D2"/>
    <w:rsid w:val="004D4EB1"/>
    <w:rsid w:val="004D6256"/>
    <w:rsid w:val="00506449"/>
    <w:rsid w:val="00511712"/>
    <w:rsid w:val="005210EE"/>
    <w:rsid w:val="00522B01"/>
    <w:rsid w:val="00527A67"/>
    <w:rsid w:val="00555771"/>
    <w:rsid w:val="0056482E"/>
    <w:rsid w:val="00596DCA"/>
    <w:rsid w:val="005A1C47"/>
    <w:rsid w:val="005E02F3"/>
    <w:rsid w:val="005F0D6E"/>
    <w:rsid w:val="005F5026"/>
    <w:rsid w:val="00636C8C"/>
    <w:rsid w:val="00637EE5"/>
    <w:rsid w:val="006417F2"/>
    <w:rsid w:val="006B1C1A"/>
    <w:rsid w:val="006C7F51"/>
    <w:rsid w:val="006D0350"/>
    <w:rsid w:val="006D3080"/>
    <w:rsid w:val="006F615C"/>
    <w:rsid w:val="00713BB0"/>
    <w:rsid w:val="0072123D"/>
    <w:rsid w:val="007347A4"/>
    <w:rsid w:val="00746989"/>
    <w:rsid w:val="007551F5"/>
    <w:rsid w:val="0076272F"/>
    <w:rsid w:val="00784CA2"/>
    <w:rsid w:val="00786547"/>
    <w:rsid w:val="007C6D7C"/>
    <w:rsid w:val="008067CD"/>
    <w:rsid w:val="00816B26"/>
    <w:rsid w:val="008415FE"/>
    <w:rsid w:val="00841E24"/>
    <w:rsid w:val="00856CD5"/>
    <w:rsid w:val="008625D9"/>
    <w:rsid w:val="008868FD"/>
    <w:rsid w:val="008A226A"/>
    <w:rsid w:val="008A45E1"/>
    <w:rsid w:val="008C0088"/>
    <w:rsid w:val="008E4D61"/>
    <w:rsid w:val="008E7C1A"/>
    <w:rsid w:val="008F0B01"/>
    <w:rsid w:val="00904DCC"/>
    <w:rsid w:val="009068DE"/>
    <w:rsid w:val="00944D71"/>
    <w:rsid w:val="009454CD"/>
    <w:rsid w:val="00952A9C"/>
    <w:rsid w:val="00953539"/>
    <w:rsid w:val="00956971"/>
    <w:rsid w:val="00965098"/>
    <w:rsid w:val="00971E39"/>
    <w:rsid w:val="009735A6"/>
    <w:rsid w:val="00993707"/>
    <w:rsid w:val="009B2F7B"/>
    <w:rsid w:val="009C6A79"/>
    <w:rsid w:val="009D6E17"/>
    <w:rsid w:val="009E4F30"/>
    <w:rsid w:val="009F2CC0"/>
    <w:rsid w:val="00A023A5"/>
    <w:rsid w:val="00A47A6A"/>
    <w:rsid w:val="00A623FA"/>
    <w:rsid w:val="00A63133"/>
    <w:rsid w:val="00AA62D9"/>
    <w:rsid w:val="00AB0527"/>
    <w:rsid w:val="00AB16D7"/>
    <w:rsid w:val="00AB2890"/>
    <w:rsid w:val="00AB70D2"/>
    <w:rsid w:val="00AC5A32"/>
    <w:rsid w:val="00AD56BD"/>
    <w:rsid w:val="00AD65B4"/>
    <w:rsid w:val="00AE1CBD"/>
    <w:rsid w:val="00AE2BC2"/>
    <w:rsid w:val="00AF1201"/>
    <w:rsid w:val="00AF3A50"/>
    <w:rsid w:val="00AF50B0"/>
    <w:rsid w:val="00B06064"/>
    <w:rsid w:val="00B12759"/>
    <w:rsid w:val="00B216EE"/>
    <w:rsid w:val="00B36D56"/>
    <w:rsid w:val="00B37031"/>
    <w:rsid w:val="00B4304A"/>
    <w:rsid w:val="00B54CC8"/>
    <w:rsid w:val="00B661C8"/>
    <w:rsid w:val="00B73365"/>
    <w:rsid w:val="00B7779B"/>
    <w:rsid w:val="00B80D51"/>
    <w:rsid w:val="00B96E3A"/>
    <w:rsid w:val="00BA7B83"/>
    <w:rsid w:val="00BC592F"/>
    <w:rsid w:val="00BE12EB"/>
    <w:rsid w:val="00BE34B1"/>
    <w:rsid w:val="00BE4F74"/>
    <w:rsid w:val="00C03B09"/>
    <w:rsid w:val="00C142FE"/>
    <w:rsid w:val="00C62A62"/>
    <w:rsid w:val="00C77A04"/>
    <w:rsid w:val="00C85826"/>
    <w:rsid w:val="00CB13D8"/>
    <w:rsid w:val="00CB6C85"/>
    <w:rsid w:val="00CC26BC"/>
    <w:rsid w:val="00CD6801"/>
    <w:rsid w:val="00CE2D78"/>
    <w:rsid w:val="00CF2EC5"/>
    <w:rsid w:val="00CF7BFB"/>
    <w:rsid w:val="00D017CF"/>
    <w:rsid w:val="00D42C48"/>
    <w:rsid w:val="00D452D2"/>
    <w:rsid w:val="00D75B96"/>
    <w:rsid w:val="00DA2E2F"/>
    <w:rsid w:val="00DB322B"/>
    <w:rsid w:val="00DB54B1"/>
    <w:rsid w:val="00DB7E0C"/>
    <w:rsid w:val="00DC2FD1"/>
    <w:rsid w:val="00DE4B21"/>
    <w:rsid w:val="00DE5861"/>
    <w:rsid w:val="00E07063"/>
    <w:rsid w:val="00E20EED"/>
    <w:rsid w:val="00E247A1"/>
    <w:rsid w:val="00E24C24"/>
    <w:rsid w:val="00E33370"/>
    <w:rsid w:val="00E65298"/>
    <w:rsid w:val="00EA743F"/>
    <w:rsid w:val="00EB361D"/>
    <w:rsid w:val="00EC050B"/>
    <w:rsid w:val="00EC0828"/>
    <w:rsid w:val="00EC27FC"/>
    <w:rsid w:val="00EE6077"/>
    <w:rsid w:val="00EF0EE8"/>
    <w:rsid w:val="00EF3F97"/>
    <w:rsid w:val="00F032B1"/>
    <w:rsid w:val="00F22C58"/>
    <w:rsid w:val="00F437C1"/>
    <w:rsid w:val="00F60557"/>
    <w:rsid w:val="00F64843"/>
    <w:rsid w:val="00F90FD9"/>
    <w:rsid w:val="00F95BEB"/>
    <w:rsid w:val="00FB5844"/>
    <w:rsid w:val="00FC4CC3"/>
    <w:rsid w:val="00FE4C03"/>
    <w:rsid w:val="00FE725E"/>
    <w:rsid w:val="00FF487D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C76"/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F437C1"/>
    <w:pPr>
      <w:keepNext/>
      <w:ind w:left="1418" w:hanging="1418"/>
      <w:jc w:val="both"/>
      <w:outlineLvl w:val="0"/>
    </w:pPr>
    <w:rPr>
      <w:rFonts w:ascii="Tahoma" w:hAnsi="Tahoma"/>
      <w:b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54B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F437C1"/>
    <w:pPr>
      <w:keepNext/>
      <w:jc w:val="right"/>
      <w:outlineLvl w:val="2"/>
    </w:pPr>
    <w:rPr>
      <w:rFonts w:ascii="Times New Roman" w:hAnsi="Times New Roman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0F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E1C7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3E1C7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E1C7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3E1C7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02D56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EA743F"/>
    <w:pPr>
      <w:jc w:val="both"/>
    </w:pPr>
    <w:rPr>
      <w:rFonts w:ascii="Times New Roman" w:hAnsi="Times New Roman"/>
      <w:sz w:val="28"/>
      <w:szCs w:val="24"/>
    </w:rPr>
  </w:style>
  <w:style w:type="character" w:customStyle="1" w:styleId="CorpodetextoChar">
    <w:name w:val="Corpo de texto Char"/>
    <w:link w:val="Corpodetexto"/>
    <w:rsid w:val="00EA743F"/>
    <w:rPr>
      <w:rFonts w:ascii="Times New Roman" w:eastAsia="Times New Roman" w:hAnsi="Times New Roman"/>
      <w:sz w:val="28"/>
      <w:szCs w:val="24"/>
    </w:rPr>
  </w:style>
  <w:style w:type="paragraph" w:customStyle="1" w:styleId="Estilo5">
    <w:name w:val="Estilo5"/>
    <w:basedOn w:val="Normal"/>
    <w:rsid w:val="008A226A"/>
    <w:pPr>
      <w:widowControl w:val="0"/>
      <w:numPr>
        <w:numId w:val="4"/>
      </w:numPr>
      <w:suppressAutoHyphens/>
      <w:spacing w:before="240" w:after="240"/>
      <w:jc w:val="both"/>
    </w:pPr>
    <w:rPr>
      <w:rFonts w:ascii="Bookman Old Style" w:eastAsia="Arial Unicode MS" w:hAnsi="Bookman Old Style" w:cs="Bookman Old Style"/>
      <w:kern w:val="1"/>
      <w:sz w:val="22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437C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F437C1"/>
    <w:rPr>
      <w:rFonts w:ascii="Arial" w:eastAsia="Times New Roman" w:hAnsi="Arial"/>
      <w:sz w:val="24"/>
    </w:rPr>
  </w:style>
  <w:style w:type="character" w:customStyle="1" w:styleId="Ttulo1Char">
    <w:name w:val="Título 1 Char"/>
    <w:link w:val="Ttulo1"/>
    <w:rsid w:val="00F437C1"/>
    <w:rPr>
      <w:rFonts w:ascii="Tahoma" w:eastAsia="Times New Roman" w:hAnsi="Tahoma" w:cs="Tahoma"/>
      <w:b/>
      <w:sz w:val="24"/>
      <w:szCs w:val="24"/>
    </w:rPr>
  </w:style>
  <w:style w:type="character" w:customStyle="1" w:styleId="Ttulo3Char">
    <w:name w:val="Título 3 Char"/>
    <w:link w:val="Ttulo3"/>
    <w:rsid w:val="00F437C1"/>
    <w:rPr>
      <w:rFonts w:ascii="Times New Roman" w:eastAsia="Times New Roman" w:hAnsi="Times New Roman"/>
      <w:b/>
      <w:sz w:val="22"/>
    </w:rPr>
  </w:style>
  <w:style w:type="paragraph" w:customStyle="1" w:styleId="TxBrp2">
    <w:name w:val="TxBr_p2"/>
    <w:basedOn w:val="Normal"/>
    <w:rsid w:val="00F437C1"/>
    <w:pPr>
      <w:tabs>
        <w:tab w:val="left" w:pos="2857"/>
      </w:tabs>
      <w:autoSpaceDE w:val="0"/>
      <w:autoSpaceDN w:val="0"/>
      <w:adjustRightInd w:val="0"/>
      <w:spacing w:line="240" w:lineRule="atLeast"/>
      <w:ind w:left="1417"/>
    </w:pPr>
    <w:rPr>
      <w:rFonts w:ascii="Times New Roman" w:hAnsi="Times New Roman"/>
      <w:sz w:val="20"/>
      <w:szCs w:val="24"/>
      <w:lang w:val="en-US"/>
    </w:rPr>
  </w:style>
  <w:style w:type="paragraph" w:customStyle="1" w:styleId="TxBrp3">
    <w:name w:val="TxBr_p3"/>
    <w:basedOn w:val="Normal"/>
    <w:rsid w:val="00F437C1"/>
    <w:pPr>
      <w:tabs>
        <w:tab w:val="left" w:pos="2851"/>
      </w:tabs>
      <w:autoSpaceDE w:val="0"/>
      <w:autoSpaceDN w:val="0"/>
      <w:adjustRightInd w:val="0"/>
      <w:spacing w:line="334" w:lineRule="atLeast"/>
      <w:ind w:firstLine="2851"/>
    </w:pPr>
    <w:rPr>
      <w:rFonts w:ascii="Times New Roman" w:hAnsi="Times New Roman"/>
      <w:sz w:val="20"/>
      <w:szCs w:val="24"/>
      <w:lang w:val="en-US"/>
    </w:rPr>
  </w:style>
  <w:style w:type="character" w:customStyle="1" w:styleId="Ttulo2Char">
    <w:name w:val="Título 2 Char"/>
    <w:link w:val="Ttulo2"/>
    <w:uiPriority w:val="9"/>
    <w:semiHidden/>
    <w:rsid w:val="002C54B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C54B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2C54B8"/>
    <w:rPr>
      <w:rFonts w:ascii="Arial" w:eastAsia="Times New Roman" w:hAnsi="Arial"/>
      <w:sz w:val="24"/>
    </w:rPr>
  </w:style>
  <w:style w:type="paragraph" w:styleId="Ttulo">
    <w:name w:val="Title"/>
    <w:basedOn w:val="Normal"/>
    <w:link w:val="TtuloChar"/>
    <w:qFormat/>
    <w:rsid w:val="002C54B8"/>
    <w:pPr>
      <w:jc w:val="center"/>
    </w:pPr>
    <w:rPr>
      <w:rFonts w:ascii="Times New Roman" w:hAnsi="Times New Roman"/>
      <w:b/>
      <w:sz w:val="40"/>
      <w:u w:val="single"/>
    </w:rPr>
  </w:style>
  <w:style w:type="character" w:customStyle="1" w:styleId="TtuloChar">
    <w:name w:val="Título Char"/>
    <w:link w:val="Ttulo"/>
    <w:rsid w:val="002C54B8"/>
    <w:rPr>
      <w:rFonts w:ascii="Times New Roman" w:eastAsia="Times New Roman" w:hAnsi="Times New Roman"/>
      <w:b/>
      <w:sz w:val="40"/>
      <w:u w:val="single"/>
    </w:rPr>
  </w:style>
  <w:style w:type="character" w:customStyle="1" w:styleId="label">
    <w:name w:val="label"/>
    <w:rsid w:val="00EC27FC"/>
  </w:style>
  <w:style w:type="character" w:styleId="Hyperlink">
    <w:name w:val="Hyperlink"/>
    <w:uiPriority w:val="99"/>
    <w:semiHidden/>
    <w:unhideWhenUsed/>
    <w:rsid w:val="00EC27FC"/>
    <w:rPr>
      <w:color w:val="0000FF"/>
      <w:u w:val="single"/>
    </w:rPr>
  </w:style>
  <w:style w:type="character" w:customStyle="1" w:styleId="Ttulo4Char">
    <w:name w:val="Título 4 Char"/>
    <w:link w:val="Ttulo4"/>
    <w:uiPriority w:val="9"/>
    <w:semiHidden/>
    <w:rsid w:val="00180FEB"/>
    <w:rPr>
      <w:rFonts w:ascii="Cambria" w:eastAsia="Times New Roman" w:hAnsi="Cambria"/>
      <w:b/>
      <w:bCs/>
      <w:i/>
      <w:iCs/>
      <w:color w:val="4F81BD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4D3D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04D3D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784CA2"/>
    <w:rPr>
      <w:sz w:val="22"/>
      <w:szCs w:val="22"/>
      <w:lang w:eastAsia="en-US"/>
    </w:rPr>
  </w:style>
  <w:style w:type="character" w:styleId="Forte">
    <w:name w:val="Strong"/>
    <w:uiPriority w:val="22"/>
    <w:qFormat/>
    <w:rsid w:val="004B37D2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B37D2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B37D2"/>
    <w:rPr>
      <w:rFonts w:ascii="Arial" w:eastAsia="Times New Roman" w:hAnsi="Arial"/>
    </w:rPr>
  </w:style>
  <w:style w:type="character" w:styleId="Refdenotaderodap">
    <w:name w:val="footnote reference"/>
    <w:uiPriority w:val="99"/>
    <w:semiHidden/>
    <w:unhideWhenUsed/>
    <w:rsid w:val="004B37D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B37D2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3D7CA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3D7CA7"/>
    <w:rPr>
      <w:rFonts w:ascii="Arial" w:eastAsia="Times New Roman" w:hAnsi="Arial"/>
      <w:sz w:val="24"/>
    </w:rPr>
  </w:style>
  <w:style w:type="table" w:styleId="Tabelacomgrade">
    <w:name w:val="Table Grid"/>
    <w:basedOn w:val="Tabelanormal"/>
    <w:uiPriority w:val="59"/>
    <w:rsid w:val="00137FA0"/>
    <w:pPr>
      <w:jc w:val="both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C76"/>
    <w:rPr>
      <w:rFonts w:ascii="Arial" w:eastAsia="Times New Roman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F437C1"/>
    <w:pPr>
      <w:keepNext/>
      <w:ind w:left="1418" w:hanging="1418"/>
      <w:jc w:val="both"/>
      <w:outlineLvl w:val="0"/>
    </w:pPr>
    <w:rPr>
      <w:rFonts w:ascii="Tahoma" w:hAnsi="Tahoma"/>
      <w:b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54B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F437C1"/>
    <w:pPr>
      <w:keepNext/>
      <w:jc w:val="right"/>
      <w:outlineLvl w:val="2"/>
    </w:pPr>
    <w:rPr>
      <w:rFonts w:ascii="Times New Roman" w:hAnsi="Times New Roman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0F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E1C7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3E1C7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E1C7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3E1C7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02D56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EA743F"/>
    <w:pPr>
      <w:jc w:val="both"/>
    </w:pPr>
    <w:rPr>
      <w:rFonts w:ascii="Times New Roman" w:hAnsi="Times New Roman"/>
      <w:sz w:val="28"/>
      <w:szCs w:val="24"/>
    </w:rPr>
  </w:style>
  <w:style w:type="character" w:customStyle="1" w:styleId="CorpodetextoChar">
    <w:name w:val="Corpo de texto Char"/>
    <w:link w:val="Corpodetexto"/>
    <w:rsid w:val="00EA743F"/>
    <w:rPr>
      <w:rFonts w:ascii="Times New Roman" w:eastAsia="Times New Roman" w:hAnsi="Times New Roman"/>
      <w:sz w:val="28"/>
      <w:szCs w:val="24"/>
    </w:rPr>
  </w:style>
  <w:style w:type="paragraph" w:customStyle="1" w:styleId="Estilo5">
    <w:name w:val="Estilo5"/>
    <w:basedOn w:val="Normal"/>
    <w:rsid w:val="008A226A"/>
    <w:pPr>
      <w:widowControl w:val="0"/>
      <w:numPr>
        <w:numId w:val="4"/>
      </w:numPr>
      <w:suppressAutoHyphens/>
      <w:spacing w:before="240" w:after="240"/>
      <w:jc w:val="both"/>
    </w:pPr>
    <w:rPr>
      <w:rFonts w:ascii="Bookman Old Style" w:eastAsia="Arial Unicode MS" w:hAnsi="Bookman Old Style" w:cs="Bookman Old Style"/>
      <w:kern w:val="1"/>
      <w:sz w:val="22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437C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F437C1"/>
    <w:rPr>
      <w:rFonts w:ascii="Arial" w:eastAsia="Times New Roman" w:hAnsi="Arial"/>
      <w:sz w:val="24"/>
    </w:rPr>
  </w:style>
  <w:style w:type="character" w:customStyle="1" w:styleId="Ttulo1Char">
    <w:name w:val="Título 1 Char"/>
    <w:link w:val="Ttulo1"/>
    <w:rsid w:val="00F437C1"/>
    <w:rPr>
      <w:rFonts w:ascii="Tahoma" w:eastAsia="Times New Roman" w:hAnsi="Tahoma" w:cs="Tahoma"/>
      <w:b/>
      <w:sz w:val="24"/>
      <w:szCs w:val="24"/>
    </w:rPr>
  </w:style>
  <w:style w:type="character" w:customStyle="1" w:styleId="Ttulo3Char">
    <w:name w:val="Título 3 Char"/>
    <w:link w:val="Ttulo3"/>
    <w:rsid w:val="00F437C1"/>
    <w:rPr>
      <w:rFonts w:ascii="Times New Roman" w:eastAsia="Times New Roman" w:hAnsi="Times New Roman"/>
      <w:b/>
      <w:sz w:val="22"/>
    </w:rPr>
  </w:style>
  <w:style w:type="paragraph" w:customStyle="1" w:styleId="TxBrp2">
    <w:name w:val="TxBr_p2"/>
    <w:basedOn w:val="Normal"/>
    <w:rsid w:val="00F437C1"/>
    <w:pPr>
      <w:tabs>
        <w:tab w:val="left" w:pos="2857"/>
      </w:tabs>
      <w:autoSpaceDE w:val="0"/>
      <w:autoSpaceDN w:val="0"/>
      <w:adjustRightInd w:val="0"/>
      <w:spacing w:line="240" w:lineRule="atLeast"/>
      <w:ind w:left="1417"/>
    </w:pPr>
    <w:rPr>
      <w:rFonts w:ascii="Times New Roman" w:hAnsi="Times New Roman"/>
      <w:sz w:val="20"/>
      <w:szCs w:val="24"/>
      <w:lang w:val="en-US"/>
    </w:rPr>
  </w:style>
  <w:style w:type="paragraph" w:customStyle="1" w:styleId="TxBrp3">
    <w:name w:val="TxBr_p3"/>
    <w:basedOn w:val="Normal"/>
    <w:rsid w:val="00F437C1"/>
    <w:pPr>
      <w:tabs>
        <w:tab w:val="left" w:pos="2851"/>
      </w:tabs>
      <w:autoSpaceDE w:val="0"/>
      <w:autoSpaceDN w:val="0"/>
      <w:adjustRightInd w:val="0"/>
      <w:spacing w:line="334" w:lineRule="atLeast"/>
      <w:ind w:firstLine="2851"/>
    </w:pPr>
    <w:rPr>
      <w:rFonts w:ascii="Times New Roman" w:hAnsi="Times New Roman"/>
      <w:sz w:val="20"/>
      <w:szCs w:val="24"/>
      <w:lang w:val="en-US"/>
    </w:rPr>
  </w:style>
  <w:style w:type="character" w:customStyle="1" w:styleId="Ttulo2Char">
    <w:name w:val="Título 2 Char"/>
    <w:link w:val="Ttulo2"/>
    <w:uiPriority w:val="9"/>
    <w:semiHidden/>
    <w:rsid w:val="002C54B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C54B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2C54B8"/>
    <w:rPr>
      <w:rFonts w:ascii="Arial" w:eastAsia="Times New Roman" w:hAnsi="Arial"/>
      <w:sz w:val="24"/>
    </w:rPr>
  </w:style>
  <w:style w:type="paragraph" w:styleId="Ttulo">
    <w:name w:val="Title"/>
    <w:basedOn w:val="Normal"/>
    <w:link w:val="TtuloChar"/>
    <w:qFormat/>
    <w:rsid w:val="002C54B8"/>
    <w:pPr>
      <w:jc w:val="center"/>
    </w:pPr>
    <w:rPr>
      <w:rFonts w:ascii="Times New Roman" w:hAnsi="Times New Roman"/>
      <w:b/>
      <w:sz w:val="40"/>
      <w:u w:val="single"/>
    </w:rPr>
  </w:style>
  <w:style w:type="character" w:customStyle="1" w:styleId="TtuloChar">
    <w:name w:val="Título Char"/>
    <w:link w:val="Ttulo"/>
    <w:rsid w:val="002C54B8"/>
    <w:rPr>
      <w:rFonts w:ascii="Times New Roman" w:eastAsia="Times New Roman" w:hAnsi="Times New Roman"/>
      <w:b/>
      <w:sz w:val="40"/>
      <w:u w:val="single"/>
    </w:rPr>
  </w:style>
  <w:style w:type="character" w:customStyle="1" w:styleId="label">
    <w:name w:val="label"/>
    <w:rsid w:val="00EC27FC"/>
  </w:style>
  <w:style w:type="character" w:styleId="Hyperlink">
    <w:name w:val="Hyperlink"/>
    <w:uiPriority w:val="99"/>
    <w:semiHidden/>
    <w:unhideWhenUsed/>
    <w:rsid w:val="00EC27FC"/>
    <w:rPr>
      <w:color w:val="0000FF"/>
      <w:u w:val="single"/>
    </w:rPr>
  </w:style>
  <w:style w:type="character" w:customStyle="1" w:styleId="Ttulo4Char">
    <w:name w:val="Título 4 Char"/>
    <w:link w:val="Ttulo4"/>
    <w:uiPriority w:val="9"/>
    <w:semiHidden/>
    <w:rsid w:val="00180FEB"/>
    <w:rPr>
      <w:rFonts w:ascii="Cambria" w:eastAsia="Times New Roman" w:hAnsi="Cambria"/>
      <w:b/>
      <w:bCs/>
      <w:i/>
      <w:iCs/>
      <w:color w:val="4F81BD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4D3D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04D3D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784CA2"/>
    <w:rPr>
      <w:sz w:val="22"/>
      <w:szCs w:val="22"/>
      <w:lang w:eastAsia="en-US"/>
    </w:rPr>
  </w:style>
  <w:style w:type="character" w:styleId="Forte">
    <w:name w:val="Strong"/>
    <w:uiPriority w:val="22"/>
    <w:qFormat/>
    <w:rsid w:val="004B37D2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B37D2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B37D2"/>
    <w:rPr>
      <w:rFonts w:ascii="Arial" w:eastAsia="Times New Roman" w:hAnsi="Arial"/>
    </w:rPr>
  </w:style>
  <w:style w:type="character" w:styleId="Refdenotaderodap">
    <w:name w:val="footnote reference"/>
    <w:uiPriority w:val="99"/>
    <w:semiHidden/>
    <w:unhideWhenUsed/>
    <w:rsid w:val="004B37D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B37D2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3D7CA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3D7CA7"/>
    <w:rPr>
      <w:rFonts w:ascii="Arial" w:eastAsia="Times New Roman" w:hAnsi="Arial"/>
      <w:sz w:val="24"/>
    </w:rPr>
  </w:style>
  <w:style w:type="table" w:styleId="Tabelacomgrade">
    <w:name w:val="Table Grid"/>
    <w:basedOn w:val="Tabelanormal"/>
    <w:uiPriority w:val="59"/>
    <w:rsid w:val="00137FA0"/>
    <w:pPr>
      <w:jc w:val="both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7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5D600-2256-4199-867D-CE1532024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Laercio Araujo Souza Neto</cp:lastModifiedBy>
  <cp:revision>2</cp:revision>
  <cp:lastPrinted>2018-03-01T11:42:00Z</cp:lastPrinted>
  <dcterms:created xsi:type="dcterms:W3CDTF">2018-03-06T19:17:00Z</dcterms:created>
  <dcterms:modified xsi:type="dcterms:W3CDTF">2018-03-06T19:17:00Z</dcterms:modified>
</cp:coreProperties>
</file>