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0A37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0A379D">
        <w:rPr>
          <w:rFonts w:ascii="Arial" w:hAnsi="Arial" w:cs="Arial"/>
        </w:rPr>
        <w:t>- RS, 25 de janeiro de 2019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83257A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 006</w:t>
      </w:r>
      <w:bookmarkStart w:id="0" w:name="_GoBack"/>
      <w:bookmarkEnd w:id="0"/>
      <w:r w:rsidR="000A379D">
        <w:rPr>
          <w:rFonts w:ascii="Arial" w:hAnsi="Arial" w:cs="Arial"/>
          <w:b/>
          <w:u w:val="single"/>
        </w:rPr>
        <w:t>/2019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B21426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Lotario Seevald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vereador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E3783" w:rsidRPr="00BF3032">
        <w:rPr>
          <w:rFonts w:ascii="Arial" w:hAnsi="Arial" w:cs="Arial"/>
          <w:b/>
          <w:u w:val="single"/>
        </w:rPr>
        <w:t>INDICAÇÃO</w:t>
      </w:r>
      <w:r w:rsidR="008E3783" w:rsidRPr="00CC432D">
        <w:rPr>
          <w:rFonts w:ascii="Arial" w:hAnsi="Arial" w:cs="Arial"/>
        </w:rPr>
        <w:t xml:space="preserve">   </w:t>
      </w:r>
      <w:r w:rsidR="008E3783" w:rsidRPr="00BF3032">
        <w:rPr>
          <w:rFonts w:ascii="Arial" w:hAnsi="Arial" w:cs="Arial"/>
        </w:rPr>
        <w:t>pelas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A6C88" w:rsidRDefault="005F376E" w:rsidP="000556BE">
      <w:pPr>
        <w:spacing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0A6C88">
        <w:rPr>
          <w:rFonts w:ascii="Arial" w:hAnsi="Arial" w:cs="Arial"/>
        </w:rPr>
        <w:t xml:space="preserve">que o Poder Executivo, através da Secretaria de Administração e Segurança Pública, implemente uma guarita, próxima a lojas Quero-Quero, na </w:t>
      </w:r>
      <w:r w:rsidR="00F244EE">
        <w:rPr>
          <w:rFonts w:ascii="Arial" w:hAnsi="Arial" w:cs="Arial"/>
        </w:rPr>
        <w:t xml:space="preserve">Av. Presidente </w:t>
      </w:r>
      <w:r w:rsidR="00F244EE" w:rsidRPr="000A6C88">
        <w:rPr>
          <w:rFonts w:ascii="Arial" w:hAnsi="Arial" w:cs="Arial"/>
        </w:rPr>
        <w:t>Vargas</w:t>
      </w:r>
      <w:r w:rsidR="000A6C88">
        <w:rPr>
          <w:rFonts w:ascii="Arial" w:hAnsi="Arial" w:cs="Arial"/>
        </w:rPr>
        <w:t>, onde o fluxo para veículos automotores é interditado, para que os veículos dos órgãos de segurança pública possam ali permanecer.</w:t>
      </w:r>
    </w:p>
    <w:p w:rsidR="000A379D" w:rsidRDefault="000A379D" w:rsidP="000A379D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14131" w:rsidRDefault="000A6C88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Com o policiamento ostensivo naquela localidade, a qual há</w:t>
      </w:r>
      <w:r w:rsidR="00CC432D">
        <w:rPr>
          <w:rFonts w:ascii="Arial" w:hAnsi="Arial" w:cs="Arial"/>
        </w:rPr>
        <w:t xml:space="preserve"> fluxo intenso de pessoas e uma grande</w:t>
      </w:r>
      <w:r w:rsidR="00F244EE">
        <w:rPr>
          <w:rFonts w:ascii="Arial" w:hAnsi="Arial" w:cs="Arial"/>
        </w:rPr>
        <w:t xml:space="preserve"> quantidade de comércio na circunscrição</w:t>
      </w:r>
      <w:r w:rsidR="000A379D">
        <w:rPr>
          <w:rFonts w:ascii="Arial" w:hAnsi="Arial" w:cs="Arial"/>
        </w:rPr>
        <w:t>, haverá a prevenção e repreensão</w:t>
      </w:r>
      <w:r w:rsidR="000A379D" w:rsidRPr="000A379D">
        <w:rPr>
          <w:rFonts w:ascii="Arial" w:hAnsi="Arial" w:cs="Arial"/>
        </w:rPr>
        <w:t xml:space="preserve"> atos relacionados com a segurança pública; garantir</w:t>
      </w:r>
      <w:r w:rsidR="000A379D">
        <w:rPr>
          <w:rFonts w:ascii="Arial" w:hAnsi="Arial" w:cs="Arial"/>
        </w:rPr>
        <w:t>á a obediência às normas;</w:t>
      </w:r>
      <w:r w:rsidR="000A379D" w:rsidRPr="000A379D">
        <w:rPr>
          <w:rFonts w:ascii="Arial" w:hAnsi="Arial" w:cs="Arial"/>
        </w:rPr>
        <w:t xml:space="preserve"> assegurar</w:t>
      </w:r>
      <w:r w:rsidR="000A379D">
        <w:rPr>
          <w:rFonts w:ascii="Arial" w:hAnsi="Arial" w:cs="Arial"/>
        </w:rPr>
        <w:t>á a livre circulação e</w:t>
      </w:r>
      <w:r w:rsidR="000A379D" w:rsidRPr="000A379D">
        <w:rPr>
          <w:rFonts w:ascii="Arial" w:hAnsi="Arial" w:cs="Arial"/>
        </w:rPr>
        <w:t xml:space="preserve"> evitar</w:t>
      </w:r>
      <w:r w:rsidR="000A379D">
        <w:rPr>
          <w:rFonts w:ascii="Arial" w:hAnsi="Arial" w:cs="Arial"/>
        </w:rPr>
        <w:t>á a ocorrência de crimes.</w:t>
      </w:r>
      <w:r w:rsidR="00F244EE">
        <w:rPr>
          <w:rFonts w:ascii="Arial" w:hAnsi="Arial" w:cs="Arial"/>
        </w:rPr>
        <w:t xml:space="preserve"> </w:t>
      </w:r>
      <w:r w:rsidR="00CC43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r w:rsidR="000556BE">
        <w:rPr>
          <w:rFonts w:ascii="Arial" w:hAnsi="Arial" w:cs="Arial"/>
        </w:rPr>
        <w:t xml:space="preserve">   </w:t>
      </w:r>
    </w:p>
    <w:p w:rsidR="008E3783" w:rsidRDefault="00BF3032" w:rsidP="00BF30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E3783" w:rsidRDefault="008E3783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0556BE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Lotario Seevald</w:t>
      </w:r>
      <w:r w:rsidR="00BF3032" w:rsidRPr="000C52C9">
        <w:rPr>
          <w:rFonts w:ascii="Arial" w:hAnsi="Arial" w:cs="Arial"/>
          <w:b/>
        </w:rPr>
        <w:t xml:space="preserve"> </w:t>
      </w:r>
    </w:p>
    <w:p w:rsidR="00C067FD" w:rsidRPr="000C52C9" w:rsidRDefault="000C52C9" w:rsidP="00BF3032">
      <w:pPr>
        <w:jc w:val="center"/>
        <w:rPr>
          <w:rFonts w:ascii="Arial" w:hAnsi="Arial" w:cs="Arial"/>
          <w:b/>
        </w:rPr>
      </w:pPr>
      <w:r w:rsidRPr="000C52C9">
        <w:rPr>
          <w:rFonts w:ascii="Arial" w:hAnsi="Arial" w:cs="Arial"/>
          <w:b/>
        </w:rPr>
        <w:t>Vereadora do PSB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FD783B" w:rsidRPr="00210C3D" w:rsidRDefault="000A379D" w:rsidP="00FD783B">
      <w:pPr>
        <w:jc w:val="both"/>
      </w:pPr>
      <w:r>
        <w:rPr>
          <w:rFonts w:ascii="Arial" w:hAnsi="Arial" w:cs="Arial"/>
          <w:b/>
        </w:rPr>
        <w:t>Exma</w:t>
      </w:r>
      <w:r w:rsidR="00FD783B" w:rsidRPr="00210C3D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0A379D">
        <w:rPr>
          <w:rFonts w:ascii="Arial" w:hAnsi="Arial" w:cs="Arial"/>
          <w:b/>
        </w:rPr>
        <w:t>Veridiana Monteiro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B1C" w:rsidRDefault="00D64B1C">
      <w:r>
        <w:separator/>
      </w:r>
    </w:p>
  </w:endnote>
  <w:endnote w:type="continuationSeparator" w:id="0">
    <w:p w:rsidR="00D64B1C" w:rsidRDefault="00D64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Univer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B1C" w:rsidRDefault="00D64B1C">
      <w:r>
        <w:separator/>
      </w:r>
    </w:p>
  </w:footnote>
  <w:footnote w:type="continuationSeparator" w:id="0">
    <w:p w:rsidR="00D64B1C" w:rsidRDefault="00D64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556BE"/>
    <w:rsid w:val="000A379D"/>
    <w:rsid w:val="000A6C88"/>
    <w:rsid w:val="000B7A9F"/>
    <w:rsid w:val="000C52C9"/>
    <w:rsid w:val="0010417D"/>
    <w:rsid w:val="00174652"/>
    <w:rsid w:val="00207B28"/>
    <w:rsid w:val="00223B82"/>
    <w:rsid w:val="0024215A"/>
    <w:rsid w:val="002B6E8E"/>
    <w:rsid w:val="00396096"/>
    <w:rsid w:val="003B7FB3"/>
    <w:rsid w:val="003E60DD"/>
    <w:rsid w:val="004248BC"/>
    <w:rsid w:val="0049295B"/>
    <w:rsid w:val="004D2931"/>
    <w:rsid w:val="005136EA"/>
    <w:rsid w:val="005F376E"/>
    <w:rsid w:val="007D298E"/>
    <w:rsid w:val="0083257A"/>
    <w:rsid w:val="008E3783"/>
    <w:rsid w:val="008E4873"/>
    <w:rsid w:val="00A63540"/>
    <w:rsid w:val="00AA13FA"/>
    <w:rsid w:val="00AE78FD"/>
    <w:rsid w:val="00B21426"/>
    <w:rsid w:val="00B32875"/>
    <w:rsid w:val="00B80DDE"/>
    <w:rsid w:val="00BF1D83"/>
    <w:rsid w:val="00BF3032"/>
    <w:rsid w:val="00C067FD"/>
    <w:rsid w:val="00C8439B"/>
    <w:rsid w:val="00CC432D"/>
    <w:rsid w:val="00D500ED"/>
    <w:rsid w:val="00D64B1C"/>
    <w:rsid w:val="00DD5464"/>
    <w:rsid w:val="00E1357E"/>
    <w:rsid w:val="00F244EE"/>
    <w:rsid w:val="00F416A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2017-10-04T19:22:00Z</cp:lastPrinted>
  <dcterms:created xsi:type="dcterms:W3CDTF">2019-01-25T12:48:00Z</dcterms:created>
  <dcterms:modified xsi:type="dcterms:W3CDTF">2019-01-25T12:48:00Z</dcterms:modified>
</cp:coreProperties>
</file>