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81B" w:rsidRPr="00A45096" w:rsidRDefault="000A481B" w:rsidP="000A481B">
      <w:pPr>
        <w:spacing w:line="276" w:lineRule="auto"/>
        <w:jc w:val="center"/>
        <w:rPr>
          <w:rFonts w:ascii="Book Antiqua" w:hAnsi="Book Antiqua"/>
          <w:b/>
        </w:rPr>
      </w:pPr>
      <w:r w:rsidRPr="00A45096">
        <w:rPr>
          <w:rFonts w:ascii="Book Antiqua" w:hAnsi="Book Antiqua"/>
          <w:b/>
        </w:rPr>
        <w:t xml:space="preserve">PROJETO DE LEI ORDINÁRIA N° </w:t>
      </w:r>
      <w:r>
        <w:rPr>
          <w:rFonts w:ascii="Book Antiqua" w:hAnsi="Book Antiqua"/>
          <w:b/>
        </w:rPr>
        <w:t>04</w:t>
      </w:r>
      <w:r w:rsidRPr="00A45096">
        <w:rPr>
          <w:rFonts w:ascii="Book Antiqua" w:hAnsi="Book Antiqua"/>
          <w:b/>
        </w:rPr>
        <w:t>/20</w:t>
      </w:r>
      <w:r>
        <w:rPr>
          <w:rFonts w:ascii="Book Antiqua" w:hAnsi="Book Antiqua"/>
          <w:b/>
        </w:rPr>
        <w:t>20</w:t>
      </w:r>
    </w:p>
    <w:p w:rsidR="000A481B" w:rsidRPr="00A45096" w:rsidRDefault="000A481B" w:rsidP="000A481B">
      <w:pPr>
        <w:spacing w:line="276" w:lineRule="auto"/>
        <w:jc w:val="both"/>
        <w:rPr>
          <w:rFonts w:ascii="Book Antiqua" w:hAnsi="Book Antiqua"/>
        </w:rPr>
      </w:pPr>
    </w:p>
    <w:p w:rsidR="000A481B" w:rsidRPr="00A45096" w:rsidRDefault="000A481B" w:rsidP="000A481B">
      <w:pPr>
        <w:spacing w:line="276" w:lineRule="auto"/>
        <w:ind w:left="3686"/>
        <w:jc w:val="both"/>
        <w:rPr>
          <w:rFonts w:ascii="Book Antiqua" w:hAnsi="Book Antiqua"/>
          <w:b/>
          <w:i/>
        </w:rPr>
      </w:pPr>
      <w:r w:rsidRPr="00A45096">
        <w:rPr>
          <w:rFonts w:ascii="Book Antiqua" w:hAnsi="Book Antiqua"/>
          <w:b/>
          <w:i/>
        </w:rPr>
        <w:t xml:space="preserve">“Dispõe sobre concessão de </w:t>
      </w:r>
      <w:r>
        <w:rPr>
          <w:rFonts w:ascii="Book Antiqua" w:hAnsi="Book Antiqua"/>
          <w:b/>
          <w:i/>
        </w:rPr>
        <w:t>c</w:t>
      </w:r>
      <w:r w:rsidRPr="00EF04F9">
        <w:rPr>
          <w:rFonts w:ascii="Book Antiqua" w:hAnsi="Book Antiqua"/>
          <w:b/>
          <w:i/>
        </w:rPr>
        <w:t>ontribuição</w:t>
      </w:r>
      <w:r w:rsidRPr="00A45096">
        <w:rPr>
          <w:rFonts w:ascii="Book Antiqua" w:hAnsi="Book Antiqua"/>
          <w:b/>
          <w:i/>
        </w:rPr>
        <w:t xml:space="preserve"> na forma que menciona”.</w:t>
      </w:r>
      <w:bookmarkStart w:id="0" w:name="_GoBack"/>
      <w:bookmarkEnd w:id="0"/>
    </w:p>
    <w:p w:rsidR="000A481B" w:rsidRPr="00A45096" w:rsidRDefault="000A481B" w:rsidP="000A481B">
      <w:pPr>
        <w:spacing w:line="276" w:lineRule="auto"/>
        <w:ind w:left="3686"/>
        <w:jc w:val="both"/>
        <w:rPr>
          <w:rFonts w:ascii="Book Antiqua" w:hAnsi="Book Antiqua"/>
        </w:rPr>
      </w:pPr>
    </w:p>
    <w:p w:rsidR="000A481B" w:rsidRPr="00A45096" w:rsidRDefault="000A481B" w:rsidP="000A481B">
      <w:pPr>
        <w:spacing w:line="276" w:lineRule="auto"/>
        <w:jc w:val="both"/>
        <w:rPr>
          <w:rFonts w:ascii="Book Antiqua" w:hAnsi="Book Antiqua"/>
        </w:rPr>
      </w:pPr>
      <w:r w:rsidRPr="00A45096">
        <w:rPr>
          <w:rFonts w:ascii="Book Antiqua" w:hAnsi="Book Antiqua"/>
        </w:rPr>
        <w:t>A Câmara Municipal de Lima Duarte aprova e o Prefeito Municipal sanciona a seguinte Lei:</w:t>
      </w:r>
    </w:p>
    <w:p w:rsidR="000A481B" w:rsidRDefault="000A481B" w:rsidP="000A481B">
      <w:pPr>
        <w:spacing w:line="276" w:lineRule="auto"/>
        <w:jc w:val="both"/>
        <w:rPr>
          <w:rFonts w:ascii="Book Antiqua" w:hAnsi="Book Antiqua"/>
        </w:rPr>
      </w:pPr>
    </w:p>
    <w:p w:rsidR="000A481B" w:rsidRPr="00A45096" w:rsidRDefault="000A481B" w:rsidP="000A481B">
      <w:pPr>
        <w:spacing w:line="276" w:lineRule="auto"/>
        <w:jc w:val="both"/>
        <w:rPr>
          <w:rFonts w:ascii="Book Antiqua" w:hAnsi="Book Antiqua"/>
        </w:rPr>
      </w:pPr>
    </w:p>
    <w:p w:rsidR="000A481B" w:rsidRPr="00A45096" w:rsidRDefault="000A481B" w:rsidP="000A481B">
      <w:pPr>
        <w:spacing w:line="276" w:lineRule="auto"/>
        <w:jc w:val="both"/>
        <w:rPr>
          <w:rFonts w:ascii="Book Antiqua" w:hAnsi="Book Antiqua"/>
        </w:rPr>
      </w:pPr>
      <w:r w:rsidRPr="00A45096">
        <w:rPr>
          <w:rFonts w:ascii="Book Antiqua" w:hAnsi="Book Antiqua"/>
        </w:rPr>
        <w:t xml:space="preserve">Art. 1° </w:t>
      </w:r>
      <w:r>
        <w:rPr>
          <w:rFonts w:ascii="Book Antiqua" w:hAnsi="Book Antiqua"/>
        </w:rPr>
        <w:t xml:space="preserve">- </w:t>
      </w:r>
      <w:r w:rsidRPr="00A45096">
        <w:rPr>
          <w:rFonts w:ascii="Book Antiqua" w:hAnsi="Book Antiqua"/>
        </w:rPr>
        <w:t xml:space="preserve">Fica o Chefe do Poder Executivo Municipal autorizado a conceder </w:t>
      </w:r>
      <w:r>
        <w:rPr>
          <w:rFonts w:ascii="Book Antiqua" w:hAnsi="Book Antiqua"/>
        </w:rPr>
        <w:t>c</w:t>
      </w:r>
      <w:r w:rsidRPr="00EF04F9">
        <w:rPr>
          <w:rFonts w:ascii="Book Antiqua" w:hAnsi="Book Antiqua"/>
        </w:rPr>
        <w:t>ontribuição</w:t>
      </w:r>
      <w:r w:rsidRPr="00A45096">
        <w:rPr>
          <w:rFonts w:ascii="Book Antiqua" w:hAnsi="Book Antiqua"/>
        </w:rPr>
        <w:t xml:space="preserve"> no valor de R$ </w:t>
      </w:r>
      <w:r>
        <w:rPr>
          <w:rFonts w:ascii="Book Antiqua" w:hAnsi="Book Antiqua"/>
        </w:rPr>
        <w:t>2.5</w:t>
      </w:r>
      <w:r w:rsidRPr="00A45096">
        <w:rPr>
          <w:rFonts w:ascii="Book Antiqua" w:hAnsi="Book Antiqua"/>
        </w:rPr>
        <w:t>00,00 (</w:t>
      </w:r>
      <w:r>
        <w:rPr>
          <w:rFonts w:ascii="Book Antiqua" w:hAnsi="Book Antiqua"/>
        </w:rPr>
        <w:t>dois</w:t>
      </w:r>
      <w:r w:rsidRPr="00A45096">
        <w:rPr>
          <w:rFonts w:ascii="Book Antiqua" w:hAnsi="Book Antiqua"/>
        </w:rPr>
        <w:t xml:space="preserve"> mil </w:t>
      </w:r>
      <w:r>
        <w:rPr>
          <w:rFonts w:ascii="Book Antiqua" w:hAnsi="Book Antiqua"/>
        </w:rPr>
        <w:t xml:space="preserve">e quinhentos </w:t>
      </w:r>
      <w:r w:rsidRPr="00A45096">
        <w:rPr>
          <w:rFonts w:ascii="Book Antiqua" w:hAnsi="Book Antiqua"/>
        </w:rPr>
        <w:t>reais</w:t>
      </w:r>
      <w:r>
        <w:rPr>
          <w:rFonts w:ascii="Book Antiqua" w:hAnsi="Book Antiqua"/>
        </w:rPr>
        <w:t xml:space="preserve">) </w:t>
      </w:r>
      <w:r w:rsidRPr="00CE5770">
        <w:rPr>
          <w:rFonts w:ascii="Book Antiqua" w:hAnsi="Book Antiqua"/>
        </w:rPr>
        <w:t>para o exercício de 20</w:t>
      </w:r>
      <w:r>
        <w:rPr>
          <w:rFonts w:ascii="Book Antiqua" w:hAnsi="Book Antiqua"/>
        </w:rPr>
        <w:t>20</w:t>
      </w:r>
      <w:r w:rsidRPr="00CE5770">
        <w:rPr>
          <w:rFonts w:ascii="Book Antiqua" w:hAnsi="Book Antiqua"/>
        </w:rPr>
        <w:t xml:space="preserve">, à Entidade </w:t>
      </w:r>
      <w:r>
        <w:rPr>
          <w:rFonts w:ascii="Book Antiqua" w:hAnsi="Book Antiqua"/>
        </w:rPr>
        <w:t xml:space="preserve">Associação dos Produtores Rurais Amigos de </w:t>
      </w:r>
      <w:proofErr w:type="spellStart"/>
      <w:r>
        <w:rPr>
          <w:rFonts w:ascii="Book Antiqua" w:hAnsi="Book Antiqua"/>
        </w:rPr>
        <w:t>Pirapetinga</w:t>
      </w:r>
      <w:proofErr w:type="spellEnd"/>
      <w:r>
        <w:rPr>
          <w:rFonts w:ascii="Book Antiqua" w:hAnsi="Book Antiqua"/>
        </w:rPr>
        <w:t xml:space="preserve"> - APROAP, </w:t>
      </w:r>
      <w:r w:rsidRPr="00A45096">
        <w:rPr>
          <w:rFonts w:ascii="Book Antiqua" w:hAnsi="Book Antiqua"/>
        </w:rPr>
        <w:t>entidade sem fins econômicos e lucrativos, inscri</w:t>
      </w:r>
      <w:r>
        <w:rPr>
          <w:rFonts w:ascii="Book Antiqua" w:hAnsi="Book Antiqua"/>
        </w:rPr>
        <w:t>ta no CNPJ sob o n°. 07.703.161/0001-90</w:t>
      </w:r>
      <w:r w:rsidRPr="00A45096">
        <w:rPr>
          <w:rFonts w:ascii="Book Antiqua" w:hAnsi="Book Antiqua"/>
        </w:rPr>
        <w:t xml:space="preserve">, reconhecida como de utilidade </w:t>
      </w:r>
      <w:r>
        <w:rPr>
          <w:rFonts w:ascii="Book Antiqua" w:hAnsi="Book Antiqua"/>
        </w:rPr>
        <w:t xml:space="preserve">pública, pela Lei Municipal </w:t>
      </w:r>
      <w:r w:rsidRPr="006B47BA">
        <w:rPr>
          <w:rFonts w:ascii="Book Antiqua" w:hAnsi="Book Antiqua"/>
        </w:rPr>
        <w:t>n°. 1.438, de 21 de maio de 2008,</w:t>
      </w:r>
      <w:r w:rsidRPr="004200B2">
        <w:rPr>
          <w:rFonts w:ascii="Book Antiqua" w:hAnsi="Book Antiqua"/>
        </w:rPr>
        <w:t xml:space="preserve"> com</w:t>
      </w:r>
      <w:r w:rsidRPr="00A45096">
        <w:rPr>
          <w:rFonts w:ascii="Book Antiqua" w:hAnsi="Book Antiqua"/>
        </w:rPr>
        <w:t xml:space="preserve"> sede na </w:t>
      </w:r>
      <w:r>
        <w:rPr>
          <w:rFonts w:ascii="Book Antiqua" w:hAnsi="Book Antiqua"/>
        </w:rPr>
        <w:t xml:space="preserve">Estrada Orvalho/Santa Barbara, KM 5, </w:t>
      </w:r>
      <w:r w:rsidRPr="00A45096">
        <w:rPr>
          <w:rFonts w:ascii="Book Antiqua" w:hAnsi="Book Antiqua"/>
        </w:rPr>
        <w:t>neste município.</w:t>
      </w:r>
    </w:p>
    <w:p w:rsidR="000A481B" w:rsidRPr="00A45096" w:rsidRDefault="000A481B" w:rsidP="000A481B">
      <w:pPr>
        <w:spacing w:line="276" w:lineRule="auto"/>
        <w:jc w:val="both"/>
        <w:rPr>
          <w:rFonts w:ascii="Book Antiqua" w:hAnsi="Book Antiqua"/>
        </w:rPr>
      </w:pPr>
    </w:p>
    <w:p w:rsidR="000A481B" w:rsidRPr="00A45096" w:rsidRDefault="000A481B" w:rsidP="000A481B">
      <w:pPr>
        <w:spacing w:line="276" w:lineRule="auto"/>
        <w:jc w:val="both"/>
        <w:rPr>
          <w:rFonts w:ascii="Book Antiqua" w:hAnsi="Book Antiqua"/>
        </w:rPr>
      </w:pPr>
      <w:r w:rsidRPr="00A45096">
        <w:rPr>
          <w:rFonts w:ascii="Book Antiqua" w:hAnsi="Book Antiqua"/>
        </w:rPr>
        <w:t xml:space="preserve"> Art. 2º </w:t>
      </w:r>
      <w:r>
        <w:rPr>
          <w:rFonts w:ascii="Book Antiqua" w:hAnsi="Book Antiqua"/>
        </w:rPr>
        <w:t xml:space="preserve">- </w:t>
      </w:r>
      <w:r w:rsidRPr="00A45096">
        <w:rPr>
          <w:rFonts w:ascii="Book Antiqua" w:hAnsi="Book Antiqua"/>
        </w:rPr>
        <w:t xml:space="preserve">A </w:t>
      </w:r>
      <w:r>
        <w:rPr>
          <w:rFonts w:ascii="Book Antiqua" w:hAnsi="Book Antiqua"/>
        </w:rPr>
        <w:t xml:space="preserve">Contribuição </w:t>
      </w:r>
      <w:r w:rsidRPr="00A45096">
        <w:rPr>
          <w:rFonts w:ascii="Book Antiqua" w:hAnsi="Book Antiqua"/>
        </w:rPr>
        <w:t>de que trata esta lei será concedida à entidade mencionada no artigo anterior, para execução de suas atividades, conforme o plano de trabalho, desde que esteja legalmente constituída e, na época da efetiva concessão do benefício, possua o título de utilidade pública.</w:t>
      </w:r>
    </w:p>
    <w:p w:rsidR="000A481B" w:rsidRPr="00A45096" w:rsidRDefault="000A481B" w:rsidP="000A481B">
      <w:pPr>
        <w:spacing w:line="276" w:lineRule="auto"/>
        <w:jc w:val="both"/>
        <w:rPr>
          <w:rFonts w:ascii="Book Antiqua" w:hAnsi="Book Antiqua"/>
        </w:rPr>
      </w:pPr>
    </w:p>
    <w:p w:rsidR="000A481B" w:rsidRDefault="000A481B" w:rsidP="000A481B">
      <w:pPr>
        <w:spacing w:line="276" w:lineRule="auto"/>
        <w:jc w:val="both"/>
        <w:rPr>
          <w:rFonts w:ascii="Book Antiqua" w:hAnsi="Book Antiqua"/>
        </w:rPr>
      </w:pPr>
      <w:r w:rsidRPr="00A45096">
        <w:rPr>
          <w:rFonts w:ascii="Book Antiqua" w:hAnsi="Book Antiqua"/>
        </w:rPr>
        <w:t xml:space="preserve">Art. 3º </w:t>
      </w:r>
      <w:r>
        <w:rPr>
          <w:rFonts w:ascii="Book Antiqua" w:hAnsi="Book Antiqua"/>
        </w:rPr>
        <w:t xml:space="preserve">- </w:t>
      </w:r>
      <w:r w:rsidRPr="00A45096">
        <w:rPr>
          <w:rFonts w:ascii="Book Antiqua" w:hAnsi="Book Antiqua"/>
        </w:rPr>
        <w:t>O recurso de que trata esta lei será liberado conforme o estabelecido no plano de trabalho, parte integrante desta lei, e de acordo com a disponibilidade financeira do Município.</w:t>
      </w:r>
    </w:p>
    <w:p w:rsidR="000A481B" w:rsidRDefault="000A481B" w:rsidP="000A481B">
      <w:pPr>
        <w:spacing w:line="276" w:lineRule="auto"/>
        <w:jc w:val="both"/>
        <w:rPr>
          <w:rFonts w:ascii="Book Antiqua" w:hAnsi="Book Antiqua"/>
        </w:rPr>
      </w:pPr>
    </w:p>
    <w:p w:rsidR="000A481B" w:rsidRPr="00EA6BF7" w:rsidRDefault="000A481B" w:rsidP="000A481B">
      <w:pPr>
        <w:spacing w:line="276" w:lineRule="auto"/>
        <w:jc w:val="both"/>
        <w:rPr>
          <w:rFonts w:ascii="Book Antiqua" w:hAnsi="Book Antiqua"/>
        </w:rPr>
      </w:pPr>
      <w:r>
        <w:rPr>
          <w:rFonts w:ascii="Book Antiqua" w:hAnsi="Book Antiqua"/>
        </w:rPr>
        <w:t>Art. 4</w:t>
      </w:r>
      <w:r w:rsidRPr="00EA6BF7">
        <w:rPr>
          <w:rFonts w:ascii="Book Antiqua" w:hAnsi="Book Antiqua"/>
        </w:rPr>
        <w:t xml:space="preserve">º </w:t>
      </w:r>
      <w:r>
        <w:rPr>
          <w:rFonts w:ascii="Book Antiqua" w:hAnsi="Book Antiqua"/>
        </w:rPr>
        <w:t xml:space="preserve">- O termo de Convênio será celebrado após aprovação e sanção da presente lei, desde que a entidade beneficiada apresente </w:t>
      </w:r>
      <w:r w:rsidRPr="00EA6BF7">
        <w:rPr>
          <w:rFonts w:ascii="Book Antiqua" w:hAnsi="Book Antiqua"/>
        </w:rPr>
        <w:t xml:space="preserve">os seguintes documentos: </w:t>
      </w:r>
    </w:p>
    <w:p w:rsidR="000A481B" w:rsidRPr="00EA6BF7" w:rsidRDefault="000A481B" w:rsidP="000A481B">
      <w:pPr>
        <w:spacing w:line="276" w:lineRule="auto"/>
        <w:jc w:val="both"/>
        <w:rPr>
          <w:rFonts w:ascii="Book Antiqua" w:hAnsi="Book Antiqua"/>
          <w:b/>
        </w:rPr>
      </w:pPr>
    </w:p>
    <w:p w:rsidR="000A481B" w:rsidRPr="008131D1" w:rsidRDefault="000A481B" w:rsidP="000A481B">
      <w:pPr>
        <w:spacing w:line="276" w:lineRule="auto"/>
        <w:jc w:val="both"/>
        <w:rPr>
          <w:rFonts w:ascii="Book Antiqua" w:hAnsi="Book Antiqua"/>
        </w:rPr>
      </w:pPr>
      <w:r w:rsidRPr="008131D1">
        <w:rPr>
          <w:rFonts w:ascii="Book Antiqua" w:hAnsi="Book Antiqua"/>
        </w:rPr>
        <w:t>I - Estatuto Social, devidamente registrado em Cartório;</w:t>
      </w:r>
    </w:p>
    <w:p w:rsidR="000A481B" w:rsidRPr="008131D1" w:rsidRDefault="000A481B" w:rsidP="000A481B">
      <w:pPr>
        <w:spacing w:line="276" w:lineRule="auto"/>
        <w:jc w:val="both"/>
        <w:rPr>
          <w:rFonts w:ascii="Book Antiqua" w:hAnsi="Book Antiqua"/>
        </w:rPr>
      </w:pPr>
      <w:r w:rsidRPr="008131D1">
        <w:rPr>
          <w:rFonts w:ascii="Book Antiqua" w:hAnsi="Book Antiqua"/>
        </w:rPr>
        <w:t>II - Ata de Posse da Diretoria em exercício;</w:t>
      </w:r>
    </w:p>
    <w:p w:rsidR="000A481B" w:rsidRPr="008131D1" w:rsidRDefault="000A481B" w:rsidP="000A481B">
      <w:pPr>
        <w:spacing w:line="276" w:lineRule="auto"/>
        <w:jc w:val="both"/>
        <w:rPr>
          <w:rFonts w:ascii="Book Antiqua" w:hAnsi="Book Antiqua"/>
        </w:rPr>
      </w:pPr>
      <w:r w:rsidRPr="008131D1">
        <w:rPr>
          <w:rFonts w:ascii="Book Antiqua" w:hAnsi="Book Antiqua"/>
        </w:rPr>
        <w:t>III - Último Balanço Contábil da entidade;</w:t>
      </w:r>
    </w:p>
    <w:p w:rsidR="000A481B" w:rsidRPr="008131D1" w:rsidRDefault="000A481B" w:rsidP="000A481B">
      <w:pPr>
        <w:spacing w:line="276" w:lineRule="auto"/>
        <w:jc w:val="both"/>
        <w:rPr>
          <w:rFonts w:ascii="Book Antiqua" w:hAnsi="Book Antiqua"/>
        </w:rPr>
      </w:pPr>
      <w:r w:rsidRPr="008131D1">
        <w:rPr>
          <w:rFonts w:ascii="Book Antiqua" w:hAnsi="Book Antiqua"/>
        </w:rPr>
        <w:t>IV - Prova de Inscrição no Cadastro Nacional de Pessoa Jurídica (CNPJ), do Ministério da Fazenda;</w:t>
      </w:r>
    </w:p>
    <w:p w:rsidR="000A481B" w:rsidRPr="008131D1" w:rsidRDefault="000A481B" w:rsidP="000A481B">
      <w:pPr>
        <w:spacing w:line="276" w:lineRule="auto"/>
        <w:jc w:val="both"/>
        <w:rPr>
          <w:rFonts w:ascii="Book Antiqua" w:hAnsi="Book Antiqua"/>
        </w:rPr>
      </w:pPr>
      <w:r w:rsidRPr="008131D1">
        <w:rPr>
          <w:rFonts w:ascii="Book Antiqua" w:hAnsi="Book Antiqua"/>
        </w:rPr>
        <w:t>V - Relação dos diretores, com endereço residencial completo, profissão e cargo que ocupam na entidade;</w:t>
      </w:r>
    </w:p>
    <w:p w:rsidR="000A481B" w:rsidRPr="008131D1" w:rsidRDefault="000A481B" w:rsidP="000A481B">
      <w:pPr>
        <w:spacing w:line="276" w:lineRule="auto"/>
        <w:jc w:val="both"/>
        <w:rPr>
          <w:rFonts w:ascii="Book Antiqua" w:hAnsi="Book Antiqua"/>
        </w:rPr>
      </w:pPr>
      <w:r w:rsidRPr="008131D1">
        <w:rPr>
          <w:rFonts w:ascii="Book Antiqua" w:hAnsi="Book Antiqua"/>
        </w:rPr>
        <w:lastRenderedPageBreak/>
        <w:t>VI - Comprovação de regularidade fiscal com a Fazenda Pública Federal, Estadual e Municipal</w:t>
      </w:r>
      <w:r>
        <w:rPr>
          <w:rFonts w:ascii="Book Antiqua" w:hAnsi="Book Antiqua"/>
        </w:rPr>
        <w:t>;</w:t>
      </w:r>
    </w:p>
    <w:p w:rsidR="000A481B" w:rsidRPr="008131D1" w:rsidRDefault="000A481B" w:rsidP="000A481B">
      <w:pPr>
        <w:spacing w:line="276" w:lineRule="auto"/>
        <w:jc w:val="both"/>
        <w:rPr>
          <w:rFonts w:ascii="Book Antiqua" w:hAnsi="Book Antiqua"/>
        </w:rPr>
      </w:pPr>
      <w:r w:rsidRPr="008131D1">
        <w:rPr>
          <w:rFonts w:ascii="Book Antiqua" w:hAnsi="Book Antiqua"/>
        </w:rPr>
        <w:t>VII - Plano de Trabalho</w:t>
      </w:r>
      <w:r>
        <w:rPr>
          <w:rFonts w:ascii="Book Antiqua" w:hAnsi="Book Antiqua"/>
        </w:rPr>
        <w:t>.</w:t>
      </w:r>
    </w:p>
    <w:p w:rsidR="000A481B" w:rsidRPr="00EA6BF7" w:rsidRDefault="000A481B" w:rsidP="000A481B">
      <w:pPr>
        <w:spacing w:line="276" w:lineRule="auto"/>
        <w:jc w:val="both"/>
        <w:rPr>
          <w:rFonts w:ascii="Book Antiqua" w:hAnsi="Book Antiqua"/>
          <w:b/>
        </w:rPr>
      </w:pPr>
    </w:p>
    <w:p w:rsidR="000A481B" w:rsidRPr="00A45096" w:rsidRDefault="000A481B" w:rsidP="000A481B">
      <w:pPr>
        <w:spacing w:line="276" w:lineRule="auto"/>
        <w:jc w:val="both"/>
        <w:rPr>
          <w:rFonts w:ascii="Book Antiqua" w:hAnsi="Book Antiqua"/>
        </w:rPr>
      </w:pPr>
      <w:r w:rsidRPr="00A45096">
        <w:rPr>
          <w:rFonts w:ascii="Book Antiqua" w:hAnsi="Book Antiqua"/>
        </w:rPr>
        <w:t xml:space="preserve">Art. </w:t>
      </w:r>
      <w:r>
        <w:rPr>
          <w:rFonts w:ascii="Book Antiqua" w:hAnsi="Book Antiqua"/>
        </w:rPr>
        <w:t>5</w:t>
      </w:r>
      <w:r w:rsidRPr="00A45096">
        <w:rPr>
          <w:rFonts w:ascii="Book Antiqua" w:hAnsi="Book Antiqua"/>
        </w:rPr>
        <w:t xml:space="preserve">º </w:t>
      </w:r>
      <w:r>
        <w:rPr>
          <w:rFonts w:ascii="Book Antiqua" w:hAnsi="Book Antiqua"/>
        </w:rPr>
        <w:t xml:space="preserve">- </w:t>
      </w:r>
      <w:r w:rsidRPr="00A45096">
        <w:rPr>
          <w:rFonts w:ascii="Book Antiqua" w:hAnsi="Book Antiqua"/>
        </w:rPr>
        <w:t xml:space="preserve">Fica a entidade contemplada pelo Município com </w:t>
      </w:r>
      <w:r>
        <w:rPr>
          <w:rFonts w:ascii="Book Antiqua" w:hAnsi="Book Antiqua"/>
        </w:rPr>
        <w:t>a contribuição</w:t>
      </w:r>
      <w:r w:rsidRPr="00A45096">
        <w:rPr>
          <w:rFonts w:ascii="Book Antiqua" w:hAnsi="Book Antiqua"/>
        </w:rPr>
        <w:t>, obrigada a prestar contas das aplicações dos recursos recebidos ao Poder Executivo Municipal.</w:t>
      </w:r>
    </w:p>
    <w:p w:rsidR="000A481B" w:rsidRPr="00A45096" w:rsidRDefault="000A481B" w:rsidP="000A481B">
      <w:pPr>
        <w:spacing w:line="276" w:lineRule="auto"/>
        <w:jc w:val="both"/>
        <w:rPr>
          <w:rFonts w:ascii="Book Antiqua" w:hAnsi="Book Antiqua"/>
        </w:rPr>
      </w:pPr>
    </w:p>
    <w:p w:rsidR="000A481B" w:rsidRPr="00A45096" w:rsidRDefault="000A481B" w:rsidP="000A481B">
      <w:pPr>
        <w:spacing w:line="276" w:lineRule="auto"/>
        <w:jc w:val="both"/>
        <w:rPr>
          <w:rFonts w:ascii="Book Antiqua" w:hAnsi="Book Antiqua"/>
        </w:rPr>
      </w:pPr>
      <w:r w:rsidRPr="00A45096">
        <w:rPr>
          <w:rFonts w:ascii="Book Antiqua" w:hAnsi="Book Antiqua"/>
        </w:rPr>
        <w:t xml:space="preserve">Parágrafo único. Caso a entidade não tiver sua conta aprovada pelo Poder Executivo, ou não prestar contar, esta não poderá ser contemplada com novas contribuições, e deverá ressarcir aos cofres públicos os valores anteriores recebidos.  </w:t>
      </w:r>
    </w:p>
    <w:p w:rsidR="000A481B" w:rsidRPr="00A45096" w:rsidRDefault="000A481B" w:rsidP="000A481B">
      <w:pPr>
        <w:spacing w:line="276" w:lineRule="auto"/>
        <w:jc w:val="both"/>
        <w:rPr>
          <w:rFonts w:ascii="Book Antiqua" w:hAnsi="Book Antiqua"/>
        </w:rPr>
      </w:pPr>
    </w:p>
    <w:p w:rsidR="000A481B" w:rsidRPr="00A45096" w:rsidRDefault="000A481B" w:rsidP="000A481B">
      <w:pPr>
        <w:spacing w:line="276" w:lineRule="auto"/>
        <w:jc w:val="both"/>
        <w:rPr>
          <w:rFonts w:ascii="Book Antiqua" w:hAnsi="Book Antiqua"/>
        </w:rPr>
      </w:pPr>
      <w:r>
        <w:rPr>
          <w:rFonts w:ascii="Book Antiqua" w:hAnsi="Book Antiqua"/>
        </w:rPr>
        <w:t>Art. 6</w:t>
      </w:r>
      <w:r w:rsidRPr="00A45096">
        <w:rPr>
          <w:rFonts w:ascii="Book Antiqua" w:hAnsi="Book Antiqua"/>
        </w:rPr>
        <w:t xml:space="preserve">º </w:t>
      </w:r>
      <w:r>
        <w:rPr>
          <w:rFonts w:ascii="Book Antiqua" w:hAnsi="Book Antiqua"/>
        </w:rPr>
        <w:t xml:space="preserve">- </w:t>
      </w:r>
      <w:r w:rsidRPr="00A45096">
        <w:rPr>
          <w:rFonts w:ascii="Book Antiqua" w:hAnsi="Book Antiqua"/>
        </w:rPr>
        <w:t>As despesas decorrentes desta lei correrão por conta da seguinte dotação orçamentária:</w:t>
      </w:r>
    </w:p>
    <w:p w:rsidR="000A481B" w:rsidRPr="007816D5" w:rsidRDefault="000A481B" w:rsidP="000A481B">
      <w:pPr>
        <w:spacing w:line="276" w:lineRule="auto"/>
        <w:jc w:val="center"/>
        <w:rPr>
          <w:rFonts w:ascii="Book Antiqua" w:hAnsi="Book Antiqua"/>
        </w:rPr>
      </w:pPr>
      <w:r>
        <w:rPr>
          <w:rFonts w:ascii="Book Antiqua" w:hAnsi="Book Antiqua"/>
        </w:rPr>
        <w:t>Contribuição</w:t>
      </w:r>
      <w:r w:rsidRPr="007816D5">
        <w:rPr>
          <w:rFonts w:ascii="Book Antiqua" w:hAnsi="Book Antiqua"/>
        </w:rPr>
        <w:t xml:space="preserve"> à entidade</w:t>
      </w:r>
    </w:p>
    <w:p w:rsidR="000A481B" w:rsidRDefault="000A481B" w:rsidP="000A481B">
      <w:pPr>
        <w:spacing w:line="276" w:lineRule="auto"/>
        <w:jc w:val="center"/>
        <w:rPr>
          <w:rFonts w:ascii="Book Antiqua" w:hAnsi="Book Antiqua"/>
        </w:rPr>
      </w:pPr>
      <w:r w:rsidRPr="006B47BA">
        <w:rPr>
          <w:rFonts w:ascii="Book Antiqua" w:hAnsi="Book Antiqua"/>
        </w:rPr>
        <w:t>3.3.50.41.00.2.02.00.04.122.0001.2.0013</w:t>
      </w:r>
    </w:p>
    <w:p w:rsidR="000A481B" w:rsidRPr="00A45096" w:rsidRDefault="000A481B" w:rsidP="000A481B">
      <w:pPr>
        <w:spacing w:line="276" w:lineRule="auto"/>
        <w:jc w:val="center"/>
        <w:rPr>
          <w:rFonts w:ascii="Book Antiqua" w:hAnsi="Book Antiqua"/>
        </w:rPr>
      </w:pPr>
    </w:p>
    <w:p w:rsidR="000A481B" w:rsidRDefault="000A481B" w:rsidP="000A481B">
      <w:pPr>
        <w:spacing w:line="276" w:lineRule="auto"/>
        <w:jc w:val="both"/>
        <w:rPr>
          <w:rFonts w:ascii="Book Antiqua" w:hAnsi="Book Antiqua"/>
        </w:rPr>
      </w:pPr>
      <w:r>
        <w:rPr>
          <w:rFonts w:ascii="Book Antiqua" w:hAnsi="Book Antiqua"/>
        </w:rPr>
        <w:t>Art. 7</w:t>
      </w:r>
      <w:r w:rsidRPr="00A45096">
        <w:rPr>
          <w:rFonts w:ascii="Book Antiqua" w:hAnsi="Book Antiqua"/>
        </w:rPr>
        <w:t xml:space="preserve">° </w:t>
      </w:r>
      <w:r>
        <w:rPr>
          <w:rFonts w:ascii="Book Antiqua" w:hAnsi="Book Antiqua"/>
        </w:rPr>
        <w:t>- É parte integrante desta lei os seguintes anexos:</w:t>
      </w:r>
    </w:p>
    <w:p w:rsidR="000A481B" w:rsidRDefault="000A481B" w:rsidP="000A481B">
      <w:pPr>
        <w:spacing w:line="276" w:lineRule="auto"/>
        <w:jc w:val="both"/>
        <w:rPr>
          <w:rFonts w:ascii="Book Antiqua" w:hAnsi="Book Antiqua"/>
        </w:rPr>
      </w:pPr>
      <w:r>
        <w:rPr>
          <w:rFonts w:ascii="Book Antiqua" w:hAnsi="Book Antiqua"/>
        </w:rPr>
        <w:t>I – Anexo I – Termo de Convênio;</w:t>
      </w:r>
    </w:p>
    <w:p w:rsidR="000A481B" w:rsidRDefault="000A481B" w:rsidP="000A481B">
      <w:pPr>
        <w:spacing w:line="276" w:lineRule="auto"/>
        <w:jc w:val="both"/>
        <w:rPr>
          <w:rFonts w:ascii="Book Antiqua" w:hAnsi="Book Antiqua"/>
        </w:rPr>
      </w:pPr>
      <w:r>
        <w:rPr>
          <w:rFonts w:ascii="Book Antiqua" w:hAnsi="Book Antiqua"/>
        </w:rPr>
        <w:t>II – Anexo II – Plano de Trabalho;</w:t>
      </w:r>
    </w:p>
    <w:p w:rsidR="000A481B" w:rsidRDefault="000A481B" w:rsidP="000A481B">
      <w:pPr>
        <w:spacing w:line="276" w:lineRule="auto"/>
        <w:jc w:val="both"/>
        <w:rPr>
          <w:rFonts w:ascii="Book Antiqua" w:hAnsi="Book Antiqua"/>
        </w:rPr>
      </w:pPr>
      <w:r>
        <w:rPr>
          <w:rFonts w:ascii="Book Antiqua" w:hAnsi="Book Antiqua"/>
        </w:rPr>
        <w:t>III – Anexo III – Execução d</w:t>
      </w:r>
      <w:r w:rsidRPr="00016732">
        <w:rPr>
          <w:rFonts w:ascii="Book Antiqua" w:hAnsi="Book Antiqua"/>
        </w:rPr>
        <w:t xml:space="preserve">a Receita </w:t>
      </w:r>
      <w:r>
        <w:rPr>
          <w:rFonts w:ascii="Book Antiqua" w:hAnsi="Book Antiqua"/>
        </w:rPr>
        <w:t>e</w:t>
      </w:r>
      <w:r w:rsidRPr="00016732">
        <w:rPr>
          <w:rFonts w:ascii="Book Antiqua" w:hAnsi="Book Antiqua"/>
        </w:rPr>
        <w:t xml:space="preserve"> Despesa</w:t>
      </w:r>
      <w:r>
        <w:rPr>
          <w:rFonts w:ascii="Book Antiqua" w:hAnsi="Book Antiqua"/>
        </w:rPr>
        <w:t>;</w:t>
      </w:r>
    </w:p>
    <w:p w:rsidR="000A481B" w:rsidRPr="00016732" w:rsidRDefault="000A481B" w:rsidP="000A481B">
      <w:pPr>
        <w:spacing w:line="276" w:lineRule="auto"/>
        <w:jc w:val="both"/>
        <w:rPr>
          <w:rFonts w:ascii="Book Antiqua" w:hAnsi="Book Antiqua"/>
          <w:b/>
        </w:rPr>
      </w:pPr>
      <w:r>
        <w:rPr>
          <w:rFonts w:ascii="Book Antiqua" w:hAnsi="Book Antiqua"/>
        </w:rPr>
        <w:t>IV – Anexo IV - R</w:t>
      </w:r>
      <w:r w:rsidRPr="00016732">
        <w:rPr>
          <w:rFonts w:ascii="Book Antiqua" w:hAnsi="Book Antiqua"/>
        </w:rPr>
        <w:t>elação de pagamento</w:t>
      </w:r>
      <w:r>
        <w:rPr>
          <w:rFonts w:ascii="Book Antiqua" w:hAnsi="Book Antiqua"/>
        </w:rPr>
        <w:t>.</w:t>
      </w:r>
    </w:p>
    <w:p w:rsidR="000A481B" w:rsidRDefault="000A481B" w:rsidP="000A481B">
      <w:pPr>
        <w:spacing w:line="276" w:lineRule="auto"/>
        <w:jc w:val="both"/>
        <w:rPr>
          <w:rFonts w:ascii="Book Antiqua" w:hAnsi="Book Antiqua"/>
        </w:rPr>
      </w:pPr>
    </w:p>
    <w:p w:rsidR="000A481B" w:rsidRPr="00A45096" w:rsidRDefault="000A481B" w:rsidP="000A481B">
      <w:pPr>
        <w:spacing w:line="276" w:lineRule="auto"/>
        <w:jc w:val="both"/>
        <w:rPr>
          <w:rFonts w:ascii="Book Antiqua" w:hAnsi="Book Antiqua"/>
        </w:rPr>
      </w:pPr>
      <w:r>
        <w:rPr>
          <w:rFonts w:ascii="Book Antiqua" w:hAnsi="Book Antiqua"/>
        </w:rPr>
        <w:t xml:space="preserve">Art. 8° - </w:t>
      </w:r>
      <w:r w:rsidRPr="00A45096">
        <w:rPr>
          <w:rFonts w:ascii="Book Antiqua" w:hAnsi="Book Antiqua"/>
        </w:rPr>
        <w:t>Esta Lei entra em vigor na data de sua publicação.</w:t>
      </w:r>
    </w:p>
    <w:p w:rsidR="000A481B" w:rsidRPr="00A45096" w:rsidRDefault="000A481B" w:rsidP="000A481B">
      <w:pPr>
        <w:spacing w:line="276" w:lineRule="auto"/>
        <w:jc w:val="both"/>
        <w:rPr>
          <w:rFonts w:ascii="Book Antiqua" w:hAnsi="Book Antiqua"/>
        </w:rPr>
      </w:pPr>
    </w:p>
    <w:p w:rsidR="000A481B" w:rsidRPr="00A45096" w:rsidRDefault="000A481B" w:rsidP="000A481B">
      <w:pPr>
        <w:spacing w:line="276" w:lineRule="auto"/>
        <w:ind w:left="720" w:hanging="720"/>
        <w:rPr>
          <w:rFonts w:ascii="Book Antiqua" w:hAnsi="Book Antiqua"/>
        </w:rPr>
      </w:pPr>
      <w:r>
        <w:rPr>
          <w:rFonts w:ascii="Book Antiqua" w:hAnsi="Book Antiqua"/>
        </w:rPr>
        <w:t>Lima Duarte-MG, 14</w:t>
      </w:r>
      <w:r w:rsidRPr="00A45096">
        <w:rPr>
          <w:rFonts w:ascii="Book Antiqua" w:hAnsi="Book Antiqua"/>
        </w:rPr>
        <w:t xml:space="preserve"> de </w:t>
      </w:r>
      <w:r>
        <w:rPr>
          <w:rFonts w:ascii="Book Antiqua" w:hAnsi="Book Antiqua"/>
        </w:rPr>
        <w:t>fevereiro</w:t>
      </w:r>
      <w:r w:rsidRPr="00A45096">
        <w:rPr>
          <w:rFonts w:ascii="Book Antiqua" w:hAnsi="Book Antiqua"/>
        </w:rPr>
        <w:t xml:space="preserve"> de 20</w:t>
      </w:r>
      <w:r>
        <w:rPr>
          <w:rFonts w:ascii="Book Antiqua" w:hAnsi="Book Antiqua"/>
        </w:rPr>
        <w:t>20</w:t>
      </w:r>
      <w:r w:rsidRPr="00A45096">
        <w:rPr>
          <w:rFonts w:ascii="Book Antiqua" w:hAnsi="Book Antiqua"/>
        </w:rPr>
        <w:t>.</w:t>
      </w:r>
    </w:p>
    <w:p w:rsidR="000A481B" w:rsidRPr="00A45096" w:rsidRDefault="000A481B" w:rsidP="000A481B">
      <w:pPr>
        <w:spacing w:line="276" w:lineRule="auto"/>
        <w:ind w:left="720" w:firstLine="1080"/>
        <w:jc w:val="center"/>
        <w:rPr>
          <w:rFonts w:ascii="Book Antiqua" w:hAnsi="Book Antiqua"/>
        </w:rPr>
      </w:pPr>
    </w:p>
    <w:p w:rsidR="000A481B" w:rsidRPr="00A45096" w:rsidRDefault="000A481B" w:rsidP="000A481B">
      <w:pPr>
        <w:spacing w:line="276" w:lineRule="auto"/>
        <w:ind w:left="720" w:firstLine="1080"/>
        <w:jc w:val="center"/>
        <w:rPr>
          <w:rFonts w:ascii="Book Antiqua" w:hAnsi="Book Antiqua"/>
        </w:rPr>
      </w:pPr>
    </w:p>
    <w:p w:rsidR="000A481B" w:rsidRPr="00A45096" w:rsidRDefault="000A481B" w:rsidP="000A481B">
      <w:pPr>
        <w:spacing w:line="276" w:lineRule="auto"/>
        <w:ind w:left="720" w:firstLine="1080"/>
        <w:jc w:val="center"/>
        <w:rPr>
          <w:rFonts w:ascii="Book Antiqua" w:hAnsi="Book Antiqua"/>
        </w:rPr>
      </w:pPr>
    </w:p>
    <w:p w:rsidR="000A481B" w:rsidRPr="00A45096" w:rsidRDefault="000A481B" w:rsidP="000A481B">
      <w:pPr>
        <w:spacing w:line="276" w:lineRule="auto"/>
        <w:jc w:val="center"/>
        <w:rPr>
          <w:rFonts w:ascii="Book Antiqua" w:hAnsi="Book Antiqua"/>
        </w:rPr>
      </w:pPr>
      <w:r w:rsidRPr="00A45096">
        <w:rPr>
          <w:rFonts w:ascii="Book Antiqua" w:hAnsi="Book Antiqua"/>
        </w:rPr>
        <w:t>GERALDO GOMES DE SOUZA</w:t>
      </w:r>
    </w:p>
    <w:p w:rsidR="000A481B" w:rsidRDefault="000A481B" w:rsidP="000A481B">
      <w:pPr>
        <w:spacing w:line="276" w:lineRule="auto"/>
        <w:jc w:val="center"/>
        <w:rPr>
          <w:rFonts w:ascii="Book Antiqua" w:hAnsi="Book Antiqua"/>
        </w:rPr>
      </w:pPr>
      <w:r w:rsidRPr="00A45096">
        <w:rPr>
          <w:rFonts w:ascii="Book Antiqua" w:hAnsi="Book Antiqua"/>
        </w:rPr>
        <w:t>Prefeito de Lima Duarte</w:t>
      </w: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b/>
        </w:rPr>
      </w:pPr>
      <w:r>
        <w:rPr>
          <w:rFonts w:ascii="Book Antiqua" w:hAnsi="Book Antiqua"/>
          <w:b/>
        </w:rPr>
        <w:t>ANEXO I</w:t>
      </w:r>
    </w:p>
    <w:p w:rsidR="000A481B" w:rsidRPr="00A45096" w:rsidRDefault="000A481B" w:rsidP="000A481B">
      <w:pPr>
        <w:spacing w:line="276" w:lineRule="auto"/>
        <w:jc w:val="center"/>
        <w:rPr>
          <w:rFonts w:ascii="Book Antiqua" w:hAnsi="Book Antiqua"/>
          <w:b/>
        </w:rPr>
      </w:pPr>
      <w:r w:rsidRPr="00A45096">
        <w:rPr>
          <w:rFonts w:ascii="Book Antiqua" w:hAnsi="Book Antiqua"/>
          <w:b/>
        </w:rPr>
        <w:t>MINUTA D</w:t>
      </w:r>
      <w:r>
        <w:rPr>
          <w:rFonts w:ascii="Book Antiqua" w:hAnsi="Book Antiqua"/>
          <w:b/>
        </w:rPr>
        <w:t>O TERMO D</w:t>
      </w:r>
      <w:r w:rsidRPr="00A45096">
        <w:rPr>
          <w:rFonts w:ascii="Book Antiqua" w:hAnsi="Book Antiqua"/>
          <w:b/>
        </w:rPr>
        <w:t>E CONVÊNIO N°.</w:t>
      </w:r>
      <w:r>
        <w:rPr>
          <w:rFonts w:ascii="Book Antiqua" w:hAnsi="Book Antiqua"/>
          <w:b/>
        </w:rPr>
        <w:t xml:space="preserve"> </w:t>
      </w:r>
      <w:proofErr w:type="spellStart"/>
      <w:proofErr w:type="gramStart"/>
      <w:r>
        <w:rPr>
          <w:rFonts w:ascii="Book Antiqua" w:hAnsi="Book Antiqua"/>
          <w:b/>
        </w:rPr>
        <w:t>xx</w:t>
      </w:r>
      <w:proofErr w:type="spellEnd"/>
      <w:proofErr w:type="gramEnd"/>
      <w:r>
        <w:rPr>
          <w:rFonts w:ascii="Book Antiqua" w:hAnsi="Book Antiqua"/>
          <w:b/>
        </w:rPr>
        <w:t xml:space="preserve"> /2020</w:t>
      </w:r>
    </w:p>
    <w:p w:rsidR="000A481B" w:rsidRPr="00A45096" w:rsidRDefault="000A481B" w:rsidP="000A481B">
      <w:pPr>
        <w:spacing w:line="276" w:lineRule="auto"/>
        <w:jc w:val="center"/>
        <w:rPr>
          <w:rFonts w:ascii="Book Antiqua" w:hAnsi="Book Antiqua"/>
          <w:b/>
        </w:rPr>
      </w:pPr>
    </w:p>
    <w:p w:rsidR="000A481B" w:rsidRDefault="000A481B" w:rsidP="000A481B">
      <w:pPr>
        <w:spacing w:line="276" w:lineRule="auto"/>
        <w:ind w:left="2832" w:firstLine="3"/>
        <w:jc w:val="both"/>
        <w:rPr>
          <w:rFonts w:ascii="Book Antiqua" w:hAnsi="Book Antiqua"/>
        </w:rPr>
      </w:pPr>
      <w:r w:rsidRPr="00A45096">
        <w:rPr>
          <w:rFonts w:ascii="Book Antiqua" w:hAnsi="Book Antiqua"/>
        </w:rPr>
        <w:t>Termo de Convênio que entre si celebram a Prefeitura de Lima Duarte e a</w:t>
      </w:r>
      <w:r>
        <w:rPr>
          <w:rFonts w:ascii="Book Antiqua" w:hAnsi="Book Antiqua"/>
        </w:rPr>
        <w:t xml:space="preserve"> Associação dos Produtores Rurais Amigos de </w:t>
      </w:r>
      <w:proofErr w:type="spellStart"/>
      <w:r>
        <w:rPr>
          <w:rFonts w:ascii="Book Antiqua" w:hAnsi="Book Antiqua"/>
        </w:rPr>
        <w:t>Pirapetinga</w:t>
      </w:r>
      <w:proofErr w:type="spellEnd"/>
      <w:r>
        <w:rPr>
          <w:rFonts w:ascii="Book Antiqua" w:hAnsi="Book Antiqua"/>
        </w:rPr>
        <w:t xml:space="preserve"> - APROAP</w:t>
      </w:r>
      <w:r w:rsidRPr="00A45096">
        <w:rPr>
          <w:rFonts w:ascii="Book Antiqua" w:hAnsi="Book Antiqua"/>
        </w:rPr>
        <w:t>.</w:t>
      </w:r>
    </w:p>
    <w:p w:rsidR="000A481B" w:rsidRPr="0000702C" w:rsidRDefault="000A481B" w:rsidP="000A481B">
      <w:pPr>
        <w:spacing w:after="160" w:line="259" w:lineRule="auto"/>
        <w:ind w:left="2124"/>
        <w:jc w:val="both"/>
        <w:rPr>
          <w:rFonts w:ascii="Book Antiqua" w:eastAsiaTheme="minorHAnsi" w:hAnsi="Book Antiqua" w:cstheme="minorBidi"/>
          <w:b/>
          <w:sz w:val="23"/>
          <w:szCs w:val="23"/>
          <w:lang w:eastAsia="en-US"/>
        </w:rPr>
      </w:pPr>
    </w:p>
    <w:p w:rsidR="000A481B" w:rsidRPr="0000702C" w:rsidRDefault="000A481B" w:rsidP="000A481B">
      <w:pPr>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xml:space="preserve">A Prefeitura Municipal de Lima Duarte, pessoa jurídica de direito público interno, inscrita no CNPJ sob nº. 18.338.186/0001-59, com sede na Praça Juscelino Kubitscheck, n°. 173 – Centro, nesta cidade, neste ato representada pelo Prefeito Municipal, SR. GERALDO GOMES DE SOUZA, brasileiro, casado, engenheiro, portador do RG nº 45426D e inscrito no CPF/MF sob o nº. 168.910.583-72, residente e domiciliado na Rua Carlos Moreira, n°. 290 – Bairro Centro – Lima Duarte – MG, doravante denominada apenas CONVENENTE, e a </w:t>
      </w:r>
      <w:r>
        <w:rPr>
          <w:rFonts w:ascii="Book Antiqua" w:hAnsi="Book Antiqua"/>
        </w:rPr>
        <w:t xml:space="preserve">Associação dos Produtores Rurais Amigos de </w:t>
      </w:r>
      <w:proofErr w:type="spellStart"/>
      <w:r>
        <w:rPr>
          <w:rFonts w:ascii="Book Antiqua" w:hAnsi="Book Antiqua"/>
        </w:rPr>
        <w:t>Pirapetinga</w:t>
      </w:r>
      <w:proofErr w:type="spellEnd"/>
      <w:r>
        <w:rPr>
          <w:rFonts w:ascii="Book Antiqua" w:hAnsi="Book Antiqua"/>
        </w:rPr>
        <w:t xml:space="preserve"> - APROAP</w:t>
      </w:r>
      <w:r w:rsidRPr="0000702C">
        <w:rPr>
          <w:rFonts w:ascii="Book Antiqua" w:eastAsiaTheme="minorHAnsi" w:hAnsi="Book Antiqua" w:cstheme="minorBidi"/>
          <w:sz w:val="23"/>
          <w:szCs w:val="23"/>
          <w:lang w:eastAsia="en-US"/>
        </w:rPr>
        <w:t xml:space="preserve">, associação civil de direito privado, sem fins lucrativos, inscrita no CNPJ sob o n°. </w:t>
      </w:r>
      <w:r>
        <w:rPr>
          <w:rFonts w:ascii="Book Antiqua" w:hAnsi="Book Antiqua"/>
        </w:rPr>
        <w:t>07.703.161/0001-90</w:t>
      </w:r>
      <w:r w:rsidRPr="00A45096">
        <w:rPr>
          <w:rFonts w:ascii="Book Antiqua" w:hAnsi="Book Antiqua"/>
        </w:rPr>
        <w:t xml:space="preserve">, reconhecida como de utilidade </w:t>
      </w:r>
      <w:r>
        <w:rPr>
          <w:rFonts w:ascii="Book Antiqua" w:hAnsi="Book Antiqua"/>
        </w:rPr>
        <w:t xml:space="preserve">pública, pela Lei Municipal n°. </w:t>
      </w:r>
      <w:r w:rsidRPr="006B47BA">
        <w:rPr>
          <w:rFonts w:ascii="Book Antiqua" w:hAnsi="Book Antiqua"/>
        </w:rPr>
        <w:t>1.438, de 21 de maio de 2008,</w:t>
      </w:r>
      <w:r w:rsidRPr="004200B2">
        <w:rPr>
          <w:rFonts w:ascii="Book Antiqua" w:hAnsi="Book Antiqua"/>
        </w:rPr>
        <w:t xml:space="preserve"> com</w:t>
      </w:r>
      <w:r w:rsidRPr="00A45096">
        <w:rPr>
          <w:rFonts w:ascii="Book Antiqua" w:hAnsi="Book Antiqua"/>
        </w:rPr>
        <w:t xml:space="preserve"> sede na </w:t>
      </w:r>
      <w:r>
        <w:rPr>
          <w:rFonts w:ascii="Book Antiqua" w:hAnsi="Book Antiqua"/>
        </w:rPr>
        <w:t xml:space="preserve">Estrada Orvalho/Santa Barbara, KM 5, </w:t>
      </w:r>
      <w:r w:rsidRPr="00A45096">
        <w:rPr>
          <w:rFonts w:ascii="Book Antiqua" w:hAnsi="Book Antiqua"/>
        </w:rPr>
        <w:t>neste município</w:t>
      </w:r>
      <w:r w:rsidRPr="0000702C">
        <w:rPr>
          <w:rFonts w:ascii="Book Antiqua" w:eastAsiaTheme="minorHAnsi" w:hAnsi="Book Antiqua" w:cstheme="minorBidi"/>
          <w:sz w:val="23"/>
          <w:szCs w:val="23"/>
          <w:lang w:eastAsia="en-US"/>
        </w:rPr>
        <w:t>, CEP: 36.140-000</w:t>
      </w:r>
      <w:r>
        <w:rPr>
          <w:rFonts w:ascii="Book Antiqua" w:eastAsiaTheme="minorHAnsi" w:hAnsi="Book Antiqua" w:cstheme="minorBidi"/>
          <w:sz w:val="23"/>
          <w:szCs w:val="23"/>
          <w:lang w:eastAsia="en-US"/>
        </w:rPr>
        <w:t>, representada por seu presidente</w:t>
      </w:r>
      <w:r w:rsidRPr="0000702C">
        <w:rPr>
          <w:rFonts w:ascii="Book Antiqua" w:eastAsiaTheme="minorHAnsi" w:hAnsi="Book Antiqua" w:cstheme="minorBidi"/>
          <w:sz w:val="23"/>
          <w:szCs w:val="23"/>
          <w:lang w:eastAsia="en-US"/>
        </w:rPr>
        <w:t xml:space="preserve"> </w:t>
      </w:r>
      <w:r>
        <w:rPr>
          <w:rFonts w:ascii="Book Antiqua" w:eastAsiaTheme="minorHAnsi" w:hAnsi="Book Antiqua" w:cstheme="minorBidi"/>
          <w:sz w:val="23"/>
          <w:szCs w:val="23"/>
          <w:lang w:eastAsia="en-US"/>
        </w:rPr>
        <w:t>o</w:t>
      </w:r>
      <w:r w:rsidRPr="0000702C">
        <w:rPr>
          <w:rFonts w:ascii="Book Antiqua" w:eastAsiaTheme="minorHAnsi" w:hAnsi="Book Antiqua" w:cstheme="minorBidi"/>
          <w:sz w:val="23"/>
          <w:szCs w:val="23"/>
          <w:lang w:eastAsia="en-US"/>
        </w:rPr>
        <w:t xml:space="preserve"> senhor</w:t>
      </w:r>
      <w:r>
        <w:rPr>
          <w:rFonts w:ascii="Book Antiqua" w:eastAsiaTheme="minorHAnsi" w:hAnsi="Book Antiqua" w:cstheme="minorBidi"/>
          <w:sz w:val="23"/>
          <w:szCs w:val="23"/>
          <w:lang w:eastAsia="en-US"/>
        </w:rPr>
        <w:t xml:space="preserve"> Roberto Trindade de Rezende</w:t>
      </w:r>
      <w:r w:rsidRPr="00112D20">
        <w:rPr>
          <w:rFonts w:ascii="Book Antiqua" w:eastAsiaTheme="minorHAnsi" w:hAnsi="Book Antiqua" w:cstheme="minorBidi"/>
          <w:sz w:val="23"/>
          <w:szCs w:val="23"/>
          <w:lang w:eastAsia="en-US"/>
        </w:rPr>
        <w:t xml:space="preserve">, </w:t>
      </w:r>
      <w:r>
        <w:rPr>
          <w:rFonts w:ascii="Book Antiqua" w:eastAsiaTheme="minorHAnsi" w:hAnsi="Book Antiqua" w:cstheme="minorBidi"/>
          <w:sz w:val="23"/>
          <w:szCs w:val="23"/>
          <w:lang w:eastAsia="en-US"/>
        </w:rPr>
        <w:t xml:space="preserve">solteiro, produtor rural, </w:t>
      </w:r>
      <w:r w:rsidRPr="00112D20">
        <w:rPr>
          <w:rFonts w:ascii="Book Antiqua" w:eastAsiaTheme="minorHAnsi" w:hAnsi="Book Antiqua" w:cstheme="minorBidi"/>
          <w:sz w:val="23"/>
          <w:szCs w:val="23"/>
          <w:lang w:eastAsia="en-US"/>
        </w:rPr>
        <w:t>portador da C</w:t>
      </w:r>
      <w:r>
        <w:rPr>
          <w:rFonts w:ascii="Book Antiqua" w:eastAsiaTheme="minorHAnsi" w:hAnsi="Book Antiqua" w:cstheme="minorBidi"/>
          <w:sz w:val="23"/>
          <w:szCs w:val="23"/>
          <w:lang w:eastAsia="en-US"/>
        </w:rPr>
        <w:t xml:space="preserve">arteira de </w:t>
      </w:r>
      <w:r w:rsidRPr="00112D20">
        <w:rPr>
          <w:rFonts w:ascii="Book Antiqua" w:eastAsiaTheme="minorHAnsi" w:hAnsi="Book Antiqua" w:cstheme="minorBidi"/>
          <w:sz w:val="23"/>
          <w:szCs w:val="23"/>
          <w:lang w:eastAsia="en-US"/>
        </w:rPr>
        <w:t>Identidad</w:t>
      </w:r>
      <w:r>
        <w:rPr>
          <w:rFonts w:ascii="Book Antiqua" w:eastAsiaTheme="minorHAnsi" w:hAnsi="Book Antiqua" w:cstheme="minorBidi"/>
          <w:sz w:val="23"/>
          <w:szCs w:val="23"/>
          <w:lang w:eastAsia="en-US"/>
        </w:rPr>
        <w:t>e n. M</w:t>
      </w:r>
      <w:r w:rsidRPr="00112D20">
        <w:rPr>
          <w:rFonts w:ascii="Book Antiqua" w:eastAsiaTheme="minorHAnsi" w:hAnsi="Book Antiqua" w:cstheme="minorBidi"/>
          <w:sz w:val="23"/>
          <w:szCs w:val="23"/>
          <w:lang w:eastAsia="en-US"/>
        </w:rPr>
        <w:t>-6</w:t>
      </w:r>
      <w:r>
        <w:rPr>
          <w:rFonts w:ascii="Book Antiqua" w:eastAsiaTheme="minorHAnsi" w:hAnsi="Book Antiqua" w:cstheme="minorBidi"/>
          <w:sz w:val="23"/>
          <w:szCs w:val="23"/>
          <w:lang w:eastAsia="en-US"/>
        </w:rPr>
        <w:t>.831.204-SSOMG</w:t>
      </w:r>
      <w:r w:rsidRPr="00112D20">
        <w:rPr>
          <w:rFonts w:ascii="Book Antiqua" w:eastAsiaTheme="minorHAnsi" w:hAnsi="Book Antiqua" w:cstheme="minorBidi"/>
          <w:sz w:val="23"/>
          <w:szCs w:val="23"/>
          <w:lang w:eastAsia="en-US"/>
        </w:rPr>
        <w:t xml:space="preserve"> e do CPF 4</w:t>
      </w:r>
      <w:r>
        <w:rPr>
          <w:rFonts w:ascii="Book Antiqua" w:eastAsiaTheme="minorHAnsi" w:hAnsi="Book Antiqua" w:cstheme="minorBidi"/>
          <w:sz w:val="23"/>
          <w:szCs w:val="23"/>
          <w:lang w:eastAsia="en-US"/>
        </w:rPr>
        <w:t>88.12</w:t>
      </w:r>
      <w:r w:rsidRPr="00112D20">
        <w:rPr>
          <w:rFonts w:ascii="Book Antiqua" w:eastAsiaTheme="minorHAnsi" w:hAnsi="Book Antiqua" w:cstheme="minorBidi"/>
          <w:sz w:val="23"/>
          <w:szCs w:val="23"/>
          <w:lang w:eastAsia="en-US"/>
        </w:rPr>
        <w:t>6</w:t>
      </w:r>
      <w:r>
        <w:rPr>
          <w:rFonts w:ascii="Book Antiqua" w:eastAsiaTheme="minorHAnsi" w:hAnsi="Book Antiqua" w:cstheme="minorBidi"/>
          <w:sz w:val="23"/>
          <w:szCs w:val="23"/>
          <w:lang w:eastAsia="en-US"/>
        </w:rPr>
        <w:t>.846</w:t>
      </w:r>
      <w:r w:rsidRPr="00112D20">
        <w:rPr>
          <w:rFonts w:ascii="Book Antiqua" w:eastAsiaTheme="minorHAnsi" w:hAnsi="Book Antiqua" w:cstheme="minorBidi"/>
          <w:sz w:val="23"/>
          <w:szCs w:val="23"/>
          <w:lang w:eastAsia="en-US"/>
        </w:rPr>
        <w:t>-</w:t>
      </w:r>
      <w:r>
        <w:rPr>
          <w:rFonts w:ascii="Book Antiqua" w:eastAsiaTheme="minorHAnsi" w:hAnsi="Book Antiqua" w:cstheme="minorBidi"/>
          <w:sz w:val="23"/>
          <w:szCs w:val="23"/>
          <w:lang w:eastAsia="en-US"/>
        </w:rPr>
        <w:t>53</w:t>
      </w:r>
      <w:r w:rsidRPr="00112D20">
        <w:rPr>
          <w:rFonts w:ascii="Book Antiqua" w:eastAsiaTheme="minorHAnsi" w:hAnsi="Book Antiqua" w:cstheme="minorBidi"/>
          <w:sz w:val="23"/>
          <w:szCs w:val="23"/>
          <w:lang w:eastAsia="en-US"/>
        </w:rPr>
        <w:t>,</w:t>
      </w:r>
      <w:r w:rsidRPr="0000702C">
        <w:rPr>
          <w:rFonts w:ascii="Book Antiqua" w:eastAsiaTheme="minorHAnsi" w:hAnsi="Book Antiqua" w:cstheme="minorBidi"/>
          <w:sz w:val="23"/>
          <w:szCs w:val="23"/>
          <w:lang w:eastAsia="en-US"/>
        </w:rPr>
        <w:t xml:space="preserve"> </w:t>
      </w:r>
      <w:r>
        <w:rPr>
          <w:rFonts w:ascii="Book Antiqua" w:eastAsiaTheme="minorHAnsi" w:hAnsi="Book Antiqua" w:cstheme="minorBidi"/>
          <w:sz w:val="23"/>
          <w:szCs w:val="23"/>
          <w:lang w:eastAsia="en-US"/>
        </w:rPr>
        <w:t xml:space="preserve">residente e domiciliado à Rua </w:t>
      </w:r>
      <w:proofErr w:type="spellStart"/>
      <w:r>
        <w:rPr>
          <w:rFonts w:ascii="Book Antiqua" w:eastAsiaTheme="minorHAnsi" w:hAnsi="Book Antiqua" w:cstheme="minorBidi"/>
          <w:sz w:val="23"/>
          <w:szCs w:val="23"/>
          <w:lang w:eastAsia="en-US"/>
        </w:rPr>
        <w:t>xxx</w:t>
      </w:r>
      <w:proofErr w:type="spellEnd"/>
      <w:r>
        <w:rPr>
          <w:rFonts w:ascii="Book Antiqua" w:eastAsiaTheme="minorHAnsi" w:hAnsi="Book Antiqua" w:cstheme="minorBidi"/>
          <w:sz w:val="23"/>
          <w:szCs w:val="23"/>
          <w:lang w:eastAsia="en-US"/>
        </w:rPr>
        <w:t xml:space="preserve">, </w:t>
      </w:r>
      <w:r w:rsidRPr="0000702C">
        <w:rPr>
          <w:rFonts w:ascii="Book Antiqua" w:eastAsiaTheme="minorHAnsi" w:hAnsi="Book Antiqua" w:cstheme="minorBidi"/>
          <w:sz w:val="23"/>
          <w:szCs w:val="23"/>
          <w:lang w:eastAsia="en-US"/>
        </w:rPr>
        <w:t>nesta cidade, celebram este TERMO DE CONVÊNIO, mediante as cláusulas e condições abaixo estipuladas:</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p>
    <w:p w:rsidR="000A481B" w:rsidRPr="0000702C" w:rsidRDefault="000A481B" w:rsidP="000A481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PRIMEIRA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DO OBJETO</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xml:space="preserve">Constitui objeto deste TERMO DE CONVÊNIO, o repasse de recurso financeiro, a título de </w:t>
      </w:r>
      <w:r>
        <w:rPr>
          <w:rFonts w:ascii="Book Antiqua" w:eastAsiaTheme="minorHAnsi" w:hAnsi="Book Antiqua" w:cstheme="minorBidi"/>
          <w:sz w:val="23"/>
          <w:szCs w:val="23"/>
          <w:lang w:eastAsia="en-US"/>
        </w:rPr>
        <w:t>c</w:t>
      </w:r>
      <w:r>
        <w:rPr>
          <w:rFonts w:ascii="Book Antiqua" w:hAnsi="Book Antiqua"/>
        </w:rPr>
        <w:t>ontribuição</w:t>
      </w:r>
      <w:r w:rsidRPr="0000702C">
        <w:rPr>
          <w:rFonts w:ascii="Book Antiqua" w:eastAsiaTheme="minorHAnsi" w:hAnsi="Book Antiqua" w:cstheme="minorBidi"/>
          <w:sz w:val="23"/>
          <w:szCs w:val="23"/>
          <w:lang w:eastAsia="en-US"/>
        </w:rPr>
        <w:t>, para o desenvolvimento de serviços</w:t>
      </w:r>
      <w:r>
        <w:rPr>
          <w:rFonts w:ascii="Book Antiqua" w:eastAsiaTheme="minorHAnsi" w:hAnsi="Book Antiqua" w:cstheme="minorBidi"/>
          <w:sz w:val="23"/>
          <w:szCs w:val="23"/>
          <w:lang w:eastAsia="en-US"/>
        </w:rPr>
        <w:t xml:space="preserve"> e manutenção da associação</w:t>
      </w:r>
      <w:r w:rsidRPr="0000702C">
        <w:rPr>
          <w:rFonts w:ascii="Book Antiqua" w:eastAsiaTheme="minorHAnsi" w:hAnsi="Book Antiqua" w:cstheme="minorBidi"/>
          <w:sz w:val="23"/>
          <w:szCs w:val="23"/>
          <w:lang w:eastAsia="en-US"/>
        </w:rPr>
        <w:t xml:space="preserve">, destinado à despesa de custeio visando promover melhorias nas condições dos serviços oferecidos aos </w:t>
      </w:r>
      <w:r>
        <w:rPr>
          <w:rFonts w:ascii="Book Antiqua" w:eastAsiaTheme="minorHAnsi" w:hAnsi="Book Antiqua" w:cstheme="minorBidi"/>
          <w:sz w:val="23"/>
          <w:szCs w:val="23"/>
          <w:lang w:eastAsia="en-US"/>
        </w:rPr>
        <w:t xml:space="preserve">associados e a comunidade, </w:t>
      </w:r>
      <w:r w:rsidRPr="0000702C">
        <w:rPr>
          <w:rFonts w:ascii="Book Antiqua" w:eastAsiaTheme="minorHAnsi" w:hAnsi="Book Antiqua" w:cstheme="minorBidi"/>
          <w:sz w:val="23"/>
          <w:szCs w:val="23"/>
          <w:lang w:eastAsia="en-US"/>
        </w:rPr>
        <w:t xml:space="preserve">conforme o Plano de Trabalho que integra este instrumento. </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Parágrafo único – os recursos financeiros poderão também ser aplicados em despesas de custeio para apoio administrativo, modernização de equipamentos, capacitação de profissionais e outras que se fizerem necessários, desde que, justificadas e comprovadas as despesas pertinentes.</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p>
    <w:p w:rsidR="000A481B" w:rsidRPr="0000702C" w:rsidRDefault="000A481B" w:rsidP="000A481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lastRenderedPageBreak/>
        <w:t>CLÁUSULA SEGUNDA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DAS OBRIGAÇÕES</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2.1 - São obrigações do CONVENENTE:</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 Transferir os recursos financeiros consignados na CLÁUSULA QUARTA do presente TERMO DE CONVÊNIO, mediante repasse único, conforme Plano de Trabalho em anexo;</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II– Supervisionar, acompanhar, fiscalizar e avaliar, qualitativa e quantitativamente, os serviços prestados pela CONVENIADA em decorrência deste Termo;</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III- Designar um profissional para acompanhar a execução do presente Convênio, que deverá comunicar ao Prefeito Municipal acerca de eventuais irregularidades encontradas e não sanadas pela CONVENIADA quanto à qualidade dos serviços prestados, bem como, quanto à aplicação dos recursos financeiros transferidos;</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Pr>
          <w:rFonts w:ascii="Book Antiqua" w:eastAsiaTheme="minorHAnsi" w:hAnsi="Book Antiqua" w:cstheme="minorBidi"/>
          <w:sz w:val="23"/>
          <w:szCs w:val="23"/>
          <w:lang w:eastAsia="en-US"/>
        </w:rPr>
        <w:t>I</w:t>
      </w:r>
      <w:r w:rsidRPr="0000702C">
        <w:rPr>
          <w:rFonts w:ascii="Book Antiqua" w:eastAsiaTheme="minorHAnsi" w:hAnsi="Book Antiqua" w:cstheme="minorBidi"/>
          <w:sz w:val="23"/>
          <w:szCs w:val="23"/>
          <w:lang w:eastAsia="en-US"/>
        </w:rPr>
        <w:t>V- Solicitar à CONVENIADA a documentação necessária ao desenvolvimento e à conclusão do objeto deste Convênio;</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V- Examinar e aprovar a prestação de contas dos recursos financeiros repassados à CONVENIADA.</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VI- Assinalar prazo razoável para que a CONVENIADA adote as providências necessárias para o exato cumprimento das obrigações decorrentes deste Convênio, sempre que verificada alguma irregularidade;</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Pr>
          <w:rFonts w:ascii="Book Antiqua" w:eastAsiaTheme="minorHAnsi" w:hAnsi="Book Antiqua" w:cstheme="minorBidi"/>
          <w:sz w:val="23"/>
          <w:szCs w:val="23"/>
          <w:lang w:eastAsia="en-US"/>
        </w:rPr>
        <w:t>VII</w:t>
      </w:r>
      <w:r w:rsidRPr="0000702C">
        <w:rPr>
          <w:rFonts w:ascii="Book Antiqua" w:eastAsiaTheme="minorHAnsi" w:hAnsi="Book Antiqua" w:cstheme="minorBidi"/>
          <w:sz w:val="23"/>
          <w:szCs w:val="23"/>
          <w:lang w:eastAsia="en-US"/>
        </w:rPr>
        <w:t>- Reter o repasse de novos recursos, quando a CONVENIADA não cumprir com suas obrigações aqui convencionadas.</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2.2 - São obrigações da CONVENIADA:</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 Desenvolver as atividades objeto do presente CONVÊNIO de acordo com as normas a ele inerente;</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II- Assegurar aos órgãos fiscalizadores as condições necessárias ao acompanhamento, fiscalização e avaliação da execução dos resultados do objeto deste Convênio;</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III- Efetuar o pagamento dos seus funcionários, inclusive, encargos sociais e direitos trabalhistas; quer sejam no âmbito da Previdência Social, do Ministério do Trabalho, FGTS, PIS/PASEP ou da Receita Federal, não cabendo à CONVENENTE nenhuma responsabilidade a não ser o repasse descrito na cláusula quarta;</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Pr>
          <w:rFonts w:ascii="Book Antiqua" w:eastAsiaTheme="minorHAnsi" w:hAnsi="Book Antiqua" w:cstheme="minorBidi"/>
          <w:sz w:val="23"/>
          <w:szCs w:val="23"/>
          <w:lang w:eastAsia="en-US"/>
        </w:rPr>
        <w:t>I</w:t>
      </w:r>
      <w:r w:rsidRPr="0000702C">
        <w:rPr>
          <w:rFonts w:ascii="Book Antiqua" w:eastAsiaTheme="minorHAnsi" w:hAnsi="Book Antiqua" w:cstheme="minorBidi"/>
          <w:sz w:val="23"/>
          <w:szCs w:val="23"/>
          <w:lang w:eastAsia="en-US"/>
        </w:rPr>
        <w:t>V- Aplicar integralmente, os recursos alocados à disposição deste Convênio, no pagamento de despesas, exclusivamente de acordo com o plano de trabalho;</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lastRenderedPageBreak/>
        <w:t>V- Apresentar à CONVENENTE todos e quaisquer documentos, se requeridos, à fiscalização deste Convênio, especialmente para assegurar a adequada aplicação dos recursos financeiros transferidos;</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VI- Manter regularmente aberta, uma conta bancária para receber da CONVENENTE a transferência do recurso financeiro deste CONVÊNIO, sendo que, tal recurso deverá ser aplicado, exclusivamente, na execução do objeto deste CONVÊNIO;</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VII- Aplicar as receitas auferidas obrigatoriamente no objeto deste CONVÊNIO, devendo constar de demonstrativo específico que integrará as prestações de contas;</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Pr>
          <w:rFonts w:ascii="Book Antiqua" w:eastAsiaTheme="minorHAnsi" w:hAnsi="Book Antiqua" w:cstheme="minorBidi"/>
          <w:sz w:val="23"/>
          <w:szCs w:val="23"/>
          <w:lang w:eastAsia="en-US"/>
        </w:rPr>
        <w:t>V</w:t>
      </w:r>
      <w:r w:rsidRPr="0000702C">
        <w:rPr>
          <w:rFonts w:ascii="Book Antiqua" w:eastAsiaTheme="minorHAnsi" w:hAnsi="Book Antiqua" w:cstheme="minorBidi"/>
          <w:sz w:val="23"/>
          <w:szCs w:val="23"/>
          <w:lang w:eastAsia="en-US"/>
        </w:rPr>
        <w:t>I</w:t>
      </w:r>
      <w:r>
        <w:rPr>
          <w:rFonts w:ascii="Book Antiqua" w:eastAsiaTheme="minorHAnsi" w:hAnsi="Book Antiqua" w:cstheme="minorBidi"/>
          <w:sz w:val="23"/>
          <w:szCs w:val="23"/>
          <w:lang w:eastAsia="en-US"/>
        </w:rPr>
        <w:t>II</w:t>
      </w:r>
      <w:r w:rsidRPr="0000702C">
        <w:rPr>
          <w:rFonts w:ascii="Book Antiqua" w:eastAsiaTheme="minorHAnsi" w:hAnsi="Book Antiqua" w:cstheme="minorBidi"/>
          <w:sz w:val="23"/>
          <w:szCs w:val="23"/>
          <w:lang w:eastAsia="en-US"/>
        </w:rPr>
        <w:t>- Quando da prestação de contas, apresentar as notas fiscais/faturas ou comprovantes de despesas efetuadas e emitidas em nome da CONVENIADA;</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Pr>
          <w:rFonts w:ascii="Book Antiqua" w:eastAsiaTheme="minorHAnsi" w:hAnsi="Book Antiqua" w:cstheme="minorBidi"/>
          <w:sz w:val="23"/>
          <w:szCs w:val="23"/>
          <w:lang w:eastAsia="en-US"/>
        </w:rPr>
        <w:t>I</w:t>
      </w:r>
      <w:r w:rsidRPr="0000702C">
        <w:rPr>
          <w:rFonts w:ascii="Book Antiqua" w:eastAsiaTheme="minorHAnsi" w:hAnsi="Book Antiqua" w:cstheme="minorBidi"/>
          <w:sz w:val="23"/>
          <w:szCs w:val="23"/>
          <w:lang w:eastAsia="en-US"/>
        </w:rPr>
        <w:t>X- Não utilizar do recurso para pagamento de beneficiários para concessão de bolsa de estudos;</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Pr>
          <w:rFonts w:ascii="Book Antiqua" w:eastAsiaTheme="minorHAnsi" w:hAnsi="Book Antiqua" w:cstheme="minorBidi"/>
          <w:sz w:val="23"/>
          <w:szCs w:val="23"/>
          <w:lang w:eastAsia="en-US"/>
        </w:rPr>
        <w:t>X</w:t>
      </w:r>
      <w:r w:rsidRPr="0000702C">
        <w:rPr>
          <w:rFonts w:ascii="Book Antiqua" w:eastAsiaTheme="minorHAnsi" w:hAnsi="Book Antiqua" w:cstheme="minorBidi"/>
          <w:sz w:val="23"/>
          <w:szCs w:val="23"/>
          <w:lang w:eastAsia="en-US"/>
        </w:rPr>
        <w:t>- Não utilizar do recurso para aquisição de bens imóveis;</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XI- Disponibilizar atendimento de qualidade e com humanidade e respeito à população;</w:t>
      </w:r>
    </w:p>
    <w:p w:rsidR="000A481B"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XII- Apresentar ao CONVENENTE, a título de prestação de contas, relatório semestral das atividades desenvolvidas e da aplicação dos recursos financeiros recebidos, assim como, declaração quantitat</w:t>
      </w:r>
      <w:r>
        <w:rPr>
          <w:rFonts w:ascii="Book Antiqua" w:eastAsiaTheme="minorHAnsi" w:hAnsi="Book Antiqua" w:cstheme="minorBidi"/>
          <w:sz w:val="23"/>
          <w:szCs w:val="23"/>
          <w:lang w:eastAsia="en-US"/>
        </w:rPr>
        <w:t>iva dos atendimentos realizados;</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xml:space="preserve"> X</w:t>
      </w:r>
      <w:r>
        <w:rPr>
          <w:rFonts w:ascii="Book Antiqua" w:eastAsiaTheme="minorHAnsi" w:hAnsi="Book Antiqua" w:cstheme="minorBidi"/>
          <w:sz w:val="23"/>
          <w:szCs w:val="23"/>
          <w:lang w:eastAsia="en-US"/>
        </w:rPr>
        <w:t>III</w:t>
      </w:r>
      <w:r w:rsidRPr="0000702C">
        <w:rPr>
          <w:rFonts w:ascii="Book Antiqua" w:eastAsiaTheme="minorHAnsi" w:hAnsi="Book Antiqua" w:cstheme="minorBidi"/>
          <w:sz w:val="23"/>
          <w:szCs w:val="23"/>
          <w:lang w:eastAsia="en-US"/>
        </w:rPr>
        <w:t xml:space="preserve">- Prestar Contas ao CONVENENTE, nos moldes das instruções específicas do Tribunal de Contas do Estado de Minas Gerais, até 31 de </w:t>
      </w:r>
      <w:r>
        <w:rPr>
          <w:rFonts w:ascii="Book Antiqua" w:eastAsiaTheme="minorHAnsi" w:hAnsi="Book Antiqua" w:cstheme="minorBidi"/>
          <w:sz w:val="23"/>
          <w:szCs w:val="23"/>
          <w:lang w:eastAsia="en-US"/>
        </w:rPr>
        <w:t>março</w:t>
      </w:r>
      <w:r w:rsidRPr="0000702C">
        <w:rPr>
          <w:rFonts w:ascii="Book Antiqua" w:eastAsiaTheme="minorHAnsi" w:hAnsi="Book Antiqua" w:cstheme="minorBidi"/>
          <w:sz w:val="23"/>
          <w:szCs w:val="23"/>
          <w:lang w:eastAsia="en-US"/>
        </w:rPr>
        <w:t xml:space="preserve"> do exercício financeiro seguinte, dos recursos repassados no exercício anterior, sob pena de ficar impedida de receber quaisquer outros recursos financeiros por parte do CONVENENTE;</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Pr>
          <w:rFonts w:ascii="Book Antiqua" w:eastAsiaTheme="minorHAnsi" w:hAnsi="Book Antiqua" w:cstheme="minorBidi"/>
          <w:sz w:val="23"/>
          <w:szCs w:val="23"/>
          <w:lang w:eastAsia="en-US"/>
        </w:rPr>
        <w:t>X</w:t>
      </w:r>
      <w:r w:rsidRPr="0000702C">
        <w:rPr>
          <w:rFonts w:ascii="Book Antiqua" w:eastAsiaTheme="minorHAnsi" w:hAnsi="Book Antiqua" w:cstheme="minorBidi"/>
          <w:sz w:val="23"/>
          <w:szCs w:val="23"/>
          <w:lang w:eastAsia="en-US"/>
        </w:rPr>
        <w:t>I</w:t>
      </w:r>
      <w:r>
        <w:rPr>
          <w:rFonts w:ascii="Book Antiqua" w:eastAsiaTheme="minorHAnsi" w:hAnsi="Book Antiqua" w:cstheme="minorBidi"/>
          <w:sz w:val="23"/>
          <w:szCs w:val="23"/>
          <w:lang w:eastAsia="en-US"/>
        </w:rPr>
        <w:t>V</w:t>
      </w:r>
      <w:r w:rsidRPr="0000702C">
        <w:rPr>
          <w:rFonts w:ascii="Book Antiqua" w:eastAsiaTheme="minorHAnsi" w:hAnsi="Book Antiqua" w:cstheme="minorBidi"/>
          <w:sz w:val="23"/>
          <w:szCs w:val="23"/>
          <w:lang w:eastAsia="en-US"/>
        </w:rPr>
        <w:t xml:space="preserve">- Em havendo custo adicional de gerenciamento da CONVENIADA, esta deverá apresentar solicitação, a título de repasse adicional, através de planilha de custo, submetendo primeiramente, </w:t>
      </w:r>
      <w:r>
        <w:rPr>
          <w:rFonts w:ascii="Book Antiqua" w:eastAsiaTheme="minorHAnsi" w:hAnsi="Book Antiqua" w:cstheme="minorBidi"/>
          <w:sz w:val="23"/>
          <w:szCs w:val="23"/>
          <w:lang w:eastAsia="en-US"/>
        </w:rPr>
        <w:t>a</w:t>
      </w:r>
      <w:r w:rsidRPr="0000702C">
        <w:rPr>
          <w:rFonts w:ascii="Book Antiqua" w:eastAsiaTheme="minorHAnsi" w:hAnsi="Book Antiqua" w:cstheme="minorBidi"/>
          <w:sz w:val="23"/>
          <w:szCs w:val="23"/>
          <w:lang w:eastAsia="en-US"/>
        </w:rPr>
        <w:t>o Sr. Prefeito Municipal que, ouvindo o Secretário de Fazenda, poderá anuir e elaborar de projeto de Lei, que deverá ser aprovado pela Câmara Municipal.</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p>
    <w:p w:rsidR="000A481B" w:rsidRPr="0000702C" w:rsidRDefault="000A481B" w:rsidP="000A481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QUARTA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DO VALOR</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xml:space="preserve">4.1- Para a execução do objeto deste Termo de Convênio, fica estipulado o valor de R$ </w:t>
      </w:r>
      <w:r>
        <w:rPr>
          <w:rFonts w:ascii="Book Antiqua" w:eastAsiaTheme="minorHAnsi" w:hAnsi="Book Antiqua" w:cstheme="minorBidi"/>
          <w:sz w:val="23"/>
          <w:szCs w:val="23"/>
          <w:lang w:eastAsia="en-US"/>
        </w:rPr>
        <w:t>2.500,00</w:t>
      </w:r>
      <w:r w:rsidRPr="0000702C">
        <w:rPr>
          <w:rFonts w:ascii="Book Antiqua" w:eastAsiaTheme="minorHAnsi" w:hAnsi="Book Antiqua" w:cstheme="minorBidi"/>
          <w:sz w:val="23"/>
          <w:szCs w:val="23"/>
          <w:lang w:eastAsia="en-US"/>
        </w:rPr>
        <w:t xml:space="preserve"> (</w:t>
      </w:r>
      <w:r>
        <w:rPr>
          <w:rFonts w:ascii="Book Antiqua" w:eastAsiaTheme="minorHAnsi" w:hAnsi="Book Antiqua" w:cstheme="minorBidi"/>
          <w:sz w:val="23"/>
          <w:szCs w:val="23"/>
          <w:lang w:eastAsia="en-US"/>
        </w:rPr>
        <w:t>dois</w:t>
      </w:r>
      <w:r w:rsidRPr="0000702C">
        <w:rPr>
          <w:rFonts w:ascii="Book Antiqua" w:eastAsiaTheme="minorHAnsi" w:hAnsi="Book Antiqua" w:cstheme="minorBidi"/>
          <w:sz w:val="23"/>
          <w:szCs w:val="23"/>
          <w:lang w:eastAsia="en-US"/>
        </w:rPr>
        <w:t xml:space="preserve"> mil </w:t>
      </w:r>
      <w:r>
        <w:rPr>
          <w:rFonts w:ascii="Book Antiqua" w:eastAsiaTheme="minorHAnsi" w:hAnsi="Book Antiqua" w:cstheme="minorBidi"/>
          <w:sz w:val="23"/>
          <w:szCs w:val="23"/>
          <w:lang w:eastAsia="en-US"/>
        </w:rPr>
        <w:t xml:space="preserve">e quinhentos </w:t>
      </w:r>
      <w:r w:rsidRPr="0000702C">
        <w:rPr>
          <w:rFonts w:ascii="Book Antiqua" w:eastAsiaTheme="minorHAnsi" w:hAnsi="Book Antiqua" w:cstheme="minorBidi"/>
          <w:sz w:val="23"/>
          <w:szCs w:val="23"/>
          <w:lang w:eastAsia="en-US"/>
        </w:rPr>
        <w:t xml:space="preserve">reais), que será repassado à </w:t>
      </w:r>
      <w:r>
        <w:rPr>
          <w:rFonts w:ascii="Book Antiqua" w:eastAsiaTheme="minorHAnsi" w:hAnsi="Book Antiqua" w:cstheme="minorBidi"/>
          <w:sz w:val="23"/>
          <w:szCs w:val="23"/>
          <w:lang w:eastAsia="en-US"/>
        </w:rPr>
        <w:t xml:space="preserve">título de </w:t>
      </w:r>
      <w:r>
        <w:rPr>
          <w:rFonts w:ascii="Book Antiqua" w:hAnsi="Book Antiqua"/>
        </w:rPr>
        <w:t>contribuição</w:t>
      </w:r>
      <w:r>
        <w:rPr>
          <w:rFonts w:ascii="Book Antiqua" w:eastAsiaTheme="minorHAnsi" w:hAnsi="Book Antiqua" w:cstheme="minorBidi"/>
          <w:sz w:val="23"/>
          <w:szCs w:val="23"/>
          <w:lang w:eastAsia="en-US"/>
        </w:rPr>
        <w:t>, em parcelas mensais, conforme disponibilidade de caixa</w:t>
      </w:r>
      <w:r w:rsidRPr="0000702C">
        <w:rPr>
          <w:rFonts w:ascii="Book Antiqua" w:eastAsiaTheme="minorHAnsi" w:hAnsi="Book Antiqua" w:cstheme="minorBidi"/>
          <w:sz w:val="23"/>
          <w:szCs w:val="23"/>
          <w:lang w:eastAsia="en-US"/>
        </w:rPr>
        <w:t>.</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lastRenderedPageBreak/>
        <w:t>4.2- O repasse financeiro supramencionado ocorrerá à conta da dotação consignada no orçamento do exercício de 20</w:t>
      </w:r>
      <w:r>
        <w:rPr>
          <w:rFonts w:ascii="Book Antiqua" w:eastAsiaTheme="minorHAnsi" w:hAnsi="Book Antiqua" w:cstheme="minorBidi"/>
          <w:sz w:val="23"/>
          <w:szCs w:val="23"/>
          <w:lang w:eastAsia="en-US"/>
        </w:rPr>
        <w:t>20</w:t>
      </w:r>
      <w:r w:rsidRPr="0000702C">
        <w:rPr>
          <w:rFonts w:ascii="Book Antiqua" w:eastAsiaTheme="minorHAnsi" w:hAnsi="Book Antiqua" w:cstheme="minorBidi"/>
          <w:sz w:val="23"/>
          <w:szCs w:val="23"/>
          <w:lang w:eastAsia="en-US"/>
        </w:rPr>
        <w:t>, classificada conforme o código abaixo relacionado:</w:t>
      </w:r>
    </w:p>
    <w:p w:rsidR="000A481B" w:rsidRDefault="000A481B" w:rsidP="000A481B">
      <w:pPr>
        <w:spacing w:line="276" w:lineRule="auto"/>
        <w:jc w:val="center"/>
        <w:rPr>
          <w:rFonts w:ascii="Book Antiqua" w:hAnsi="Book Antiqua"/>
        </w:rPr>
      </w:pPr>
    </w:p>
    <w:p w:rsidR="000A481B" w:rsidRPr="007816D5" w:rsidRDefault="000A481B" w:rsidP="000A481B">
      <w:pPr>
        <w:spacing w:line="276" w:lineRule="auto"/>
        <w:jc w:val="center"/>
        <w:rPr>
          <w:rFonts w:ascii="Book Antiqua" w:hAnsi="Book Antiqua"/>
        </w:rPr>
      </w:pPr>
      <w:r>
        <w:rPr>
          <w:rFonts w:ascii="Book Antiqua" w:hAnsi="Book Antiqua"/>
        </w:rPr>
        <w:t>Contribuição</w:t>
      </w:r>
      <w:r w:rsidRPr="007816D5">
        <w:rPr>
          <w:rFonts w:ascii="Book Antiqua" w:hAnsi="Book Antiqua"/>
        </w:rPr>
        <w:t xml:space="preserve"> à entidade</w:t>
      </w:r>
    </w:p>
    <w:p w:rsidR="000A481B" w:rsidRDefault="000A481B" w:rsidP="000A481B">
      <w:pPr>
        <w:spacing w:line="276" w:lineRule="auto"/>
        <w:jc w:val="center"/>
        <w:rPr>
          <w:rFonts w:ascii="Book Antiqua" w:hAnsi="Book Antiqua"/>
        </w:rPr>
      </w:pPr>
      <w:r w:rsidRPr="006B47BA">
        <w:rPr>
          <w:rFonts w:ascii="Book Antiqua" w:hAnsi="Book Antiqua"/>
        </w:rPr>
        <w:t>3.3.50.41.00.2.02.00.04.122.0001.2.0013</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p>
    <w:p w:rsidR="000A481B" w:rsidRPr="0000702C" w:rsidRDefault="000A481B" w:rsidP="000A481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QUINTA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 LIBERAÇÃO DOS RECURSOS FINANCEIROS</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O CONVENENTE efetuará o repasse do recurso financeiro consignado na CLÁUSULA QUARTA deste TERMO DE CONVÊNIO, em parcela única, devendo ser utilizado conforme disposição no plano de trabalho.</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p>
    <w:p w:rsidR="000A481B" w:rsidRPr="0000702C" w:rsidRDefault="000A481B" w:rsidP="000A481B">
      <w:pPr>
        <w:spacing w:after="160" w:line="259" w:lineRule="auto"/>
        <w:jc w:val="center"/>
        <w:rPr>
          <w:rFonts w:ascii="Book Antiqua" w:eastAsiaTheme="minorHAnsi" w:hAnsi="Book Antiqua" w:cstheme="minorBidi"/>
          <w:sz w:val="23"/>
          <w:szCs w:val="23"/>
          <w:lang w:eastAsia="en-US"/>
        </w:rPr>
      </w:pPr>
      <w:r w:rsidRPr="0000702C">
        <w:rPr>
          <w:rFonts w:ascii="Book Antiqua" w:eastAsiaTheme="minorHAnsi" w:hAnsi="Book Antiqua" w:cstheme="minorBidi"/>
          <w:b/>
          <w:sz w:val="23"/>
          <w:szCs w:val="23"/>
          <w:lang w:eastAsia="en-US"/>
        </w:rPr>
        <w:t>CLÁUSULA SEXTA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 VIGÊNCIA</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xml:space="preserve">O presente convênio terá vigência a partir da data de sua assinatura, até 31 de </w:t>
      </w:r>
      <w:r>
        <w:rPr>
          <w:rFonts w:ascii="Book Antiqua" w:eastAsiaTheme="minorHAnsi" w:hAnsi="Book Antiqua" w:cstheme="minorBidi"/>
          <w:sz w:val="23"/>
          <w:szCs w:val="23"/>
          <w:lang w:eastAsia="en-US"/>
        </w:rPr>
        <w:t>dezembro</w:t>
      </w:r>
      <w:r w:rsidRPr="0000702C">
        <w:rPr>
          <w:rFonts w:ascii="Book Antiqua" w:eastAsiaTheme="minorHAnsi" w:hAnsi="Book Antiqua" w:cstheme="minorBidi"/>
          <w:sz w:val="23"/>
          <w:szCs w:val="23"/>
          <w:lang w:eastAsia="en-US"/>
        </w:rPr>
        <w:t xml:space="preserve"> de 20</w:t>
      </w:r>
      <w:r>
        <w:rPr>
          <w:rFonts w:ascii="Book Antiqua" w:eastAsiaTheme="minorHAnsi" w:hAnsi="Book Antiqua" w:cstheme="minorBidi"/>
          <w:sz w:val="23"/>
          <w:szCs w:val="23"/>
          <w:lang w:eastAsia="en-US"/>
        </w:rPr>
        <w:t>20</w:t>
      </w:r>
      <w:r w:rsidRPr="0000702C">
        <w:rPr>
          <w:rFonts w:ascii="Book Antiqua" w:eastAsiaTheme="minorHAnsi" w:hAnsi="Book Antiqua" w:cstheme="minorBidi"/>
          <w:sz w:val="23"/>
          <w:szCs w:val="23"/>
          <w:lang w:eastAsia="en-US"/>
        </w:rPr>
        <w:t>.</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p>
    <w:p w:rsidR="000A481B" w:rsidRPr="0000702C" w:rsidRDefault="000A481B" w:rsidP="000A481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SÉTIMA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 AVALIAÇÃO E FISCALIZAÇÃO</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xml:space="preserve">A execução do presente CONVÊNIO será fiscalizada e avaliada pela Secretaria Municipal de </w:t>
      </w:r>
      <w:r>
        <w:rPr>
          <w:rFonts w:ascii="Book Antiqua" w:eastAsiaTheme="minorHAnsi" w:hAnsi="Book Antiqua" w:cstheme="minorBidi"/>
          <w:sz w:val="23"/>
          <w:szCs w:val="23"/>
          <w:lang w:eastAsia="en-US"/>
        </w:rPr>
        <w:t>Obras, Meio Ambiente, Agricultura e Pecuária</w:t>
      </w:r>
      <w:r w:rsidRPr="0000702C">
        <w:rPr>
          <w:rFonts w:ascii="Book Antiqua" w:eastAsiaTheme="minorHAnsi" w:hAnsi="Book Antiqua" w:cstheme="minorBidi"/>
          <w:sz w:val="23"/>
          <w:szCs w:val="23"/>
          <w:lang w:eastAsia="en-US"/>
        </w:rPr>
        <w:t>, mediante procedimentos de supervisão direta e indireta no local, os quais observarão o cumprimento das cláusulas e condições estabelecidas neste CONVÊNIO, verificarão o atendimento ao púbico e, quaisquer outros dados necessários ao controle e avaliação dos serviços prestados.</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xml:space="preserve">§ 1º- O </w:t>
      </w:r>
      <w:r>
        <w:rPr>
          <w:rFonts w:ascii="Book Antiqua" w:eastAsiaTheme="minorHAnsi" w:hAnsi="Book Antiqua" w:cstheme="minorBidi"/>
          <w:sz w:val="23"/>
          <w:szCs w:val="23"/>
          <w:lang w:eastAsia="en-US"/>
        </w:rPr>
        <w:t xml:space="preserve">Presidente da </w:t>
      </w:r>
      <w:r>
        <w:rPr>
          <w:rFonts w:ascii="Book Antiqua" w:hAnsi="Book Antiqua"/>
        </w:rPr>
        <w:t xml:space="preserve">Associação dos produtores Rurais Amigos de </w:t>
      </w:r>
      <w:proofErr w:type="spellStart"/>
      <w:r>
        <w:rPr>
          <w:rFonts w:ascii="Book Antiqua" w:hAnsi="Book Antiqua"/>
        </w:rPr>
        <w:t>Pirapetinga</w:t>
      </w:r>
      <w:proofErr w:type="spellEnd"/>
      <w:r>
        <w:rPr>
          <w:rFonts w:ascii="Book Antiqua" w:hAnsi="Book Antiqua"/>
        </w:rPr>
        <w:t xml:space="preserve"> – APROAP,</w:t>
      </w:r>
      <w:r w:rsidRPr="0000702C">
        <w:rPr>
          <w:rFonts w:ascii="Book Antiqua" w:eastAsiaTheme="minorHAnsi" w:hAnsi="Book Antiqua" w:cstheme="minorBidi"/>
          <w:sz w:val="23"/>
          <w:szCs w:val="23"/>
          <w:lang w:eastAsia="en-US"/>
        </w:rPr>
        <w:t xml:space="preserve"> prestará todos os esclarecimentos que lhe forem solicitados pela Secretaria Municipal de </w:t>
      </w:r>
      <w:r>
        <w:rPr>
          <w:rFonts w:ascii="Book Antiqua" w:eastAsiaTheme="minorHAnsi" w:hAnsi="Book Antiqua" w:cstheme="minorBidi"/>
          <w:sz w:val="23"/>
          <w:szCs w:val="23"/>
          <w:lang w:eastAsia="en-US"/>
        </w:rPr>
        <w:t>Obras, Meio Ambiente, Agricultura e Pecuária</w:t>
      </w:r>
      <w:r w:rsidRPr="0000702C">
        <w:rPr>
          <w:rFonts w:ascii="Book Antiqua" w:eastAsiaTheme="minorHAnsi" w:hAnsi="Book Antiqua" w:cstheme="minorBidi"/>
          <w:sz w:val="23"/>
          <w:szCs w:val="23"/>
          <w:lang w:eastAsia="en-US"/>
        </w:rPr>
        <w:t xml:space="preserve"> e Controle Interno da Prefeitura, os quais poderão permanecer no local da prestação dos serviços para procederem à fiscalização, ressalvada as áreas de uso restrito ao corpo clínico.</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2º- Poderá ser realizada auditoria especializada, em caso de necessidade devidamente justificada.</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p>
    <w:p w:rsidR="000A481B" w:rsidRPr="0000702C" w:rsidRDefault="000A481B" w:rsidP="000A481B">
      <w:pPr>
        <w:widowControl w:val="0"/>
        <w:suppressAutoHyphens/>
        <w:jc w:val="center"/>
        <w:rPr>
          <w:rFonts w:ascii="Book Antiqua" w:eastAsia="Lucida Sans Unicode" w:hAnsi="Book Antiqua" w:cs="Lucida Sans Unicode"/>
          <w:b/>
          <w:color w:val="000000"/>
          <w:sz w:val="23"/>
          <w:szCs w:val="23"/>
          <w:lang w:eastAsia="en-US" w:bidi="en-US"/>
        </w:rPr>
      </w:pPr>
      <w:r w:rsidRPr="0000702C">
        <w:rPr>
          <w:rFonts w:ascii="Book Antiqua" w:eastAsia="Lucida Sans Unicode" w:hAnsi="Book Antiqua" w:cs="Lucida Sans Unicode"/>
          <w:b/>
          <w:color w:val="000000"/>
          <w:sz w:val="23"/>
          <w:szCs w:val="23"/>
          <w:lang w:eastAsia="en-US" w:bidi="en-US"/>
        </w:rPr>
        <w:t>CLÁUSULA OITAVA</w:t>
      </w:r>
      <w:r>
        <w:rPr>
          <w:rFonts w:ascii="Book Antiqua" w:eastAsia="Lucida Sans Unicode" w:hAnsi="Book Antiqua" w:cs="Lucida Sans Unicode"/>
          <w:b/>
          <w:color w:val="000000"/>
          <w:sz w:val="23"/>
          <w:szCs w:val="23"/>
          <w:lang w:eastAsia="en-US" w:bidi="en-US"/>
        </w:rPr>
        <w:t xml:space="preserve"> - </w:t>
      </w:r>
      <w:r w:rsidRPr="0000702C">
        <w:rPr>
          <w:rFonts w:ascii="Book Antiqua" w:eastAsia="Lucida Sans Unicode" w:hAnsi="Book Antiqua" w:cs="Lucida Sans Unicode"/>
          <w:b/>
          <w:color w:val="000000"/>
          <w:sz w:val="23"/>
          <w:szCs w:val="23"/>
          <w:lang w:eastAsia="en-US" w:bidi="en-US"/>
        </w:rPr>
        <w:t>DA PRESTAÇÃO DE CONTAS</w:t>
      </w:r>
    </w:p>
    <w:p w:rsidR="000A481B" w:rsidRPr="0000702C" w:rsidRDefault="000A481B" w:rsidP="000A481B">
      <w:pPr>
        <w:widowControl w:val="0"/>
        <w:suppressAutoHyphens/>
        <w:jc w:val="both"/>
        <w:rPr>
          <w:rFonts w:ascii="Book Antiqua" w:eastAsia="Lucida Sans Unicode" w:hAnsi="Book Antiqua" w:cs="Lucida Sans Unicode"/>
          <w:color w:val="000000"/>
          <w:sz w:val="23"/>
          <w:szCs w:val="23"/>
          <w:lang w:eastAsia="en-US" w:bidi="en-US"/>
        </w:rPr>
      </w:pPr>
    </w:p>
    <w:p w:rsidR="000A481B" w:rsidRPr="0000702C" w:rsidRDefault="000A481B" w:rsidP="000A481B">
      <w:pPr>
        <w:widowControl w:val="0"/>
        <w:suppressAutoHyphens/>
        <w:jc w:val="both"/>
        <w:rPr>
          <w:rFonts w:ascii="Book Antiqua" w:eastAsia="Lucida Sans Unicode" w:hAnsi="Book Antiqua" w:cs="Lucida Sans Unicode"/>
          <w:color w:val="000000"/>
          <w:sz w:val="23"/>
          <w:szCs w:val="23"/>
          <w:lang w:eastAsia="en-US" w:bidi="en-US"/>
        </w:rPr>
      </w:pPr>
      <w:r w:rsidRPr="0000702C">
        <w:rPr>
          <w:rFonts w:ascii="Book Antiqua" w:eastAsia="Lucida Sans Unicode" w:hAnsi="Book Antiqua" w:cs="Lucida Sans Unicode"/>
          <w:color w:val="000000"/>
          <w:sz w:val="23"/>
          <w:szCs w:val="23"/>
          <w:lang w:eastAsia="en-US" w:bidi="en-US"/>
        </w:rPr>
        <w:lastRenderedPageBreak/>
        <w:t>8.1- A CONVENIADA prestará contas da utilização dos recursos financeiros repassados por força deste Convênio, respeitando as instruções específicas do Tribunal de Contas do Estado de Minas Gerais.</w:t>
      </w:r>
    </w:p>
    <w:p w:rsidR="000A481B" w:rsidRPr="0000702C" w:rsidRDefault="000A481B" w:rsidP="000A481B">
      <w:pPr>
        <w:widowControl w:val="0"/>
        <w:suppressAutoHyphens/>
        <w:jc w:val="both"/>
        <w:rPr>
          <w:rFonts w:ascii="Book Antiqua" w:eastAsia="Lucida Sans Unicode" w:hAnsi="Book Antiqua" w:cs="Lucida Sans Unicode"/>
          <w:color w:val="000000"/>
          <w:sz w:val="23"/>
          <w:szCs w:val="23"/>
          <w:lang w:eastAsia="en-US" w:bidi="en-US"/>
        </w:rPr>
      </w:pPr>
    </w:p>
    <w:p w:rsidR="000A481B" w:rsidRPr="0000702C" w:rsidRDefault="000A481B" w:rsidP="000A481B">
      <w:pPr>
        <w:shd w:val="clear" w:color="auto" w:fill="FFFFFF"/>
        <w:spacing w:line="375" w:lineRule="atLeast"/>
        <w:jc w:val="both"/>
        <w:textAlignment w:val="baseline"/>
        <w:rPr>
          <w:rFonts w:ascii="Book Antiqua" w:hAnsi="Book Antiqua"/>
          <w:color w:val="3D3D3D"/>
          <w:sz w:val="23"/>
          <w:szCs w:val="23"/>
        </w:rPr>
      </w:pPr>
      <w:r w:rsidRPr="0000702C">
        <w:rPr>
          <w:rFonts w:ascii="Book Antiqua" w:eastAsia="Lucida Sans Unicode" w:hAnsi="Book Antiqua" w:cs="Lucida Sans Unicode"/>
          <w:color w:val="000000"/>
          <w:sz w:val="23"/>
          <w:szCs w:val="23"/>
          <w:lang w:eastAsia="en-US" w:bidi="en-US"/>
        </w:rPr>
        <w:t xml:space="preserve">8.2-  A prestação de contas será apresentada até 31 de </w:t>
      </w:r>
      <w:r>
        <w:rPr>
          <w:rFonts w:ascii="Book Antiqua" w:eastAsia="Lucida Sans Unicode" w:hAnsi="Book Antiqua" w:cs="Lucida Sans Unicode"/>
          <w:color w:val="000000"/>
          <w:sz w:val="23"/>
          <w:szCs w:val="23"/>
          <w:lang w:eastAsia="en-US" w:bidi="en-US"/>
        </w:rPr>
        <w:t>janeiro</w:t>
      </w:r>
      <w:r w:rsidRPr="0000702C">
        <w:rPr>
          <w:rFonts w:ascii="Book Antiqua" w:eastAsia="Lucida Sans Unicode" w:hAnsi="Book Antiqua" w:cs="Lucida Sans Unicode"/>
          <w:color w:val="000000"/>
          <w:sz w:val="23"/>
          <w:szCs w:val="23"/>
          <w:lang w:eastAsia="en-US" w:bidi="en-US"/>
        </w:rPr>
        <w:t xml:space="preserve"> de 20</w:t>
      </w:r>
      <w:r>
        <w:rPr>
          <w:rFonts w:ascii="Book Antiqua" w:eastAsia="Lucida Sans Unicode" w:hAnsi="Book Antiqua" w:cs="Lucida Sans Unicode"/>
          <w:color w:val="000000"/>
          <w:sz w:val="23"/>
          <w:szCs w:val="23"/>
          <w:lang w:eastAsia="en-US" w:bidi="en-US"/>
        </w:rPr>
        <w:t>21</w:t>
      </w:r>
      <w:r w:rsidRPr="0000702C">
        <w:rPr>
          <w:rFonts w:ascii="Book Antiqua" w:eastAsia="Lucida Sans Unicode" w:hAnsi="Book Antiqua" w:cs="Lucida Sans Unicode"/>
          <w:color w:val="000000"/>
          <w:sz w:val="23"/>
          <w:szCs w:val="23"/>
          <w:lang w:eastAsia="en-US" w:bidi="en-US"/>
        </w:rPr>
        <w:t xml:space="preserve">, </w:t>
      </w:r>
      <w:r w:rsidRPr="0000702C">
        <w:rPr>
          <w:rFonts w:ascii="Book Antiqua" w:hAnsi="Book Antiqua"/>
          <w:color w:val="3D3D3D"/>
          <w:sz w:val="23"/>
          <w:szCs w:val="23"/>
          <w:bdr w:val="none" w:sz="0" w:space="0" w:color="auto" w:frame="1"/>
        </w:rPr>
        <w:t>acompanhado dos seguintes documentos:</w:t>
      </w:r>
    </w:p>
    <w:p w:rsidR="000A481B" w:rsidRPr="0000702C" w:rsidRDefault="000A481B" w:rsidP="000A481B">
      <w:pPr>
        <w:shd w:val="clear" w:color="auto" w:fill="FFFFFF"/>
        <w:spacing w:line="375" w:lineRule="atLeast"/>
        <w:jc w:val="both"/>
        <w:textAlignment w:val="baseline"/>
        <w:rPr>
          <w:rFonts w:ascii="Book Antiqua" w:hAnsi="Book Antiqua"/>
          <w:color w:val="3D3D3D"/>
          <w:sz w:val="23"/>
          <w:szCs w:val="23"/>
          <w:bdr w:val="none" w:sz="0" w:space="0" w:color="auto" w:frame="1"/>
        </w:rPr>
      </w:pPr>
    </w:p>
    <w:p w:rsidR="000A481B" w:rsidRPr="0000702C" w:rsidRDefault="000A481B" w:rsidP="000A481B">
      <w:pPr>
        <w:shd w:val="clear" w:color="auto" w:fill="FFFFFF"/>
        <w:spacing w:line="375" w:lineRule="atLeast"/>
        <w:jc w:val="both"/>
        <w:textAlignment w:val="baseline"/>
        <w:rPr>
          <w:rFonts w:ascii="Book Antiqua" w:hAnsi="Book Antiqua"/>
          <w:sz w:val="23"/>
          <w:szCs w:val="23"/>
        </w:rPr>
      </w:pPr>
      <w:r>
        <w:rPr>
          <w:rFonts w:ascii="Book Antiqua" w:hAnsi="Book Antiqua"/>
          <w:sz w:val="23"/>
          <w:szCs w:val="23"/>
          <w:bdr w:val="none" w:sz="0" w:space="0" w:color="auto" w:frame="1"/>
        </w:rPr>
        <w:t>I – Plano de Trabalho – ANEXO I</w:t>
      </w:r>
      <w:r w:rsidRPr="0000702C">
        <w:rPr>
          <w:rFonts w:ascii="Book Antiqua" w:hAnsi="Book Antiqua"/>
          <w:sz w:val="23"/>
          <w:szCs w:val="23"/>
          <w:bdr w:val="none" w:sz="0" w:space="0" w:color="auto" w:frame="1"/>
        </w:rPr>
        <w:t>;</w:t>
      </w:r>
    </w:p>
    <w:p w:rsidR="000A481B" w:rsidRPr="0000702C" w:rsidRDefault="000A481B" w:rsidP="000A481B">
      <w:pPr>
        <w:shd w:val="clear" w:color="auto" w:fill="FFFFFF"/>
        <w:spacing w:line="375" w:lineRule="atLeast"/>
        <w:jc w:val="both"/>
        <w:textAlignment w:val="baseline"/>
        <w:rPr>
          <w:rFonts w:ascii="Book Antiqua" w:hAnsi="Book Antiqua"/>
          <w:sz w:val="23"/>
          <w:szCs w:val="23"/>
        </w:rPr>
      </w:pPr>
      <w:r w:rsidRPr="0000702C">
        <w:rPr>
          <w:rFonts w:ascii="Book Antiqua" w:hAnsi="Book Antiqua"/>
          <w:sz w:val="23"/>
          <w:szCs w:val="23"/>
          <w:bdr w:val="none" w:sz="0" w:space="0" w:color="auto" w:frame="1"/>
        </w:rPr>
        <w:t>II – Cópia do Termo de Convênio, com a indicação da data de sua publicação;</w:t>
      </w:r>
    </w:p>
    <w:p w:rsidR="000A481B" w:rsidRPr="0000702C" w:rsidRDefault="000A481B" w:rsidP="000A481B">
      <w:pPr>
        <w:shd w:val="clear" w:color="auto" w:fill="FFFFFF"/>
        <w:spacing w:line="375" w:lineRule="atLeast"/>
        <w:jc w:val="both"/>
        <w:textAlignment w:val="baseline"/>
        <w:rPr>
          <w:rFonts w:ascii="Book Antiqua" w:hAnsi="Book Antiqua"/>
          <w:sz w:val="23"/>
          <w:szCs w:val="23"/>
        </w:rPr>
      </w:pPr>
      <w:r w:rsidRPr="0000702C">
        <w:rPr>
          <w:rFonts w:ascii="Book Antiqua" w:hAnsi="Book Antiqua"/>
          <w:sz w:val="23"/>
          <w:szCs w:val="23"/>
          <w:bdr w:val="none" w:sz="0" w:space="0" w:color="auto" w:frame="1"/>
        </w:rPr>
        <w:t>III – Relatório de Execução Físico-financeira;</w:t>
      </w:r>
    </w:p>
    <w:p w:rsidR="000A481B" w:rsidRPr="0000702C" w:rsidRDefault="000A481B" w:rsidP="000A481B">
      <w:pPr>
        <w:shd w:val="clear" w:color="auto" w:fill="FFFFFF"/>
        <w:spacing w:line="375" w:lineRule="atLeast"/>
        <w:jc w:val="both"/>
        <w:textAlignment w:val="baseline"/>
        <w:rPr>
          <w:rFonts w:ascii="Book Antiqua" w:hAnsi="Book Antiqua"/>
          <w:sz w:val="23"/>
          <w:szCs w:val="23"/>
          <w:bdr w:val="none" w:sz="0" w:space="0" w:color="auto" w:frame="1"/>
        </w:rPr>
      </w:pPr>
      <w:r w:rsidRPr="0000702C">
        <w:rPr>
          <w:rFonts w:ascii="Book Antiqua" w:hAnsi="Book Antiqua"/>
          <w:sz w:val="23"/>
          <w:szCs w:val="23"/>
          <w:bdr w:val="none" w:sz="0" w:space="0" w:color="auto" w:frame="1"/>
        </w:rPr>
        <w:t>IV – Demonstração da Execução da Receita e Despesa, evidenciando os recursos recebidos, os rendimentos auferidos da aplicação dos recursos no mercado financeiro, quando for o caso e os saldos;</w:t>
      </w:r>
    </w:p>
    <w:p w:rsidR="000A481B" w:rsidRPr="0000702C" w:rsidRDefault="000A481B" w:rsidP="000A481B">
      <w:pPr>
        <w:shd w:val="clear" w:color="auto" w:fill="FFFFFF"/>
        <w:spacing w:line="375" w:lineRule="atLeast"/>
        <w:jc w:val="both"/>
        <w:textAlignment w:val="baseline"/>
        <w:rPr>
          <w:rFonts w:ascii="Book Antiqua" w:hAnsi="Book Antiqua"/>
          <w:sz w:val="23"/>
          <w:szCs w:val="23"/>
        </w:rPr>
      </w:pPr>
      <w:r w:rsidRPr="0000702C">
        <w:rPr>
          <w:rFonts w:ascii="Book Antiqua" w:hAnsi="Book Antiqua"/>
          <w:sz w:val="23"/>
          <w:szCs w:val="23"/>
          <w:bdr w:val="none" w:sz="0" w:space="0" w:color="auto" w:frame="1"/>
        </w:rPr>
        <w:t>V – Quadros do Plano de Atendimento, item 2 a 5 do Anexo I, devidamente preenchidos;</w:t>
      </w:r>
    </w:p>
    <w:p w:rsidR="000A481B" w:rsidRPr="0000702C" w:rsidRDefault="000A481B" w:rsidP="000A481B">
      <w:pPr>
        <w:shd w:val="clear" w:color="auto" w:fill="FFFFFF"/>
        <w:spacing w:line="375" w:lineRule="atLeast"/>
        <w:jc w:val="both"/>
        <w:textAlignment w:val="baseline"/>
        <w:rPr>
          <w:rFonts w:ascii="Book Antiqua" w:hAnsi="Book Antiqua"/>
          <w:sz w:val="23"/>
          <w:szCs w:val="23"/>
        </w:rPr>
      </w:pPr>
      <w:r w:rsidRPr="0000702C">
        <w:rPr>
          <w:rFonts w:ascii="Book Antiqua" w:hAnsi="Book Antiqua"/>
          <w:sz w:val="23"/>
          <w:szCs w:val="23"/>
          <w:bdr w:val="none" w:sz="0" w:space="0" w:color="auto" w:frame="1"/>
        </w:rPr>
        <w:t>VI – Relação de Pagamentos;</w:t>
      </w:r>
    </w:p>
    <w:p w:rsidR="000A481B" w:rsidRPr="0000702C" w:rsidRDefault="000A481B" w:rsidP="000A481B">
      <w:pPr>
        <w:shd w:val="clear" w:color="auto" w:fill="FFFFFF"/>
        <w:spacing w:line="375" w:lineRule="atLeast"/>
        <w:jc w:val="both"/>
        <w:textAlignment w:val="baseline"/>
        <w:rPr>
          <w:rFonts w:ascii="Book Antiqua" w:hAnsi="Book Antiqua"/>
          <w:sz w:val="23"/>
          <w:szCs w:val="23"/>
        </w:rPr>
      </w:pPr>
      <w:r w:rsidRPr="0000702C">
        <w:rPr>
          <w:rFonts w:ascii="Book Antiqua" w:hAnsi="Book Antiqua"/>
          <w:sz w:val="23"/>
          <w:szCs w:val="23"/>
          <w:bdr w:val="none" w:sz="0" w:space="0" w:color="auto" w:frame="1"/>
        </w:rPr>
        <w:t>VII – Extrato da conta bancária específica do período do recebimento da parcela única até o último pagamento e conciliação bancária, quando for o caso;</w:t>
      </w:r>
    </w:p>
    <w:p w:rsidR="000A481B" w:rsidRPr="0000702C" w:rsidRDefault="000A481B" w:rsidP="000A481B">
      <w:pPr>
        <w:widowControl w:val="0"/>
        <w:suppressAutoHyphens/>
        <w:jc w:val="both"/>
        <w:rPr>
          <w:rFonts w:ascii="Book Antiqua" w:eastAsia="Lucida Sans Unicode" w:hAnsi="Book Antiqua" w:cs="Lucida Sans Unicode"/>
          <w:color w:val="000000"/>
          <w:sz w:val="23"/>
          <w:szCs w:val="23"/>
          <w:lang w:eastAsia="en-US" w:bidi="en-US"/>
        </w:rPr>
      </w:pPr>
    </w:p>
    <w:p w:rsidR="000A481B" w:rsidRPr="0000702C" w:rsidRDefault="000A481B" w:rsidP="000A481B">
      <w:pPr>
        <w:widowControl w:val="0"/>
        <w:suppressAutoHyphens/>
        <w:jc w:val="both"/>
        <w:rPr>
          <w:rFonts w:ascii="Book Antiqua" w:eastAsia="Lucida Sans Unicode" w:hAnsi="Book Antiqua" w:cs="Lucida Sans Unicode"/>
          <w:color w:val="000000"/>
          <w:sz w:val="23"/>
          <w:szCs w:val="23"/>
          <w:lang w:eastAsia="en-US" w:bidi="en-US"/>
        </w:rPr>
      </w:pPr>
      <w:r w:rsidRPr="0000702C">
        <w:rPr>
          <w:rFonts w:ascii="Book Antiqua" w:eastAsia="Lucida Sans Unicode" w:hAnsi="Book Antiqua" w:cs="Lucida Sans Unicode"/>
          <w:color w:val="000000"/>
          <w:sz w:val="23"/>
          <w:szCs w:val="23"/>
          <w:lang w:eastAsia="en-US" w:bidi="en-US"/>
        </w:rPr>
        <w:t>8.3- O descumprimento ao estabelecido nesta cláusula importará na suspensão do recebimento de quaisquer outros recursos financeiros.</w:t>
      </w:r>
    </w:p>
    <w:p w:rsidR="000A481B" w:rsidRPr="0000702C" w:rsidRDefault="000A481B" w:rsidP="000A481B">
      <w:pPr>
        <w:widowControl w:val="0"/>
        <w:suppressAutoHyphens/>
        <w:jc w:val="both"/>
        <w:rPr>
          <w:rFonts w:ascii="Book Antiqua" w:eastAsia="Lucida Sans Unicode" w:hAnsi="Book Antiqua" w:cs="Lucida Sans Unicode"/>
          <w:color w:val="000000"/>
          <w:sz w:val="23"/>
          <w:szCs w:val="23"/>
          <w:lang w:eastAsia="en-US" w:bidi="en-US"/>
        </w:rPr>
      </w:pPr>
    </w:p>
    <w:p w:rsidR="000A481B" w:rsidRPr="0000702C" w:rsidRDefault="000A481B" w:rsidP="000A481B">
      <w:pPr>
        <w:widowControl w:val="0"/>
        <w:suppressAutoHyphens/>
        <w:jc w:val="both"/>
        <w:rPr>
          <w:rFonts w:ascii="Book Antiqua" w:eastAsia="Lucida Sans Unicode" w:hAnsi="Book Antiqua" w:cs="Lucida Sans Unicode"/>
          <w:color w:val="000000"/>
          <w:sz w:val="23"/>
          <w:szCs w:val="23"/>
          <w:lang w:eastAsia="en-US" w:bidi="en-US"/>
        </w:rPr>
      </w:pPr>
    </w:p>
    <w:p w:rsidR="000A481B" w:rsidRPr="0000702C" w:rsidRDefault="000A481B" w:rsidP="000A481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NONA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 RESTITUIÇÃO</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A CONVENIADA fica obrigada a restituir os valores repassados pelo CONVENENTE, devidamente atualizados e acrescidos de juros legais, no prazo de 30 (trinta) dias, após comprovadas as seguintes irregularidades:</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 Inexecução do objeto deste Convênio;</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II- Utilização dos recursos financeiros em finalidade diversa da estabelecida;</w:t>
      </w:r>
    </w:p>
    <w:p w:rsidR="000A481B"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III- Quando não for apresentada, no prazo exigido, a prestação de contas, em conformidade com o definido este Termo de Convênio.</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p>
    <w:p w:rsidR="000A481B" w:rsidRPr="0000702C" w:rsidRDefault="000A481B" w:rsidP="000A481B">
      <w:pPr>
        <w:spacing w:after="160" w:line="259" w:lineRule="auto"/>
        <w:jc w:val="center"/>
        <w:rPr>
          <w:rFonts w:ascii="Book Antiqua" w:eastAsiaTheme="minorHAnsi" w:hAnsi="Book Antiqua" w:cstheme="minorBidi"/>
          <w:sz w:val="23"/>
          <w:szCs w:val="23"/>
          <w:lang w:eastAsia="en-US"/>
        </w:rPr>
      </w:pPr>
      <w:r w:rsidRPr="0000702C">
        <w:rPr>
          <w:rFonts w:ascii="Book Antiqua" w:eastAsiaTheme="minorHAnsi" w:hAnsi="Book Antiqua" w:cstheme="minorBidi"/>
          <w:b/>
          <w:sz w:val="23"/>
          <w:szCs w:val="23"/>
          <w:lang w:eastAsia="en-US"/>
        </w:rPr>
        <w:t xml:space="preserve">CLÁUSULA DÉCIMA </w:t>
      </w:r>
      <w:r>
        <w:rPr>
          <w:rFonts w:ascii="Book Antiqua" w:eastAsiaTheme="minorHAnsi" w:hAnsi="Book Antiqua" w:cstheme="minorBidi"/>
          <w:b/>
          <w:sz w:val="23"/>
          <w:szCs w:val="23"/>
          <w:lang w:eastAsia="en-US"/>
        </w:rPr>
        <w:t xml:space="preserve">- </w:t>
      </w:r>
      <w:r w:rsidRPr="0000702C">
        <w:rPr>
          <w:rFonts w:ascii="Book Antiqua" w:eastAsiaTheme="minorHAnsi" w:hAnsi="Book Antiqua" w:cstheme="minorBidi"/>
          <w:b/>
          <w:sz w:val="23"/>
          <w:szCs w:val="23"/>
          <w:lang w:eastAsia="en-US"/>
        </w:rPr>
        <w:t>DA RESCISÃO</w:t>
      </w:r>
    </w:p>
    <w:p w:rsidR="000A481B"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xml:space="preserve">Será rescindido o presente Termo de Convênio, caso haja inadimplemento das cláusulas aqui avençadas, especialmente se constatada a utilização dos recursos </w:t>
      </w:r>
      <w:r w:rsidRPr="0000702C">
        <w:rPr>
          <w:rFonts w:ascii="Book Antiqua" w:eastAsiaTheme="minorHAnsi" w:hAnsi="Book Antiqua" w:cstheme="minorBidi"/>
          <w:sz w:val="23"/>
          <w:szCs w:val="23"/>
          <w:lang w:eastAsia="en-US"/>
        </w:rPr>
        <w:lastRenderedPageBreak/>
        <w:t>financeiros em desacordo com o Plano de Trabalho e, não havendo apresentação da Prestação de Contas, citadas na Cláusula Oitava.</w:t>
      </w:r>
    </w:p>
    <w:p w:rsidR="000A481B" w:rsidRDefault="000A481B" w:rsidP="000A481B">
      <w:pPr>
        <w:spacing w:after="160" w:line="259" w:lineRule="auto"/>
        <w:jc w:val="both"/>
        <w:rPr>
          <w:rFonts w:ascii="Book Antiqua" w:eastAsiaTheme="minorHAnsi" w:hAnsi="Book Antiqua" w:cstheme="minorBidi"/>
          <w:sz w:val="23"/>
          <w:szCs w:val="23"/>
          <w:lang w:eastAsia="en-US"/>
        </w:rPr>
      </w:pPr>
    </w:p>
    <w:p w:rsidR="000A481B" w:rsidRPr="0000702C" w:rsidRDefault="000A481B" w:rsidP="000A481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DÉCIMA PRIMEIRA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 DENÚNCIA</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As partes poderão denunciar o Convênio, assim como, rescindi-lo a qualquer tempo, mediante prévia notificação escrita e com antecedência de 60 (sessenta) dias.</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p>
    <w:p w:rsidR="000A481B" w:rsidRPr="0000702C" w:rsidRDefault="000A481B" w:rsidP="000A481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DÉCIMA SEGUNDA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DAS ALTERAÇÕES</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Este convênio poderá ser aditado, por livre iniciativa das partes, através de Termo Aditivo, para prorrogação do prazo de vigência ou suplementação de seu valor.</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xml:space="preserve">Parágrafo único – Com exceção do Aditamento supra, havendo necessidade de alteração de outras cláusulas do presente CONVÊNIO, a alteração deverá ser justificada pela parte que a requerer, submetendo-se a Minuta do Termo Aditivo ao Convênio, ao Prefeito Municipal e ao </w:t>
      </w:r>
      <w:r>
        <w:rPr>
          <w:rFonts w:ascii="Book Antiqua" w:eastAsiaTheme="minorHAnsi" w:hAnsi="Book Antiqua" w:cstheme="minorBidi"/>
          <w:sz w:val="23"/>
          <w:szCs w:val="23"/>
          <w:lang w:eastAsia="en-US"/>
        </w:rPr>
        <w:t>Presidente da APROAP</w:t>
      </w:r>
      <w:r w:rsidRPr="0000702C">
        <w:rPr>
          <w:rFonts w:ascii="Book Antiqua" w:eastAsiaTheme="minorHAnsi" w:hAnsi="Book Antiqua" w:cstheme="minorBidi"/>
          <w:sz w:val="23"/>
          <w:szCs w:val="23"/>
          <w:lang w:eastAsia="en-US"/>
        </w:rPr>
        <w:t xml:space="preserve">, para assiná-la. </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p>
    <w:p w:rsidR="000A481B" w:rsidRPr="0000702C" w:rsidRDefault="000A481B" w:rsidP="000A481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DÉCIMA TERCEIRA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 FUNDAMENTAÇÃO JURÍDICA</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Fica o presente Termo de Convênio e sua execução, sujeitos no que couber, às normas estabelecidas na Lei Complementar Federal n°. 101, de 04 de maio de 2000, Lei Federal n°. 4.320, de 17 de março de 1964, e Lei Federal nº 8.666/93,</w:t>
      </w:r>
      <w:r w:rsidRPr="0000702C">
        <w:rPr>
          <w:rFonts w:ascii="Book Antiqua" w:eastAsia="Lucida Sans Unicode" w:hAnsi="Book Antiqua" w:cs="Lucida Sans Unicode"/>
          <w:color w:val="000000"/>
          <w:sz w:val="23"/>
          <w:szCs w:val="23"/>
          <w:lang w:eastAsia="en-US" w:bidi="en-US"/>
        </w:rPr>
        <w:t xml:space="preserve"> </w:t>
      </w:r>
      <w:r w:rsidRPr="0000702C">
        <w:rPr>
          <w:rFonts w:ascii="Book Antiqua" w:eastAsiaTheme="minorHAnsi" w:hAnsi="Book Antiqua" w:cstheme="minorBidi"/>
          <w:sz w:val="23"/>
          <w:szCs w:val="23"/>
          <w:lang w:eastAsia="en-US"/>
        </w:rPr>
        <w:t>assim como as exigências do Tribunal de Contas do Estado de Minas Gerais.</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p>
    <w:p w:rsidR="000A481B" w:rsidRPr="0000702C" w:rsidRDefault="000A481B" w:rsidP="000A481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DÉCIMA QUARTA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DO FORO</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As partes convenentes elegem o Foro da Comarca de Lima Duarte, com exclusão de qualquer outro por mais privilegiado que seja, para nele serem dirimidas as eventuais questões oriundas de interpretação ou aplicação do presente Convênio, que não puderem ser resolvidas pelas partes de comum acordo.</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p>
    <w:p w:rsidR="000A481B" w:rsidRPr="0000702C" w:rsidRDefault="000A481B" w:rsidP="000A481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DÉCIMA QUINTA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 ACEITAÇÃO</w:t>
      </w:r>
    </w:p>
    <w:p w:rsidR="000A481B" w:rsidRPr="0000702C" w:rsidRDefault="000A481B" w:rsidP="000A481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E por estarem assim, justas e conveniadas as partes firmam o presente Convênio em 02 (duas) vias de igual teor e forma, na presença das duas testemunhas, ora qualificadas, que também assinam.</w:t>
      </w:r>
    </w:p>
    <w:p w:rsidR="000A481B" w:rsidRPr="0000702C" w:rsidRDefault="000A481B" w:rsidP="000A481B">
      <w:pPr>
        <w:spacing w:line="360" w:lineRule="auto"/>
        <w:ind w:right="-375"/>
        <w:jc w:val="both"/>
        <w:rPr>
          <w:rFonts w:ascii="Book Antiqua" w:hAnsi="Book Antiqua" w:cs="Arial"/>
          <w:sz w:val="23"/>
          <w:szCs w:val="23"/>
        </w:rPr>
      </w:pPr>
      <w:r>
        <w:rPr>
          <w:rFonts w:ascii="Book Antiqua" w:hAnsi="Book Antiqua" w:cs="Arial"/>
          <w:sz w:val="23"/>
          <w:szCs w:val="23"/>
        </w:rPr>
        <w:t>Lima Duarte, dia</w:t>
      </w:r>
      <w:r w:rsidRPr="0000702C">
        <w:rPr>
          <w:rFonts w:ascii="Book Antiqua" w:hAnsi="Book Antiqua" w:cs="Arial"/>
          <w:sz w:val="23"/>
          <w:szCs w:val="23"/>
        </w:rPr>
        <w:t xml:space="preserve"> de </w:t>
      </w:r>
      <w:r>
        <w:rPr>
          <w:rFonts w:ascii="Book Antiqua" w:hAnsi="Book Antiqua" w:cs="Arial"/>
          <w:sz w:val="23"/>
          <w:szCs w:val="23"/>
        </w:rPr>
        <w:t>mês</w:t>
      </w:r>
      <w:r w:rsidRPr="0000702C">
        <w:rPr>
          <w:rFonts w:ascii="Book Antiqua" w:hAnsi="Book Antiqua" w:cs="Arial"/>
          <w:sz w:val="23"/>
          <w:szCs w:val="23"/>
        </w:rPr>
        <w:t xml:space="preserve"> de 20</w:t>
      </w:r>
      <w:r>
        <w:rPr>
          <w:rFonts w:ascii="Book Antiqua" w:hAnsi="Book Antiqua" w:cs="Arial"/>
          <w:sz w:val="23"/>
          <w:szCs w:val="23"/>
        </w:rPr>
        <w:t>20</w:t>
      </w:r>
      <w:r w:rsidRPr="0000702C">
        <w:rPr>
          <w:rFonts w:ascii="Book Antiqua" w:hAnsi="Book Antiqua" w:cs="Arial"/>
          <w:sz w:val="23"/>
          <w:szCs w:val="23"/>
        </w:rPr>
        <w:t>.</w:t>
      </w:r>
    </w:p>
    <w:p w:rsidR="000A481B" w:rsidRDefault="000A481B" w:rsidP="000A481B">
      <w:pPr>
        <w:spacing w:line="360" w:lineRule="auto"/>
        <w:ind w:right="-375"/>
        <w:jc w:val="both"/>
        <w:rPr>
          <w:rFonts w:ascii="Book Antiqua" w:hAnsi="Book Antiqua" w:cs="Arial"/>
          <w:sz w:val="23"/>
          <w:szCs w:val="23"/>
        </w:rPr>
      </w:pPr>
    </w:p>
    <w:p w:rsidR="000A481B" w:rsidRDefault="000A481B" w:rsidP="000A481B">
      <w:pPr>
        <w:spacing w:line="360" w:lineRule="auto"/>
        <w:jc w:val="center"/>
        <w:rPr>
          <w:rFonts w:ascii="Book Antiqua" w:hAnsi="Book Antiqua" w:cs="Arial"/>
          <w:b/>
          <w:sz w:val="23"/>
          <w:szCs w:val="23"/>
        </w:rPr>
        <w:sectPr w:rsidR="000A481B" w:rsidSect="00BE47B7">
          <w:headerReference w:type="default" r:id="rId7"/>
          <w:pgSz w:w="11906" w:h="16838"/>
          <w:pgMar w:top="1417" w:right="1701" w:bottom="1135" w:left="1701" w:header="708" w:footer="708" w:gutter="0"/>
          <w:cols w:space="708"/>
          <w:docGrid w:linePitch="360"/>
        </w:sectPr>
      </w:pPr>
    </w:p>
    <w:p w:rsidR="000A481B" w:rsidRPr="0000702C" w:rsidRDefault="000A481B" w:rsidP="000A481B">
      <w:pPr>
        <w:spacing w:line="360" w:lineRule="auto"/>
        <w:jc w:val="center"/>
        <w:rPr>
          <w:rFonts w:ascii="Book Antiqua" w:hAnsi="Book Antiqua" w:cs="Arial"/>
          <w:b/>
          <w:sz w:val="23"/>
          <w:szCs w:val="23"/>
        </w:rPr>
      </w:pPr>
      <w:r w:rsidRPr="0000702C">
        <w:rPr>
          <w:rFonts w:ascii="Book Antiqua" w:hAnsi="Book Antiqua" w:cs="Arial"/>
          <w:b/>
          <w:sz w:val="23"/>
          <w:szCs w:val="23"/>
        </w:rPr>
        <w:lastRenderedPageBreak/>
        <w:t>GERALDO GOMES DE SOUZA</w:t>
      </w:r>
    </w:p>
    <w:p w:rsidR="000A481B" w:rsidRDefault="000A481B" w:rsidP="000A481B">
      <w:pPr>
        <w:spacing w:line="360" w:lineRule="auto"/>
        <w:jc w:val="center"/>
        <w:rPr>
          <w:rFonts w:ascii="Book Antiqua" w:hAnsi="Book Antiqua" w:cs="Arial"/>
          <w:sz w:val="23"/>
          <w:szCs w:val="23"/>
        </w:rPr>
      </w:pPr>
      <w:r w:rsidRPr="0000702C">
        <w:rPr>
          <w:rFonts w:ascii="Book Antiqua" w:hAnsi="Book Antiqua" w:cs="Arial"/>
          <w:sz w:val="23"/>
          <w:szCs w:val="23"/>
        </w:rPr>
        <w:t>Prefeito de Lima Duarte</w:t>
      </w:r>
    </w:p>
    <w:p w:rsidR="000A481B" w:rsidRDefault="000A481B" w:rsidP="000A481B">
      <w:pPr>
        <w:spacing w:line="360" w:lineRule="auto"/>
        <w:jc w:val="center"/>
        <w:rPr>
          <w:rFonts w:ascii="Book Antiqua" w:hAnsi="Book Antiqua" w:cs="Arial"/>
          <w:sz w:val="23"/>
          <w:szCs w:val="23"/>
        </w:rPr>
      </w:pPr>
    </w:p>
    <w:p w:rsidR="000A481B" w:rsidRPr="0000702C" w:rsidRDefault="000A481B" w:rsidP="000A481B">
      <w:pPr>
        <w:spacing w:line="360" w:lineRule="auto"/>
        <w:jc w:val="center"/>
        <w:rPr>
          <w:rFonts w:ascii="Book Antiqua" w:hAnsi="Book Antiqua" w:cs="Arial"/>
          <w:sz w:val="23"/>
          <w:szCs w:val="23"/>
        </w:rPr>
      </w:pPr>
    </w:p>
    <w:p w:rsidR="000A481B" w:rsidRPr="0000702C" w:rsidRDefault="000A481B" w:rsidP="000A481B">
      <w:pPr>
        <w:spacing w:after="160" w:line="259" w:lineRule="auto"/>
        <w:jc w:val="center"/>
        <w:rPr>
          <w:rFonts w:ascii="Book Antiqua" w:hAnsi="Book Antiqua" w:cs="Arial"/>
          <w:b/>
          <w:sz w:val="23"/>
          <w:szCs w:val="23"/>
        </w:rPr>
      </w:pPr>
      <w:r>
        <w:rPr>
          <w:rFonts w:ascii="Book Antiqua" w:hAnsi="Book Antiqua" w:cs="Arial"/>
          <w:b/>
          <w:sz w:val="23"/>
          <w:szCs w:val="23"/>
        </w:rPr>
        <w:t>ROBERTO TRINDADE DE REZENDE</w:t>
      </w:r>
    </w:p>
    <w:p w:rsidR="000A481B" w:rsidRDefault="000A481B" w:rsidP="00525D0D">
      <w:pPr>
        <w:spacing w:line="360" w:lineRule="auto"/>
        <w:jc w:val="center"/>
        <w:rPr>
          <w:rFonts w:ascii="Book Antiqua" w:hAnsi="Book Antiqua" w:cs="Arial"/>
          <w:sz w:val="23"/>
          <w:szCs w:val="23"/>
        </w:rPr>
        <w:sectPr w:rsidR="000A481B" w:rsidSect="00BE47B7">
          <w:type w:val="continuous"/>
          <w:pgSz w:w="11906" w:h="16838"/>
          <w:pgMar w:top="1417" w:right="1274" w:bottom="993" w:left="1701" w:header="708" w:footer="708" w:gutter="0"/>
          <w:cols w:num="2" w:space="708"/>
          <w:docGrid w:linePitch="360"/>
        </w:sectPr>
      </w:pPr>
      <w:r>
        <w:rPr>
          <w:rFonts w:ascii="Book Antiqua" w:hAnsi="Book Antiqua" w:cs="Arial"/>
          <w:sz w:val="23"/>
          <w:szCs w:val="23"/>
        </w:rPr>
        <w:t xml:space="preserve">Presidente da </w:t>
      </w:r>
      <w:r>
        <w:rPr>
          <w:rFonts w:ascii="Book Antiqua" w:hAnsi="Book Antiqua"/>
        </w:rPr>
        <w:t xml:space="preserve">Associação dos Produtores Rurais Amigos de </w:t>
      </w:r>
      <w:proofErr w:type="spellStart"/>
      <w:r>
        <w:rPr>
          <w:rFonts w:ascii="Book Antiqua" w:hAnsi="Book Antiqua"/>
        </w:rPr>
        <w:t>Pirapetinga</w:t>
      </w:r>
      <w:proofErr w:type="spellEnd"/>
      <w:r>
        <w:rPr>
          <w:rFonts w:ascii="Book Antiqua" w:hAnsi="Book Antiqua"/>
        </w:rPr>
        <w:t xml:space="preserve"> - APROAP</w:t>
      </w:r>
    </w:p>
    <w:p w:rsidR="000A481B" w:rsidRPr="0000702C" w:rsidRDefault="000A481B" w:rsidP="000A481B">
      <w:pPr>
        <w:spacing w:line="276" w:lineRule="auto"/>
        <w:jc w:val="both"/>
        <w:rPr>
          <w:rFonts w:ascii="Book Antiqua" w:hAnsi="Book Antiqua" w:cs="Arial"/>
          <w:sz w:val="23"/>
          <w:szCs w:val="23"/>
        </w:rPr>
      </w:pPr>
      <w:r w:rsidRPr="0000702C">
        <w:rPr>
          <w:rFonts w:ascii="Book Antiqua" w:hAnsi="Book Antiqua" w:cs="Arial"/>
          <w:sz w:val="23"/>
          <w:szCs w:val="23"/>
        </w:rPr>
        <w:lastRenderedPageBreak/>
        <w:t>Testemunhas:</w:t>
      </w:r>
    </w:p>
    <w:p w:rsidR="000A481B" w:rsidRPr="0000702C" w:rsidRDefault="000A481B" w:rsidP="000A481B">
      <w:pPr>
        <w:spacing w:line="276" w:lineRule="auto"/>
        <w:jc w:val="both"/>
        <w:rPr>
          <w:rFonts w:ascii="Book Antiqua" w:hAnsi="Book Antiqua" w:cs="Arial"/>
          <w:sz w:val="23"/>
          <w:szCs w:val="23"/>
        </w:rPr>
      </w:pPr>
      <w:r w:rsidRPr="0000702C">
        <w:rPr>
          <w:rFonts w:ascii="Book Antiqua" w:hAnsi="Book Antiqua" w:cs="Arial"/>
          <w:sz w:val="23"/>
          <w:szCs w:val="23"/>
        </w:rPr>
        <w:t>1 - NOME __________________________</w:t>
      </w:r>
    </w:p>
    <w:p w:rsidR="000A481B" w:rsidRPr="0000702C" w:rsidRDefault="000A481B" w:rsidP="000A481B">
      <w:pPr>
        <w:spacing w:line="276" w:lineRule="auto"/>
        <w:jc w:val="both"/>
        <w:rPr>
          <w:rFonts w:ascii="Book Antiqua" w:hAnsi="Book Antiqua" w:cs="Arial"/>
          <w:sz w:val="23"/>
          <w:szCs w:val="23"/>
        </w:rPr>
      </w:pPr>
      <w:r w:rsidRPr="0000702C">
        <w:rPr>
          <w:rFonts w:ascii="Book Antiqua" w:hAnsi="Book Antiqua" w:cs="Arial"/>
          <w:sz w:val="23"/>
          <w:szCs w:val="23"/>
        </w:rPr>
        <w:t>RG. ________________________________</w:t>
      </w:r>
    </w:p>
    <w:p w:rsidR="000A481B" w:rsidRPr="0000702C" w:rsidRDefault="000A481B" w:rsidP="000A481B">
      <w:pPr>
        <w:spacing w:line="276" w:lineRule="auto"/>
        <w:jc w:val="both"/>
        <w:rPr>
          <w:rFonts w:ascii="Book Antiqua" w:hAnsi="Book Antiqua" w:cs="Arial"/>
          <w:sz w:val="23"/>
          <w:szCs w:val="23"/>
        </w:rPr>
      </w:pPr>
      <w:r w:rsidRPr="0000702C">
        <w:rPr>
          <w:rFonts w:ascii="Book Antiqua" w:hAnsi="Book Antiqua" w:cs="Arial"/>
          <w:sz w:val="23"/>
          <w:szCs w:val="23"/>
        </w:rPr>
        <w:t>2 - NOME __________________________</w:t>
      </w:r>
    </w:p>
    <w:p w:rsidR="000A481B" w:rsidRDefault="000A481B" w:rsidP="000A481B">
      <w:pPr>
        <w:spacing w:line="276" w:lineRule="auto"/>
        <w:jc w:val="both"/>
        <w:rPr>
          <w:rFonts w:ascii="Book Antiqua" w:hAnsi="Book Antiqua" w:cs="Arial"/>
          <w:sz w:val="23"/>
          <w:szCs w:val="23"/>
        </w:rPr>
      </w:pPr>
      <w:r w:rsidRPr="0000702C">
        <w:rPr>
          <w:rFonts w:ascii="Book Antiqua" w:hAnsi="Book Antiqua" w:cs="Arial"/>
          <w:sz w:val="23"/>
          <w:szCs w:val="23"/>
        </w:rPr>
        <w:t>RG. ________________________________</w:t>
      </w:r>
    </w:p>
    <w:p w:rsidR="000A481B" w:rsidRDefault="000A481B" w:rsidP="000A481B">
      <w:pPr>
        <w:spacing w:line="276" w:lineRule="auto"/>
        <w:jc w:val="both"/>
        <w:rPr>
          <w:rFonts w:ascii="Book Antiqua" w:hAnsi="Book Antiqua" w:cs="Arial"/>
          <w:sz w:val="23"/>
          <w:szCs w:val="23"/>
        </w:rPr>
      </w:pPr>
    </w:p>
    <w:p w:rsidR="000A481B" w:rsidRDefault="000A481B" w:rsidP="000A481B">
      <w:pPr>
        <w:spacing w:line="276" w:lineRule="auto"/>
        <w:jc w:val="both"/>
        <w:rPr>
          <w:rFonts w:ascii="Book Antiqua" w:hAnsi="Book Antiqua" w:cs="Arial"/>
          <w:sz w:val="23"/>
          <w:szCs w:val="23"/>
        </w:rPr>
      </w:pPr>
    </w:p>
    <w:p w:rsidR="000A481B" w:rsidRDefault="000A481B" w:rsidP="000A481B">
      <w:pPr>
        <w:spacing w:line="276" w:lineRule="auto"/>
        <w:jc w:val="both"/>
        <w:rPr>
          <w:rFonts w:ascii="Book Antiqua" w:hAnsi="Book Antiqua" w:cs="Arial"/>
          <w:sz w:val="23"/>
          <w:szCs w:val="23"/>
        </w:rPr>
      </w:pPr>
    </w:p>
    <w:p w:rsidR="000A481B" w:rsidRDefault="000A481B" w:rsidP="000A481B">
      <w:pPr>
        <w:spacing w:line="276" w:lineRule="auto"/>
        <w:jc w:val="both"/>
        <w:rPr>
          <w:rFonts w:ascii="Book Antiqua" w:hAnsi="Book Antiqua" w:cs="Arial"/>
          <w:sz w:val="23"/>
          <w:szCs w:val="23"/>
        </w:rPr>
      </w:pPr>
    </w:p>
    <w:p w:rsidR="000A481B" w:rsidRPr="0000702C" w:rsidRDefault="000A481B" w:rsidP="000A481B">
      <w:pPr>
        <w:spacing w:line="276" w:lineRule="auto"/>
        <w:jc w:val="both"/>
        <w:rPr>
          <w:rFonts w:ascii="Book Antiqua" w:hAnsi="Book Antiqua" w:cs="Arial"/>
          <w:sz w:val="23"/>
          <w:szCs w:val="23"/>
        </w:rPr>
      </w:pPr>
    </w:p>
    <w:p w:rsidR="000A481B" w:rsidRPr="00A45096" w:rsidRDefault="000A481B" w:rsidP="000A481B">
      <w:pPr>
        <w:spacing w:line="276" w:lineRule="auto"/>
        <w:jc w:val="center"/>
        <w:rPr>
          <w:rFonts w:ascii="Book Antiqua" w:hAnsi="Book Antiqua"/>
          <w:b/>
        </w:rPr>
      </w:pPr>
      <w:r w:rsidRPr="00A45096">
        <w:rPr>
          <w:rFonts w:ascii="Book Antiqua" w:hAnsi="Book Antiqua"/>
          <w:b/>
        </w:rPr>
        <w:t xml:space="preserve">ANEXO </w:t>
      </w:r>
      <w:r>
        <w:rPr>
          <w:rFonts w:ascii="Book Antiqua" w:hAnsi="Book Antiqua"/>
          <w:b/>
        </w:rPr>
        <w:t>I</w:t>
      </w:r>
      <w:r w:rsidRPr="00A45096">
        <w:rPr>
          <w:rFonts w:ascii="Book Antiqua" w:hAnsi="Book Antiqua"/>
          <w:b/>
        </w:rPr>
        <w:t>I – PLANO DE TRABALHO</w:t>
      </w:r>
    </w:p>
    <w:p w:rsidR="000A481B" w:rsidRPr="00A45096" w:rsidRDefault="000A481B" w:rsidP="000A481B">
      <w:pPr>
        <w:spacing w:line="276" w:lineRule="auto"/>
        <w:jc w:val="center"/>
        <w:rPr>
          <w:rFonts w:ascii="Book Antiqua" w:hAnsi="Book Antiqua"/>
          <w:b/>
        </w:rPr>
      </w:pPr>
      <w:r>
        <w:rPr>
          <w:rFonts w:ascii="Book Antiqua" w:hAnsi="Book Antiqua"/>
          <w:b/>
        </w:rPr>
        <w:t xml:space="preserve">TERMO DE </w:t>
      </w:r>
      <w:r w:rsidRPr="00A45096">
        <w:rPr>
          <w:rFonts w:ascii="Book Antiqua" w:hAnsi="Book Antiqua"/>
          <w:b/>
        </w:rPr>
        <w:t>CONVÊNIO N°. XX/20</w:t>
      </w:r>
      <w:r>
        <w:rPr>
          <w:rFonts w:ascii="Book Antiqua" w:hAnsi="Book Antiqua"/>
          <w:b/>
        </w:rPr>
        <w:t>20</w:t>
      </w:r>
    </w:p>
    <w:p w:rsidR="000A481B" w:rsidRPr="00A45096" w:rsidRDefault="000A481B" w:rsidP="000A481B">
      <w:pPr>
        <w:spacing w:line="276" w:lineRule="auto"/>
        <w:jc w:val="center"/>
        <w:rPr>
          <w:rFonts w:ascii="Book Antiqua" w:hAnsi="Book Antiqua"/>
        </w:rPr>
      </w:pPr>
    </w:p>
    <w:tbl>
      <w:tblPr>
        <w:tblStyle w:val="Tabelacomgrade"/>
        <w:tblW w:w="0" w:type="auto"/>
        <w:tblLook w:val="04A0" w:firstRow="1" w:lastRow="0" w:firstColumn="1" w:lastColumn="0" w:noHBand="0" w:noVBand="1"/>
      </w:tblPr>
      <w:tblGrid>
        <w:gridCol w:w="8494"/>
      </w:tblGrid>
      <w:tr w:rsidR="000A481B" w:rsidRPr="00A45096" w:rsidTr="00B4659E">
        <w:tc>
          <w:tcPr>
            <w:tcW w:w="8494" w:type="dxa"/>
          </w:tcPr>
          <w:p w:rsidR="000A481B" w:rsidRPr="00A45096" w:rsidRDefault="000A481B" w:rsidP="00B4659E">
            <w:pPr>
              <w:spacing w:line="276" w:lineRule="auto"/>
              <w:jc w:val="both"/>
              <w:rPr>
                <w:rFonts w:ascii="Book Antiqua" w:hAnsi="Book Antiqua"/>
              </w:rPr>
            </w:pPr>
            <w:r w:rsidRPr="00A45096">
              <w:rPr>
                <w:rFonts w:ascii="Book Antiqua" w:hAnsi="Book Antiqua"/>
              </w:rPr>
              <w:t>1. DADOS CADASTRAIS:</w:t>
            </w:r>
          </w:p>
          <w:p w:rsidR="000A481B" w:rsidRPr="00A45096" w:rsidRDefault="000A481B" w:rsidP="00B4659E">
            <w:pPr>
              <w:spacing w:line="276" w:lineRule="auto"/>
              <w:jc w:val="both"/>
              <w:rPr>
                <w:rFonts w:ascii="Book Antiqua" w:hAnsi="Book Antiqua"/>
              </w:rPr>
            </w:pPr>
            <w:r w:rsidRPr="00A45096">
              <w:rPr>
                <w:rFonts w:ascii="Book Antiqua" w:hAnsi="Book Antiqua"/>
              </w:rPr>
              <w:t>1.1. Entidade:</w:t>
            </w:r>
            <w:r>
              <w:rPr>
                <w:rFonts w:ascii="Book Antiqua" w:hAnsi="Book Antiqua"/>
              </w:rPr>
              <w:t xml:space="preserve"> Associação dos produtores Rurais Amigos de </w:t>
            </w:r>
            <w:proofErr w:type="spellStart"/>
            <w:r>
              <w:rPr>
                <w:rFonts w:ascii="Book Antiqua" w:hAnsi="Book Antiqua"/>
              </w:rPr>
              <w:t>Pirapetinga</w:t>
            </w:r>
            <w:proofErr w:type="spellEnd"/>
            <w:r>
              <w:rPr>
                <w:rFonts w:ascii="Book Antiqua" w:hAnsi="Book Antiqua"/>
              </w:rPr>
              <w:t xml:space="preserve"> - APROAP - </w:t>
            </w:r>
            <w:r w:rsidRPr="00A45096">
              <w:rPr>
                <w:rFonts w:ascii="Book Antiqua" w:hAnsi="Book Antiqua"/>
              </w:rPr>
              <w:t xml:space="preserve">CNPJ </w:t>
            </w:r>
            <w:r>
              <w:rPr>
                <w:rFonts w:ascii="Book Antiqua" w:hAnsi="Book Antiqua"/>
              </w:rPr>
              <w:t>07.703.161</w:t>
            </w:r>
            <w:r w:rsidRPr="00DD5C3A">
              <w:rPr>
                <w:rFonts w:ascii="Book Antiqua" w:hAnsi="Book Antiqua"/>
              </w:rPr>
              <w:t>/0001-</w:t>
            </w:r>
            <w:r>
              <w:rPr>
                <w:rFonts w:ascii="Book Antiqua" w:hAnsi="Book Antiqua"/>
              </w:rPr>
              <w:t>90;</w:t>
            </w:r>
          </w:p>
          <w:p w:rsidR="000A481B" w:rsidRPr="00A45096" w:rsidRDefault="000A481B" w:rsidP="00B4659E">
            <w:pPr>
              <w:spacing w:line="276" w:lineRule="auto"/>
              <w:jc w:val="both"/>
              <w:rPr>
                <w:rFonts w:ascii="Book Antiqua" w:hAnsi="Book Antiqua"/>
              </w:rPr>
            </w:pPr>
            <w:r>
              <w:rPr>
                <w:rFonts w:ascii="Book Antiqua" w:hAnsi="Book Antiqua"/>
              </w:rPr>
              <w:t xml:space="preserve">1.2. </w:t>
            </w:r>
            <w:r w:rsidRPr="00A45096">
              <w:rPr>
                <w:rFonts w:ascii="Book Antiqua" w:hAnsi="Book Antiqua"/>
              </w:rPr>
              <w:t xml:space="preserve">Endereço: </w:t>
            </w:r>
            <w:r>
              <w:rPr>
                <w:rFonts w:ascii="Book Antiqua" w:hAnsi="Book Antiqua"/>
              </w:rPr>
              <w:t>Estrada orvalho/Santa Barbara</w:t>
            </w:r>
            <w:r w:rsidRPr="000A2E2B">
              <w:rPr>
                <w:rFonts w:ascii="Book Antiqua" w:hAnsi="Book Antiqua"/>
              </w:rPr>
              <w:t>,</w:t>
            </w:r>
            <w:r>
              <w:rPr>
                <w:rFonts w:ascii="Book Antiqua" w:hAnsi="Book Antiqua"/>
              </w:rPr>
              <w:t xml:space="preserve"> Km 5, zona rural,</w:t>
            </w:r>
            <w:r w:rsidRPr="000A2E2B">
              <w:rPr>
                <w:rFonts w:ascii="Book Antiqua" w:hAnsi="Book Antiqua"/>
              </w:rPr>
              <w:t xml:space="preserve"> </w:t>
            </w:r>
            <w:r w:rsidRPr="00DD5C3A">
              <w:rPr>
                <w:rFonts w:ascii="Book Antiqua" w:hAnsi="Book Antiqua"/>
              </w:rPr>
              <w:t>nesta cidade, CEP: 36.140-000</w:t>
            </w:r>
            <w:r>
              <w:rPr>
                <w:rFonts w:ascii="Book Antiqua" w:hAnsi="Book Antiqua"/>
              </w:rPr>
              <w:t>;</w:t>
            </w:r>
          </w:p>
          <w:p w:rsidR="000A481B" w:rsidRPr="00A45096" w:rsidRDefault="000A481B" w:rsidP="00B4659E">
            <w:pPr>
              <w:spacing w:line="276" w:lineRule="auto"/>
              <w:jc w:val="both"/>
              <w:rPr>
                <w:rFonts w:ascii="Book Antiqua" w:hAnsi="Book Antiqua"/>
              </w:rPr>
            </w:pPr>
            <w:r>
              <w:rPr>
                <w:rFonts w:ascii="Book Antiqua" w:hAnsi="Book Antiqua"/>
              </w:rPr>
              <w:t>1.3</w:t>
            </w:r>
            <w:r w:rsidRPr="00A45096">
              <w:rPr>
                <w:rFonts w:ascii="Book Antiqua" w:hAnsi="Book Antiqua"/>
              </w:rPr>
              <w:t xml:space="preserve">. Reconhecida de utilidade </w:t>
            </w:r>
            <w:r>
              <w:rPr>
                <w:rFonts w:ascii="Book Antiqua" w:hAnsi="Book Antiqua"/>
              </w:rPr>
              <w:t>pública pela Lei Municipal n</w:t>
            </w:r>
            <w:r w:rsidRPr="006B47BA">
              <w:rPr>
                <w:rFonts w:ascii="Book Antiqua" w:hAnsi="Book Antiqua"/>
              </w:rPr>
              <w:t>°. 1.438, de 21 de maio de 2008;</w:t>
            </w:r>
          </w:p>
          <w:p w:rsidR="000A481B" w:rsidRDefault="000A481B" w:rsidP="00B4659E">
            <w:pPr>
              <w:spacing w:line="276" w:lineRule="auto"/>
              <w:jc w:val="both"/>
              <w:rPr>
                <w:rFonts w:ascii="Book Antiqua" w:hAnsi="Book Antiqua"/>
              </w:rPr>
            </w:pPr>
            <w:r>
              <w:rPr>
                <w:rFonts w:ascii="Book Antiqua" w:hAnsi="Book Antiqua"/>
              </w:rPr>
              <w:t>1.4</w:t>
            </w:r>
            <w:r w:rsidRPr="00A45096">
              <w:rPr>
                <w:rFonts w:ascii="Book Antiqua" w:hAnsi="Book Antiqua"/>
              </w:rPr>
              <w:t>. Nome d</w:t>
            </w:r>
            <w:r>
              <w:rPr>
                <w:rFonts w:ascii="Book Antiqua" w:hAnsi="Book Antiqua"/>
              </w:rPr>
              <w:t xml:space="preserve">o Presidente: </w:t>
            </w:r>
            <w:r>
              <w:rPr>
                <w:rFonts w:ascii="Book Antiqua" w:eastAsiaTheme="minorHAnsi" w:hAnsi="Book Antiqua" w:cstheme="minorBidi"/>
                <w:sz w:val="23"/>
                <w:szCs w:val="23"/>
                <w:lang w:eastAsia="en-US"/>
              </w:rPr>
              <w:t>Roberto Trindade de Rezende</w:t>
            </w:r>
            <w:r>
              <w:rPr>
                <w:rFonts w:ascii="Book Antiqua" w:hAnsi="Book Antiqua"/>
              </w:rPr>
              <w:t>.</w:t>
            </w:r>
          </w:p>
          <w:p w:rsidR="000A481B" w:rsidRPr="00A45096" w:rsidRDefault="000A481B" w:rsidP="00B4659E">
            <w:pPr>
              <w:spacing w:line="276" w:lineRule="auto"/>
              <w:jc w:val="both"/>
              <w:rPr>
                <w:rFonts w:ascii="Book Antiqua" w:hAnsi="Book Antiqua"/>
              </w:rPr>
            </w:pPr>
          </w:p>
        </w:tc>
      </w:tr>
      <w:tr w:rsidR="000A481B" w:rsidRPr="00A45096" w:rsidTr="00B4659E">
        <w:tc>
          <w:tcPr>
            <w:tcW w:w="8494" w:type="dxa"/>
          </w:tcPr>
          <w:p w:rsidR="000A481B" w:rsidRPr="00A45096" w:rsidRDefault="000A481B" w:rsidP="00B4659E">
            <w:pPr>
              <w:spacing w:line="276" w:lineRule="auto"/>
              <w:jc w:val="both"/>
              <w:rPr>
                <w:rFonts w:ascii="Book Antiqua" w:hAnsi="Book Antiqua"/>
              </w:rPr>
            </w:pPr>
            <w:r w:rsidRPr="00A45096">
              <w:rPr>
                <w:rFonts w:ascii="Book Antiqua" w:hAnsi="Book Antiqua"/>
              </w:rPr>
              <w:t>2. DESCRIÇÃO:</w:t>
            </w:r>
          </w:p>
          <w:p w:rsidR="000A481B" w:rsidRDefault="000A481B" w:rsidP="00B4659E">
            <w:pPr>
              <w:spacing w:line="276" w:lineRule="auto"/>
              <w:jc w:val="both"/>
              <w:rPr>
                <w:rFonts w:ascii="Book Antiqua" w:hAnsi="Book Antiqua"/>
              </w:rPr>
            </w:pPr>
            <w:r>
              <w:rPr>
                <w:rFonts w:ascii="Book Antiqua" w:hAnsi="Book Antiqua"/>
              </w:rPr>
              <w:t>Contribuição</w:t>
            </w:r>
            <w:r w:rsidRPr="00A45096">
              <w:rPr>
                <w:rFonts w:ascii="Book Antiqua" w:hAnsi="Book Antiqua"/>
              </w:rPr>
              <w:t xml:space="preserve"> concedida à </w:t>
            </w:r>
            <w:r>
              <w:rPr>
                <w:rFonts w:ascii="Book Antiqua" w:hAnsi="Book Antiqua"/>
              </w:rPr>
              <w:t>APROAP</w:t>
            </w:r>
            <w:r w:rsidRPr="00CE5770">
              <w:rPr>
                <w:rFonts w:ascii="Book Antiqua" w:hAnsi="Book Antiqua"/>
              </w:rPr>
              <w:t xml:space="preserve"> </w:t>
            </w:r>
            <w:r>
              <w:rPr>
                <w:rFonts w:ascii="Book Antiqua" w:hAnsi="Book Antiqua"/>
              </w:rPr>
              <w:t>para auxiliar nas despesas de manutenção da associação, aquisição de equipamento e melhoria de infraestruturas</w:t>
            </w:r>
            <w:r w:rsidRPr="00A45096">
              <w:rPr>
                <w:rFonts w:ascii="Book Antiqua" w:hAnsi="Book Antiqua"/>
              </w:rPr>
              <w:t xml:space="preserve">, conforme Lei Municipal n°. </w:t>
            </w:r>
            <w:proofErr w:type="spellStart"/>
            <w:proofErr w:type="gramStart"/>
            <w:r w:rsidRPr="00A45096">
              <w:rPr>
                <w:rFonts w:ascii="Book Antiqua" w:hAnsi="Book Antiqua"/>
              </w:rPr>
              <w:t>xx</w:t>
            </w:r>
            <w:proofErr w:type="spellEnd"/>
            <w:proofErr w:type="gramEnd"/>
            <w:r w:rsidRPr="00A45096">
              <w:rPr>
                <w:rFonts w:ascii="Book Antiqua" w:hAnsi="Book Antiqua"/>
              </w:rPr>
              <w:t>/20</w:t>
            </w:r>
            <w:r>
              <w:rPr>
                <w:rFonts w:ascii="Book Antiqua" w:hAnsi="Book Antiqua"/>
              </w:rPr>
              <w:t>20</w:t>
            </w:r>
            <w:r w:rsidRPr="00A45096">
              <w:rPr>
                <w:rFonts w:ascii="Book Antiqua" w:hAnsi="Book Antiqua"/>
              </w:rPr>
              <w:t>.</w:t>
            </w:r>
          </w:p>
          <w:p w:rsidR="000A481B" w:rsidRPr="00A45096" w:rsidRDefault="000A481B" w:rsidP="00B4659E">
            <w:pPr>
              <w:spacing w:line="276" w:lineRule="auto"/>
              <w:jc w:val="both"/>
              <w:rPr>
                <w:rFonts w:ascii="Book Antiqua" w:hAnsi="Book Antiqua"/>
              </w:rPr>
            </w:pPr>
          </w:p>
        </w:tc>
      </w:tr>
      <w:tr w:rsidR="000A481B" w:rsidRPr="00A45096" w:rsidTr="00B4659E">
        <w:tc>
          <w:tcPr>
            <w:tcW w:w="8494" w:type="dxa"/>
          </w:tcPr>
          <w:p w:rsidR="000A481B" w:rsidRPr="00A45096" w:rsidRDefault="000A481B" w:rsidP="00B4659E">
            <w:pPr>
              <w:spacing w:line="276" w:lineRule="auto"/>
              <w:jc w:val="both"/>
              <w:rPr>
                <w:rFonts w:ascii="Book Antiqua" w:hAnsi="Book Antiqua"/>
              </w:rPr>
            </w:pPr>
            <w:r w:rsidRPr="00A45096">
              <w:rPr>
                <w:rFonts w:ascii="Book Antiqua" w:hAnsi="Book Antiqua"/>
              </w:rPr>
              <w:t>3. PRAZOS</w:t>
            </w:r>
            <w:r>
              <w:rPr>
                <w:rFonts w:ascii="Book Antiqua" w:hAnsi="Book Antiqua"/>
              </w:rPr>
              <w:t>:</w:t>
            </w:r>
          </w:p>
          <w:p w:rsidR="000A481B" w:rsidRPr="00A45096" w:rsidRDefault="000A481B" w:rsidP="00B4659E">
            <w:pPr>
              <w:spacing w:line="276" w:lineRule="auto"/>
              <w:jc w:val="both"/>
              <w:rPr>
                <w:rFonts w:ascii="Book Antiqua" w:hAnsi="Book Antiqua"/>
              </w:rPr>
            </w:pPr>
            <w:r w:rsidRPr="00A45096">
              <w:rPr>
                <w:rFonts w:ascii="Book Antiqua" w:hAnsi="Book Antiqua"/>
              </w:rPr>
              <w:t>3</w:t>
            </w:r>
            <w:r>
              <w:rPr>
                <w:rFonts w:ascii="Book Antiqua" w:hAnsi="Book Antiqua"/>
              </w:rPr>
              <w:t>.1. PRAZO DE EXECUÇÃO: Até 31/12/2020</w:t>
            </w:r>
            <w:r w:rsidRPr="00A45096">
              <w:rPr>
                <w:rFonts w:ascii="Book Antiqua" w:hAnsi="Book Antiqua"/>
              </w:rPr>
              <w:t>;</w:t>
            </w:r>
          </w:p>
          <w:p w:rsidR="000A481B" w:rsidRDefault="000A481B" w:rsidP="00B4659E">
            <w:pPr>
              <w:spacing w:line="276" w:lineRule="auto"/>
              <w:jc w:val="both"/>
              <w:rPr>
                <w:rFonts w:ascii="Book Antiqua" w:hAnsi="Book Antiqua"/>
              </w:rPr>
            </w:pPr>
            <w:r w:rsidRPr="00A45096">
              <w:rPr>
                <w:rFonts w:ascii="Book Antiqua" w:hAnsi="Book Antiqua"/>
              </w:rPr>
              <w:t>3.2. PRAZO DE PRESTAÇÃO DE CONTAS: Até 31/0</w:t>
            </w:r>
            <w:r>
              <w:rPr>
                <w:rFonts w:ascii="Book Antiqua" w:hAnsi="Book Antiqua"/>
              </w:rPr>
              <w:t>3</w:t>
            </w:r>
            <w:r w:rsidRPr="00A45096">
              <w:rPr>
                <w:rFonts w:ascii="Book Antiqua" w:hAnsi="Book Antiqua"/>
              </w:rPr>
              <w:t>/202</w:t>
            </w:r>
            <w:r>
              <w:rPr>
                <w:rFonts w:ascii="Book Antiqua" w:hAnsi="Book Antiqua"/>
              </w:rPr>
              <w:t>1</w:t>
            </w:r>
            <w:r w:rsidRPr="00A45096">
              <w:rPr>
                <w:rFonts w:ascii="Book Antiqua" w:hAnsi="Book Antiqua"/>
              </w:rPr>
              <w:t>.</w:t>
            </w:r>
          </w:p>
          <w:p w:rsidR="000A481B" w:rsidRPr="00A45096" w:rsidRDefault="000A481B" w:rsidP="00B4659E">
            <w:pPr>
              <w:spacing w:line="276" w:lineRule="auto"/>
              <w:jc w:val="both"/>
              <w:rPr>
                <w:rFonts w:ascii="Book Antiqua" w:hAnsi="Book Antiqua"/>
              </w:rPr>
            </w:pPr>
          </w:p>
        </w:tc>
      </w:tr>
      <w:tr w:rsidR="000A481B" w:rsidRPr="00A45096" w:rsidTr="00B4659E">
        <w:tc>
          <w:tcPr>
            <w:tcW w:w="8494" w:type="dxa"/>
          </w:tcPr>
          <w:p w:rsidR="000A481B" w:rsidRPr="00A45096" w:rsidRDefault="000A481B" w:rsidP="00B4659E">
            <w:pPr>
              <w:spacing w:line="276" w:lineRule="auto"/>
              <w:jc w:val="both"/>
              <w:rPr>
                <w:rFonts w:ascii="Book Antiqua" w:hAnsi="Book Antiqua"/>
              </w:rPr>
            </w:pPr>
            <w:r w:rsidRPr="00A45096">
              <w:rPr>
                <w:rFonts w:ascii="Book Antiqua" w:hAnsi="Book Antiqua"/>
              </w:rPr>
              <w:t>4. JUSTIFICATIVA DA PROPOSIÇÃO:</w:t>
            </w:r>
          </w:p>
          <w:p w:rsidR="000A481B" w:rsidRPr="00A45096" w:rsidRDefault="000A481B" w:rsidP="00B4659E">
            <w:pPr>
              <w:spacing w:line="276" w:lineRule="auto"/>
              <w:jc w:val="both"/>
              <w:rPr>
                <w:rFonts w:ascii="Book Antiqua" w:hAnsi="Book Antiqua"/>
              </w:rPr>
            </w:pPr>
            <w:r w:rsidRPr="00A45096">
              <w:rPr>
                <w:rFonts w:ascii="Book Antiqua" w:hAnsi="Book Antiqua"/>
              </w:rPr>
              <w:t xml:space="preserve">4.1. A </w:t>
            </w:r>
            <w:r>
              <w:rPr>
                <w:rFonts w:ascii="Book Antiqua" w:hAnsi="Book Antiqua"/>
              </w:rPr>
              <w:t xml:space="preserve">Associação dos Produtores Rurais Amigos de </w:t>
            </w:r>
            <w:proofErr w:type="spellStart"/>
            <w:r>
              <w:rPr>
                <w:rFonts w:ascii="Book Antiqua" w:hAnsi="Book Antiqua"/>
              </w:rPr>
              <w:t>Pirapetinga</w:t>
            </w:r>
            <w:proofErr w:type="spellEnd"/>
            <w:r>
              <w:rPr>
                <w:rFonts w:ascii="Book Antiqua" w:hAnsi="Book Antiqua"/>
              </w:rPr>
              <w:t xml:space="preserve"> - APROAP </w:t>
            </w:r>
            <w:r w:rsidRPr="007904F8">
              <w:rPr>
                <w:rFonts w:ascii="Book Antiqua" w:hAnsi="Book Antiqua"/>
              </w:rPr>
              <w:t xml:space="preserve">tem como objetivo </w:t>
            </w:r>
            <w:r>
              <w:rPr>
                <w:rFonts w:ascii="Book Antiqua" w:hAnsi="Book Antiqua"/>
              </w:rPr>
              <w:t xml:space="preserve">o exercício de mútua colaboração entre os sócios, visando à prestação, pela entidade, de quaisquer serviços que possam contribuir para o fomento e racionalização das atividades agropecuárias e para melhorar as condições de vida de seus integrantes, com especial ênfase na divulgação de </w:t>
            </w:r>
            <w:r>
              <w:rPr>
                <w:rFonts w:ascii="Book Antiqua" w:hAnsi="Book Antiqua"/>
              </w:rPr>
              <w:lastRenderedPageBreak/>
              <w:t>matérias relacionadas a técnica de produção e manejo, mercado e preços, melhoria de qualidade e de produtividade.</w:t>
            </w:r>
          </w:p>
        </w:tc>
      </w:tr>
      <w:tr w:rsidR="000A481B" w:rsidRPr="00A45096" w:rsidTr="00B4659E">
        <w:tc>
          <w:tcPr>
            <w:tcW w:w="8494" w:type="dxa"/>
          </w:tcPr>
          <w:p w:rsidR="000A481B" w:rsidRPr="00A45096" w:rsidRDefault="000A481B" w:rsidP="00B4659E">
            <w:pPr>
              <w:spacing w:line="276" w:lineRule="auto"/>
              <w:jc w:val="both"/>
              <w:rPr>
                <w:rFonts w:ascii="Book Antiqua" w:hAnsi="Book Antiqua"/>
              </w:rPr>
            </w:pPr>
            <w:r w:rsidRPr="00A45096">
              <w:rPr>
                <w:rFonts w:ascii="Book Antiqua" w:hAnsi="Book Antiqua"/>
              </w:rPr>
              <w:lastRenderedPageBreak/>
              <w:t>5. DESCRIÇÃO DA UTILIZAÇÃO DO RECURSO:</w:t>
            </w:r>
          </w:p>
          <w:p w:rsidR="000A481B" w:rsidRPr="00A45096" w:rsidRDefault="000A481B" w:rsidP="00B4659E">
            <w:pPr>
              <w:spacing w:line="276" w:lineRule="auto"/>
              <w:jc w:val="both"/>
              <w:rPr>
                <w:rFonts w:ascii="Book Antiqua" w:hAnsi="Book Antiqua"/>
              </w:rPr>
            </w:pPr>
            <w:r w:rsidRPr="00A45096">
              <w:rPr>
                <w:rFonts w:ascii="Book Antiqua" w:hAnsi="Book Antiqua"/>
              </w:rPr>
              <w:t xml:space="preserve">5.1. </w:t>
            </w:r>
            <w:r>
              <w:rPr>
                <w:rFonts w:ascii="Book Antiqua" w:hAnsi="Book Antiqua"/>
              </w:rPr>
              <w:t>Aquisição de equipamentos</w:t>
            </w:r>
            <w:r w:rsidRPr="00A45096">
              <w:rPr>
                <w:rFonts w:ascii="Book Antiqua" w:hAnsi="Book Antiqua"/>
              </w:rPr>
              <w:t>;</w:t>
            </w:r>
          </w:p>
          <w:p w:rsidR="000A481B" w:rsidRDefault="000A481B" w:rsidP="00B4659E">
            <w:pPr>
              <w:spacing w:line="276" w:lineRule="auto"/>
              <w:jc w:val="both"/>
              <w:rPr>
                <w:rFonts w:ascii="Book Antiqua" w:hAnsi="Book Antiqua"/>
              </w:rPr>
            </w:pPr>
            <w:r w:rsidRPr="00A45096">
              <w:rPr>
                <w:rFonts w:ascii="Book Antiqua" w:hAnsi="Book Antiqua"/>
              </w:rPr>
              <w:t xml:space="preserve">5.2. </w:t>
            </w:r>
            <w:r>
              <w:rPr>
                <w:rFonts w:ascii="Book Antiqua" w:hAnsi="Book Antiqua"/>
              </w:rPr>
              <w:t>Pagamento de energia elétrica, água e internet;</w:t>
            </w:r>
          </w:p>
          <w:p w:rsidR="000A481B" w:rsidRDefault="000A481B" w:rsidP="00B4659E">
            <w:pPr>
              <w:spacing w:line="276" w:lineRule="auto"/>
              <w:jc w:val="both"/>
              <w:rPr>
                <w:rFonts w:ascii="Book Antiqua" w:hAnsi="Book Antiqua"/>
              </w:rPr>
            </w:pPr>
            <w:proofErr w:type="gramStart"/>
            <w:r>
              <w:rPr>
                <w:rFonts w:ascii="Book Antiqua" w:hAnsi="Book Antiqua"/>
              </w:rPr>
              <w:t>5.3 .</w:t>
            </w:r>
            <w:proofErr w:type="gramEnd"/>
            <w:r>
              <w:rPr>
                <w:rFonts w:ascii="Book Antiqua" w:hAnsi="Book Antiqua"/>
              </w:rPr>
              <w:t xml:space="preserve"> Melhoria na infraestrutura;</w:t>
            </w:r>
          </w:p>
          <w:p w:rsidR="000A481B" w:rsidRPr="00A45096" w:rsidRDefault="000A481B" w:rsidP="00B4659E">
            <w:pPr>
              <w:spacing w:line="276" w:lineRule="auto"/>
              <w:jc w:val="both"/>
              <w:rPr>
                <w:rFonts w:ascii="Book Antiqua" w:hAnsi="Book Antiqua"/>
              </w:rPr>
            </w:pPr>
            <w:r>
              <w:rPr>
                <w:rFonts w:ascii="Book Antiqua" w:hAnsi="Book Antiqua"/>
              </w:rPr>
              <w:t>5.4. Custeio.</w:t>
            </w:r>
          </w:p>
        </w:tc>
      </w:tr>
      <w:tr w:rsidR="000A481B" w:rsidRPr="00A45096" w:rsidTr="00B4659E">
        <w:tc>
          <w:tcPr>
            <w:tcW w:w="8494" w:type="dxa"/>
          </w:tcPr>
          <w:p w:rsidR="000A481B" w:rsidRPr="00A45096" w:rsidRDefault="000A481B" w:rsidP="00B4659E">
            <w:pPr>
              <w:spacing w:line="276" w:lineRule="auto"/>
              <w:jc w:val="both"/>
              <w:rPr>
                <w:rFonts w:ascii="Book Antiqua" w:hAnsi="Book Antiqua"/>
              </w:rPr>
            </w:pPr>
            <w:r w:rsidRPr="00A45096">
              <w:rPr>
                <w:rFonts w:ascii="Book Antiqua" w:hAnsi="Book Antiqua"/>
              </w:rPr>
              <w:t>6. CRONOGRAMA DE DESEMBOLSO:</w:t>
            </w:r>
          </w:p>
          <w:p w:rsidR="000A481B" w:rsidRDefault="000A481B" w:rsidP="00B4659E">
            <w:pPr>
              <w:spacing w:line="276" w:lineRule="auto"/>
              <w:jc w:val="both"/>
              <w:rPr>
                <w:rFonts w:ascii="Book Antiqua" w:hAnsi="Book Antiqua"/>
              </w:rPr>
            </w:pPr>
            <w:r w:rsidRPr="00A45096">
              <w:rPr>
                <w:rFonts w:ascii="Book Antiqua" w:hAnsi="Book Antiqua"/>
              </w:rPr>
              <w:t>6.1. Parcela</w:t>
            </w:r>
            <w:r>
              <w:rPr>
                <w:rFonts w:ascii="Book Antiqua" w:hAnsi="Book Antiqua"/>
              </w:rPr>
              <w:t xml:space="preserve"> mensal de R$2.500,00</w:t>
            </w:r>
            <w:r w:rsidRPr="00A45096">
              <w:rPr>
                <w:rFonts w:ascii="Book Antiqua" w:hAnsi="Book Antiqua"/>
              </w:rPr>
              <w:t>, paga através de cheque ou</w:t>
            </w:r>
            <w:r>
              <w:rPr>
                <w:rFonts w:ascii="Book Antiqua" w:hAnsi="Book Antiqua"/>
              </w:rPr>
              <w:t xml:space="preserve"> por depósito em conta bancária.</w:t>
            </w:r>
          </w:p>
          <w:p w:rsidR="000A481B" w:rsidRPr="00A45096" w:rsidRDefault="000A481B" w:rsidP="00B4659E">
            <w:pPr>
              <w:spacing w:line="276" w:lineRule="auto"/>
              <w:jc w:val="both"/>
              <w:rPr>
                <w:rFonts w:ascii="Book Antiqua" w:hAnsi="Book Antiqua"/>
              </w:rPr>
            </w:pPr>
          </w:p>
        </w:tc>
      </w:tr>
      <w:tr w:rsidR="000A481B" w:rsidRPr="00A45096" w:rsidTr="00B4659E">
        <w:tc>
          <w:tcPr>
            <w:tcW w:w="8494" w:type="dxa"/>
          </w:tcPr>
          <w:p w:rsidR="000A481B" w:rsidRDefault="000A481B" w:rsidP="00B4659E">
            <w:pPr>
              <w:spacing w:line="276" w:lineRule="auto"/>
              <w:jc w:val="both"/>
              <w:rPr>
                <w:rFonts w:ascii="Book Antiqua" w:hAnsi="Book Antiqua"/>
              </w:rPr>
            </w:pPr>
            <w:r w:rsidRPr="00A45096">
              <w:rPr>
                <w:rFonts w:ascii="Book Antiqua" w:hAnsi="Book Antiqua"/>
              </w:rPr>
              <w:t>Na qualidade de</w:t>
            </w:r>
            <w:r>
              <w:rPr>
                <w:rFonts w:ascii="Book Antiqua" w:hAnsi="Book Antiqua"/>
              </w:rPr>
              <w:t xml:space="preserve"> representante legal da Associação dos produtores Rurais Amigos de </w:t>
            </w:r>
            <w:proofErr w:type="spellStart"/>
            <w:r>
              <w:rPr>
                <w:rFonts w:ascii="Book Antiqua" w:hAnsi="Book Antiqua"/>
              </w:rPr>
              <w:t>Pirapetinga</w:t>
            </w:r>
            <w:proofErr w:type="spellEnd"/>
            <w:r>
              <w:rPr>
                <w:rFonts w:ascii="Book Antiqua" w:hAnsi="Book Antiqua"/>
              </w:rPr>
              <w:t xml:space="preserve"> - APROAP</w:t>
            </w:r>
            <w:r w:rsidRPr="00A45096">
              <w:rPr>
                <w:rFonts w:ascii="Book Antiqua" w:hAnsi="Book Antiqua"/>
              </w:rPr>
              <w:t>, para fins de prova junto à Prefeitura de Lima Duarte, declaramos que a entidade não tem pendencia com prestação de contas de contribuição ao Município de Lima Duarte – MG.</w:t>
            </w:r>
          </w:p>
          <w:p w:rsidR="000A481B" w:rsidRPr="00A45096" w:rsidRDefault="000A481B" w:rsidP="00B4659E">
            <w:pPr>
              <w:spacing w:line="276" w:lineRule="auto"/>
              <w:jc w:val="both"/>
              <w:rPr>
                <w:rFonts w:ascii="Book Antiqua" w:hAnsi="Book Antiqua"/>
              </w:rPr>
            </w:pPr>
          </w:p>
          <w:p w:rsidR="000A481B" w:rsidRDefault="000A481B" w:rsidP="00B4659E">
            <w:pPr>
              <w:spacing w:line="276" w:lineRule="auto"/>
              <w:jc w:val="both"/>
              <w:rPr>
                <w:rFonts w:ascii="Book Antiqua" w:hAnsi="Book Antiqua"/>
              </w:rPr>
            </w:pPr>
            <w:r w:rsidRPr="00A45096">
              <w:rPr>
                <w:rFonts w:ascii="Book Antiqua" w:hAnsi="Book Antiqua"/>
              </w:rPr>
              <w:t>Pede deferimento,</w:t>
            </w:r>
          </w:p>
          <w:p w:rsidR="000A481B" w:rsidRPr="00A45096" w:rsidRDefault="000A481B" w:rsidP="00B4659E">
            <w:pPr>
              <w:spacing w:line="276" w:lineRule="auto"/>
              <w:jc w:val="both"/>
              <w:rPr>
                <w:rFonts w:ascii="Book Antiqua" w:hAnsi="Book Antiqua"/>
              </w:rPr>
            </w:pPr>
          </w:p>
          <w:p w:rsidR="000A481B" w:rsidRPr="00A45096" w:rsidRDefault="000A481B" w:rsidP="00B4659E">
            <w:pPr>
              <w:spacing w:line="276" w:lineRule="auto"/>
              <w:jc w:val="both"/>
              <w:rPr>
                <w:rFonts w:ascii="Book Antiqua" w:hAnsi="Book Antiqua"/>
              </w:rPr>
            </w:pPr>
            <w:r w:rsidRPr="00A45096">
              <w:rPr>
                <w:rFonts w:ascii="Book Antiqua" w:hAnsi="Book Antiqua"/>
              </w:rPr>
              <w:t xml:space="preserve">Lima Duarte, </w:t>
            </w:r>
          </w:p>
          <w:p w:rsidR="000A481B" w:rsidRPr="00A45096" w:rsidRDefault="000A481B" w:rsidP="00B4659E">
            <w:pPr>
              <w:spacing w:line="276" w:lineRule="auto"/>
              <w:jc w:val="both"/>
              <w:rPr>
                <w:rFonts w:ascii="Book Antiqua" w:hAnsi="Book Antiqua"/>
              </w:rPr>
            </w:pPr>
          </w:p>
          <w:p w:rsidR="000A481B" w:rsidRPr="00A45096" w:rsidRDefault="000A481B" w:rsidP="00B4659E">
            <w:pPr>
              <w:spacing w:line="276" w:lineRule="auto"/>
              <w:jc w:val="both"/>
              <w:rPr>
                <w:rFonts w:ascii="Book Antiqua" w:hAnsi="Book Antiqua"/>
              </w:rPr>
            </w:pPr>
          </w:p>
          <w:p w:rsidR="000A481B" w:rsidRDefault="000A481B" w:rsidP="00B4659E">
            <w:pPr>
              <w:spacing w:line="276" w:lineRule="auto"/>
              <w:jc w:val="center"/>
              <w:rPr>
                <w:rFonts w:ascii="Book Antiqua" w:hAnsi="Book Antiqua"/>
              </w:rPr>
            </w:pPr>
            <w:r>
              <w:rPr>
                <w:rFonts w:ascii="Book Antiqua" w:hAnsi="Book Antiqua"/>
              </w:rPr>
              <w:t>Roberto Trindade de Rezende</w:t>
            </w:r>
          </w:p>
          <w:p w:rsidR="000A481B" w:rsidRPr="00A45096" w:rsidRDefault="000A481B" w:rsidP="00B4659E">
            <w:pPr>
              <w:spacing w:line="276" w:lineRule="auto"/>
              <w:jc w:val="center"/>
              <w:rPr>
                <w:rFonts w:ascii="Book Antiqua" w:hAnsi="Book Antiqua"/>
              </w:rPr>
            </w:pPr>
            <w:r>
              <w:rPr>
                <w:rFonts w:ascii="Book Antiqua" w:hAnsi="Book Antiqua"/>
              </w:rPr>
              <w:t xml:space="preserve">Presidente da Associação dos Produtores Rurais Amigos de </w:t>
            </w:r>
            <w:proofErr w:type="spellStart"/>
            <w:r>
              <w:rPr>
                <w:rFonts w:ascii="Book Antiqua" w:hAnsi="Book Antiqua"/>
              </w:rPr>
              <w:t>Pirapetinga</w:t>
            </w:r>
            <w:proofErr w:type="spellEnd"/>
            <w:r>
              <w:rPr>
                <w:rFonts w:ascii="Book Antiqua" w:hAnsi="Book Antiqua"/>
              </w:rPr>
              <w:t xml:space="preserve"> - APROAP</w:t>
            </w:r>
          </w:p>
          <w:p w:rsidR="000A481B" w:rsidRPr="00A45096" w:rsidRDefault="000A481B" w:rsidP="00B4659E">
            <w:pPr>
              <w:spacing w:line="276" w:lineRule="auto"/>
              <w:jc w:val="right"/>
              <w:rPr>
                <w:rFonts w:ascii="Book Antiqua" w:hAnsi="Book Antiqua"/>
              </w:rPr>
            </w:pPr>
            <w:r w:rsidRPr="00A45096">
              <w:rPr>
                <w:rFonts w:ascii="Book Antiqua" w:hAnsi="Book Antiqua"/>
              </w:rPr>
              <w:t>Aprovado pela concedente</w:t>
            </w:r>
          </w:p>
          <w:p w:rsidR="000A481B" w:rsidRPr="00A45096" w:rsidRDefault="000A481B" w:rsidP="00B4659E">
            <w:pPr>
              <w:spacing w:line="276" w:lineRule="auto"/>
              <w:jc w:val="right"/>
              <w:rPr>
                <w:rFonts w:ascii="Book Antiqua" w:hAnsi="Book Antiqua"/>
              </w:rPr>
            </w:pPr>
            <w:r w:rsidRPr="00A45096">
              <w:rPr>
                <w:rFonts w:ascii="Book Antiqua" w:hAnsi="Book Antiqua"/>
              </w:rPr>
              <w:t>Geraldo Gomes de Souza</w:t>
            </w:r>
          </w:p>
          <w:p w:rsidR="000A481B" w:rsidRPr="00A45096" w:rsidRDefault="000A481B" w:rsidP="00B4659E">
            <w:pPr>
              <w:spacing w:line="276" w:lineRule="auto"/>
              <w:jc w:val="right"/>
              <w:rPr>
                <w:rFonts w:ascii="Book Antiqua" w:hAnsi="Book Antiqua"/>
              </w:rPr>
            </w:pPr>
            <w:r w:rsidRPr="00A45096">
              <w:rPr>
                <w:rFonts w:ascii="Book Antiqua" w:hAnsi="Book Antiqua"/>
              </w:rPr>
              <w:t>Prefeito de Lima Duarte</w:t>
            </w:r>
          </w:p>
        </w:tc>
      </w:tr>
    </w:tbl>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b/>
        </w:rPr>
      </w:pPr>
      <w:r w:rsidRPr="00A45096">
        <w:rPr>
          <w:rFonts w:ascii="Book Antiqua" w:hAnsi="Book Antiqua"/>
          <w:b/>
        </w:rPr>
        <w:t>ANEXO I</w:t>
      </w:r>
      <w:r>
        <w:rPr>
          <w:rFonts w:ascii="Book Antiqua" w:hAnsi="Book Antiqua"/>
          <w:b/>
        </w:rPr>
        <w:t>I</w:t>
      </w:r>
      <w:r w:rsidRPr="00A45096">
        <w:rPr>
          <w:rFonts w:ascii="Book Antiqua" w:hAnsi="Book Antiqua"/>
          <w:b/>
        </w:rPr>
        <w:t xml:space="preserve">I </w:t>
      </w:r>
    </w:p>
    <w:p w:rsidR="000A481B" w:rsidRPr="00A45096" w:rsidRDefault="000A481B" w:rsidP="000A481B">
      <w:pPr>
        <w:spacing w:line="276" w:lineRule="auto"/>
        <w:jc w:val="center"/>
        <w:rPr>
          <w:rFonts w:ascii="Book Antiqua" w:hAnsi="Book Antiqua"/>
          <w:b/>
        </w:rPr>
      </w:pPr>
      <w:r w:rsidRPr="00A45096">
        <w:rPr>
          <w:rFonts w:ascii="Book Antiqua" w:hAnsi="Book Antiqua"/>
          <w:b/>
        </w:rPr>
        <w:t>EXECUÇÃO DA RECEITA E DESPESA</w:t>
      </w:r>
    </w:p>
    <w:p w:rsidR="000A481B" w:rsidRPr="00A45096" w:rsidRDefault="000A481B" w:rsidP="000A481B">
      <w:pPr>
        <w:spacing w:line="276" w:lineRule="auto"/>
        <w:jc w:val="center"/>
        <w:rPr>
          <w:rFonts w:ascii="Book Antiqua" w:hAnsi="Book Antiqua"/>
          <w:b/>
        </w:rPr>
      </w:pPr>
      <w:r>
        <w:rPr>
          <w:rFonts w:ascii="Book Antiqua" w:hAnsi="Book Antiqua"/>
          <w:b/>
        </w:rPr>
        <w:t>TERMO DE CONVÊNIO</w:t>
      </w:r>
      <w:r w:rsidRPr="00A45096">
        <w:rPr>
          <w:rFonts w:ascii="Book Antiqua" w:hAnsi="Book Antiqua"/>
          <w:b/>
        </w:rPr>
        <w:t xml:space="preserve"> n°. </w:t>
      </w:r>
      <w:proofErr w:type="spellStart"/>
      <w:proofErr w:type="gramStart"/>
      <w:r w:rsidRPr="00A45096">
        <w:rPr>
          <w:rFonts w:ascii="Book Antiqua" w:hAnsi="Book Antiqua"/>
          <w:b/>
        </w:rPr>
        <w:t>xx</w:t>
      </w:r>
      <w:proofErr w:type="spellEnd"/>
      <w:proofErr w:type="gramEnd"/>
      <w:r w:rsidRPr="00A45096">
        <w:rPr>
          <w:rFonts w:ascii="Book Antiqua" w:hAnsi="Book Antiqua"/>
          <w:b/>
        </w:rPr>
        <w:t>/20</w:t>
      </w:r>
      <w:r>
        <w:rPr>
          <w:rFonts w:ascii="Book Antiqua" w:hAnsi="Book Antiqua"/>
          <w:b/>
        </w:rPr>
        <w:t>20</w:t>
      </w:r>
    </w:p>
    <w:p w:rsidR="000A481B" w:rsidRPr="00A45096" w:rsidRDefault="000A481B" w:rsidP="000A481B">
      <w:pPr>
        <w:spacing w:line="276" w:lineRule="auto"/>
        <w:jc w:val="center"/>
        <w:rPr>
          <w:rFonts w:ascii="Book Antiqua" w:hAnsi="Book Antiqua"/>
          <w:b/>
        </w:rPr>
      </w:pPr>
    </w:p>
    <w:tbl>
      <w:tblPr>
        <w:tblStyle w:val="Tabelacomgrade"/>
        <w:tblW w:w="0" w:type="auto"/>
        <w:tblLook w:val="04A0" w:firstRow="1" w:lastRow="0" w:firstColumn="1" w:lastColumn="0" w:noHBand="0" w:noVBand="1"/>
      </w:tblPr>
      <w:tblGrid>
        <w:gridCol w:w="2123"/>
        <w:gridCol w:w="2124"/>
        <w:gridCol w:w="2123"/>
        <w:gridCol w:w="2124"/>
      </w:tblGrid>
      <w:tr w:rsidR="000A481B" w:rsidRPr="00A45096" w:rsidTr="00B4659E">
        <w:tc>
          <w:tcPr>
            <w:tcW w:w="4247" w:type="dxa"/>
            <w:gridSpan w:val="2"/>
          </w:tcPr>
          <w:p w:rsidR="000A481B" w:rsidRPr="00A45096" w:rsidRDefault="000A481B" w:rsidP="00B4659E">
            <w:pPr>
              <w:spacing w:line="276" w:lineRule="auto"/>
              <w:jc w:val="both"/>
              <w:rPr>
                <w:rFonts w:ascii="Book Antiqua" w:hAnsi="Book Antiqua"/>
              </w:rPr>
            </w:pPr>
            <w:r w:rsidRPr="00A45096">
              <w:rPr>
                <w:rFonts w:ascii="Book Antiqua" w:hAnsi="Book Antiqua"/>
              </w:rPr>
              <w:t xml:space="preserve">CONVENENTE: </w:t>
            </w:r>
            <w:r>
              <w:rPr>
                <w:rFonts w:ascii="Book Antiqua" w:hAnsi="Book Antiqua"/>
              </w:rPr>
              <w:t xml:space="preserve">Associação dos produtores Rurais Amigos de </w:t>
            </w:r>
            <w:proofErr w:type="spellStart"/>
            <w:r>
              <w:rPr>
                <w:rFonts w:ascii="Book Antiqua" w:hAnsi="Book Antiqua"/>
              </w:rPr>
              <w:t>Pirapetinga</w:t>
            </w:r>
            <w:proofErr w:type="spellEnd"/>
            <w:r>
              <w:rPr>
                <w:rFonts w:ascii="Book Antiqua" w:hAnsi="Book Antiqua"/>
              </w:rPr>
              <w:t xml:space="preserve"> - APROAP</w:t>
            </w:r>
          </w:p>
        </w:tc>
        <w:tc>
          <w:tcPr>
            <w:tcW w:w="4247" w:type="dxa"/>
            <w:gridSpan w:val="2"/>
          </w:tcPr>
          <w:p w:rsidR="000A481B" w:rsidRPr="00A45096" w:rsidRDefault="000A481B" w:rsidP="00B4659E">
            <w:pPr>
              <w:spacing w:line="276" w:lineRule="auto"/>
              <w:jc w:val="both"/>
              <w:rPr>
                <w:rFonts w:ascii="Book Antiqua" w:hAnsi="Book Antiqua"/>
              </w:rPr>
            </w:pPr>
            <w:r w:rsidRPr="00A45096">
              <w:rPr>
                <w:rFonts w:ascii="Book Antiqua" w:hAnsi="Book Antiqua"/>
              </w:rPr>
              <w:t xml:space="preserve">CNPJ: </w:t>
            </w:r>
            <w:r w:rsidRPr="00DD5C3A">
              <w:rPr>
                <w:rFonts w:ascii="Book Antiqua" w:hAnsi="Book Antiqua"/>
              </w:rPr>
              <w:t>0</w:t>
            </w:r>
            <w:r>
              <w:rPr>
                <w:rFonts w:ascii="Book Antiqua" w:hAnsi="Book Antiqua"/>
              </w:rPr>
              <w:t>7.703.161</w:t>
            </w:r>
            <w:r w:rsidRPr="00DD5C3A">
              <w:rPr>
                <w:rFonts w:ascii="Book Antiqua" w:hAnsi="Book Antiqua"/>
              </w:rPr>
              <w:t>/0001-</w:t>
            </w:r>
            <w:r>
              <w:rPr>
                <w:rFonts w:ascii="Book Antiqua" w:hAnsi="Book Antiqua"/>
              </w:rPr>
              <w:t>90</w:t>
            </w:r>
          </w:p>
        </w:tc>
      </w:tr>
      <w:tr w:rsidR="000A481B" w:rsidRPr="00A45096" w:rsidTr="00B4659E">
        <w:tc>
          <w:tcPr>
            <w:tcW w:w="2123" w:type="dxa"/>
          </w:tcPr>
          <w:p w:rsidR="000A481B" w:rsidRPr="00A45096" w:rsidRDefault="000A481B" w:rsidP="00B4659E">
            <w:pPr>
              <w:spacing w:line="276" w:lineRule="auto"/>
              <w:jc w:val="center"/>
              <w:rPr>
                <w:rFonts w:ascii="Book Antiqua" w:hAnsi="Book Antiqua"/>
              </w:rPr>
            </w:pPr>
            <w:r w:rsidRPr="00A45096">
              <w:rPr>
                <w:rFonts w:ascii="Book Antiqua" w:hAnsi="Book Antiqua"/>
              </w:rPr>
              <w:t xml:space="preserve">RECEITA </w:t>
            </w:r>
          </w:p>
        </w:tc>
        <w:tc>
          <w:tcPr>
            <w:tcW w:w="2124" w:type="dxa"/>
          </w:tcPr>
          <w:p w:rsidR="000A481B" w:rsidRPr="00A45096" w:rsidRDefault="000A481B" w:rsidP="00B4659E">
            <w:pPr>
              <w:spacing w:line="276" w:lineRule="auto"/>
              <w:jc w:val="center"/>
              <w:rPr>
                <w:rFonts w:ascii="Book Antiqua" w:hAnsi="Book Antiqua"/>
              </w:rPr>
            </w:pPr>
            <w:r w:rsidRPr="00A45096">
              <w:rPr>
                <w:rFonts w:ascii="Book Antiqua" w:hAnsi="Book Antiqua"/>
              </w:rPr>
              <w:t>VALOR</w:t>
            </w:r>
          </w:p>
        </w:tc>
        <w:tc>
          <w:tcPr>
            <w:tcW w:w="2123" w:type="dxa"/>
          </w:tcPr>
          <w:p w:rsidR="000A481B" w:rsidRPr="00A45096" w:rsidRDefault="000A481B" w:rsidP="00B4659E">
            <w:pPr>
              <w:spacing w:line="276" w:lineRule="auto"/>
              <w:jc w:val="center"/>
              <w:rPr>
                <w:rFonts w:ascii="Book Antiqua" w:hAnsi="Book Antiqua"/>
              </w:rPr>
            </w:pPr>
            <w:r w:rsidRPr="00A45096">
              <w:rPr>
                <w:rFonts w:ascii="Book Antiqua" w:hAnsi="Book Antiqua"/>
              </w:rPr>
              <w:t>DESPESA</w:t>
            </w:r>
          </w:p>
        </w:tc>
        <w:tc>
          <w:tcPr>
            <w:tcW w:w="2124" w:type="dxa"/>
          </w:tcPr>
          <w:p w:rsidR="000A481B" w:rsidRPr="00A45096" w:rsidRDefault="000A481B" w:rsidP="00B4659E">
            <w:pPr>
              <w:spacing w:line="276" w:lineRule="auto"/>
              <w:jc w:val="center"/>
              <w:rPr>
                <w:rFonts w:ascii="Book Antiqua" w:hAnsi="Book Antiqua"/>
              </w:rPr>
            </w:pPr>
            <w:r w:rsidRPr="00A45096">
              <w:rPr>
                <w:rFonts w:ascii="Book Antiqua" w:hAnsi="Book Antiqua"/>
              </w:rPr>
              <w:t>VALOR em R$</w:t>
            </w:r>
          </w:p>
        </w:tc>
      </w:tr>
      <w:tr w:rsidR="000A481B" w:rsidRPr="00A45096" w:rsidTr="00B4659E">
        <w:tc>
          <w:tcPr>
            <w:tcW w:w="2123" w:type="dxa"/>
          </w:tcPr>
          <w:p w:rsidR="000A481B" w:rsidRPr="00A45096" w:rsidRDefault="000A481B" w:rsidP="00B4659E">
            <w:pPr>
              <w:spacing w:line="276" w:lineRule="auto"/>
              <w:jc w:val="center"/>
              <w:rPr>
                <w:rFonts w:ascii="Book Antiqua" w:hAnsi="Book Antiqua"/>
              </w:rPr>
            </w:pPr>
            <w:r w:rsidRPr="00A45096">
              <w:rPr>
                <w:rFonts w:ascii="Book Antiqua" w:hAnsi="Book Antiqua"/>
              </w:rPr>
              <w:t>Recurso recebido</w:t>
            </w:r>
          </w:p>
        </w:tc>
        <w:tc>
          <w:tcPr>
            <w:tcW w:w="2124" w:type="dxa"/>
          </w:tcPr>
          <w:p w:rsidR="000A481B" w:rsidRPr="00A45096" w:rsidRDefault="000A481B" w:rsidP="00B4659E">
            <w:pPr>
              <w:rPr>
                <w:rFonts w:ascii="Book Antiqua" w:hAnsi="Book Antiqua"/>
              </w:rPr>
            </w:pPr>
            <w:r>
              <w:rPr>
                <w:rFonts w:ascii="Book Antiqua" w:hAnsi="Book Antiqua"/>
              </w:rPr>
              <w:t>R$ 2</w:t>
            </w:r>
            <w:r w:rsidRPr="00A45096">
              <w:rPr>
                <w:rFonts w:ascii="Book Antiqua" w:hAnsi="Book Antiqua"/>
              </w:rPr>
              <w:t>.</w:t>
            </w:r>
            <w:r>
              <w:rPr>
                <w:rFonts w:ascii="Book Antiqua" w:hAnsi="Book Antiqua"/>
              </w:rPr>
              <w:t>5</w:t>
            </w:r>
            <w:r w:rsidRPr="00A45096">
              <w:rPr>
                <w:rFonts w:ascii="Book Antiqua" w:hAnsi="Book Antiqua"/>
              </w:rPr>
              <w:t>00,00</w:t>
            </w:r>
          </w:p>
        </w:tc>
        <w:tc>
          <w:tcPr>
            <w:tcW w:w="2123" w:type="dxa"/>
          </w:tcPr>
          <w:p w:rsidR="000A481B" w:rsidRPr="00A45096" w:rsidRDefault="000A481B" w:rsidP="00B4659E">
            <w:pPr>
              <w:spacing w:line="276" w:lineRule="auto"/>
              <w:jc w:val="center"/>
              <w:rPr>
                <w:rFonts w:ascii="Book Antiqua" w:hAnsi="Book Antiqua"/>
              </w:rPr>
            </w:pPr>
          </w:p>
        </w:tc>
        <w:tc>
          <w:tcPr>
            <w:tcW w:w="2124" w:type="dxa"/>
          </w:tcPr>
          <w:p w:rsidR="000A481B" w:rsidRPr="00A45096" w:rsidRDefault="000A481B" w:rsidP="00B4659E">
            <w:pPr>
              <w:spacing w:line="276" w:lineRule="auto"/>
              <w:jc w:val="center"/>
              <w:rPr>
                <w:rFonts w:ascii="Book Antiqua" w:hAnsi="Book Antiqua"/>
                <w:b/>
              </w:rPr>
            </w:pPr>
          </w:p>
        </w:tc>
      </w:tr>
      <w:tr w:rsidR="000A481B" w:rsidRPr="00A45096" w:rsidTr="00B4659E">
        <w:tc>
          <w:tcPr>
            <w:tcW w:w="2123" w:type="dxa"/>
          </w:tcPr>
          <w:p w:rsidR="000A481B" w:rsidRPr="00A45096" w:rsidRDefault="000A481B" w:rsidP="00B4659E">
            <w:pPr>
              <w:spacing w:line="276" w:lineRule="auto"/>
              <w:jc w:val="center"/>
              <w:rPr>
                <w:rFonts w:ascii="Book Antiqua" w:hAnsi="Book Antiqua"/>
              </w:rPr>
            </w:pPr>
            <w:r w:rsidRPr="00A45096">
              <w:rPr>
                <w:rFonts w:ascii="Book Antiqua" w:hAnsi="Book Antiqua"/>
              </w:rPr>
              <w:t>Rendimento de aplicação financeira</w:t>
            </w:r>
          </w:p>
        </w:tc>
        <w:tc>
          <w:tcPr>
            <w:tcW w:w="2124" w:type="dxa"/>
          </w:tcPr>
          <w:p w:rsidR="000A481B" w:rsidRPr="00A45096" w:rsidRDefault="000A481B" w:rsidP="00B4659E">
            <w:pPr>
              <w:spacing w:line="276" w:lineRule="auto"/>
              <w:jc w:val="center"/>
              <w:rPr>
                <w:rFonts w:ascii="Book Antiqua" w:hAnsi="Book Antiqua"/>
                <w:b/>
              </w:rPr>
            </w:pPr>
          </w:p>
        </w:tc>
        <w:tc>
          <w:tcPr>
            <w:tcW w:w="2123" w:type="dxa"/>
          </w:tcPr>
          <w:p w:rsidR="000A481B" w:rsidRPr="00A45096" w:rsidRDefault="000A481B" w:rsidP="00B4659E">
            <w:pPr>
              <w:spacing w:line="276" w:lineRule="auto"/>
              <w:jc w:val="center"/>
              <w:rPr>
                <w:rFonts w:ascii="Book Antiqua" w:hAnsi="Book Antiqua"/>
                <w:b/>
              </w:rPr>
            </w:pPr>
          </w:p>
        </w:tc>
        <w:tc>
          <w:tcPr>
            <w:tcW w:w="2124" w:type="dxa"/>
          </w:tcPr>
          <w:p w:rsidR="000A481B" w:rsidRPr="00A45096" w:rsidRDefault="000A481B" w:rsidP="00B4659E">
            <w:pPr>
              <w:spacing w:line="276" w:lineRule="auto"/>
              <w:jc w:val="center"/>
              <w:rPr>
                <w:rFonts w:ascii="Book Antiqua" w:hAnsi="Book Antiqua"/>
                <w:b/>
              </w:rPr>
            </w:pPr>
          </w:p>
        </w:tc>
      </w:tr>
      <w:tr w:rsidR="000A481B" w:rsidRPr="00A45096" w:rsidTr="00B4659E">
        <w:tc>
          <w:tcPr>
            <w:tcW w:w="2123" w:type="dxa"/>
          </w:tcPr>
          <w:p w:rsidR="000A481B" w:rsidRPr="00A45096" w:rsidRDefault="000A481B" w:rsidP="00B4659E">
            <w:pPr>
              <w:spacing w:line="276" w:lineRule="auto"/>
              <w:jc w:val="center"/>
              <w:rPr>
                <w:rFonts w:ascii="Book Antiqua" w:hAnsi="Book Antiqua"/>
              </w:rPr>
            </w:pPr>
            <w:r w:rsidRPr="00A45096">
              <w:rPr>
                <w:rFonts w:ascii="Book Antiqua" w:hAnsi="Book Antiqua"/>
              </w:rPr>
              <w:t>Rendimentos de aplicação financeira</w:t>
            </w:r>
          </w:p>
        </w:tc>
        <w:tc>
          <w:tcPr>
            <w:tcW w:w="2124" w:type="dxa"/>
          </w:tcPr>
          <w:p w:rsidR="000A481B" w:rsidRPr="00A45096" w:rsidRDefault="000A481B" w:rsidP="00B4659E">
            <w:pPr>
              <w:spacing w:line="276" w:lineRule="auto"/>
              <w:jc w:val="center"/>
              <w:rPr>
                <w:rFonts w:ascii="Book Antiqua" w:hAnsi="Book Antiqua"/>
                <w:b/>
              </w:rPr>
            </w:pPr>
          </w:p>
        </w:tc>
        <w:tc>
          <w:tcPr>
            <w:tcW w:w="2123" w:type="dxa"/>
          </w:tcPr>
          <w:p w:rsidR="000A481B" w:rsidRPr="00A45096" w:rsidRDefault="000A481B" w:rsidP="00B4659E">
            <w:pPr>
              <w:spacing w:line="276" w:lineRule="auto"/>
              <w:jc w:val="center"/>
              <w:rPr>
                <w:rFonts w:ascii="Book Antiqua" w:hAnsi="Book Antiqua"/>
                <w:b/>
              </w:rPr>
            </w:pPr>
          </w:p>
        </w:tc>
        <w:tc>
          <w:tcPr>
            <w:tcW w:w="2124" w:type="dxa"/>
          </w:tcPr>
          <w:p w:rsidR="000A481B" w:rsidRPr="00A45096" w:rsidRDefault="000A481B" w:rsidP="00B4659E">
            <w:pPr>
              <w:spacing w:line="276" w:lineRule="auto"/>
              <w:jc w:val="center"/>
              <w:rPr>
                <w:rFonts w:ascii="Book Antiqua" w:hAnsi="Book Antiqua"/>
                <w:b/>
              </w:rPr>
            </w:pPr>
          </w:p>
        </w:tc>
      </w:tr>
      <w:tr w:rsidR="000A481B" w:rsidRPr="00A45096" w:rsidTr="00B4659E">
        <w:tc>
          <w:tcPr>
            <w:tcW w:w="2123" w:type="dxa"/>
          </w:tcPr>
          <w:p w:rsidR="000A481B" w:rsidRPr="00A45096" w:rsidRDefault="000A481B" w:rsidP="00B4659E">
            <w:pPr>
              <w:spacing w:line="276" w:lineRule="auto"/>
              <w:jc w:val="center"/>
              <w:rPr>
                <w:rFonts w:ascii="Book Antiqua" w:hAnsi="Book Antiqua"/>
              </w:rPr>
            </w:pPr>
            <w:r w:rsidRPr="00A45096">
              <w:rPr>
                <w:rFonts w:ascii="Book Antiqua" w:hAnsi="Book Antiqua"/>
              </w:rPr>
              <w:t xml:space="preserve">Recursos próprios </w:t>
            </w:r>
          </w:p>
        </w:tc>
        <w:tc>
          <w:tcPr>
            <w:tcW w:w="2124" w:type="dxa"/>
          </w:tcPr>
          <w:p w:rsidR="000A481B" w:rsidRPr="00A45096" w:rsidRDefault="000A481B" w:rsidP="00B4659E">
            <w:pPr>
              <w:spacing w:line="276" w:lineRule="auto"/>
              <w:jc w:val="center"/>
              <w:rPr>
                <w:rFonts w:ascii="Book Antiqua" w:hAnsi="Book Antiqua"/>
                <w:b/>
              </w:rPr>
            </w:pPr>
          </w:p>
        </w:tc>
        <w:tc>
          <w:tcPr>
            <w:tcW w:w="2123" w:type="dxa"/>
          </w:tcPr>
          <w:p w:rsidR="000A481B" w:rsidRPr="00A45096" w:rsidRDefault="000A481B" w:rsidP="00B4659E">
            <w:pPr>
              <w:spacing w:line="276" w:lineRule="auto"/>
              <w:jc w:val="center"/>
              <w:rPr>
                <w:rFonts w:ascii="Book Antiqua" w:hAnsi="Book Antiqua"/>
              </w:rPr>
            </w:pPr>
            <w:r w:rsidRPr="00A45096">
              <w:rPr>
                <w:rFonts w:ascii="Book Antiqua" w:hAnsi="Book Antiqua"/>
              </w:rPr>
              <w:t>Saldo (recolhido/ a recolher)</w:t>
            </w:r>
          </w:p>
        </w:tc>
        <w:tc>
          <w:tcPr>
            <w:tcW w:w="2124" w:type="dxa"/>
          </w:tcPr>
          <w:p w:rsidR="000A481B" w:rsidRPr="00A45096" w:rsidRDefault="000A481B" w:rsidP="00B4659E">
            <w:pPr>
              <w:spacing w:line="276" w:lineRule="auto"/>
              <w:jc w:val="center"/>
              <w:rPr>
                <w:rFonts w:ascii="Book Antiqua" w:hAnsi="Book Antiqua"/>
                <w:b/>
              </w:rPr>
            </w:pPr>
          </w:p>
        </w:tc>
      </w:tr>
      <w:tr w:rsidR="000A481B" w:rsidRPr="00A45096" w:rsidTr="00B4659E">
        <w:tc>
          <w:tcPr>
            <w:tcW w:w="2123" w:type="dxa"/>
          </w:tcPr>
          <w:p w:rsidR="000A481B" w:rsidRPr="00A45096" w:rsidRDefault="000A481B" w:rsidP="00B4659E">
            <w:pPr>
              <w:spacing w:line="276" w:lineRule="auto"/>
              <w:jc w:val="center"/>
              <w:rPr>
                <w:rFonts w:ascii="Book Antiqua" w:hAnsi="Book Antiqua"/>
                <w:b/>
              </w:rPr>
            </w:pPr>
            <w:r w:rsidRPr="00A45096">
              <w:rPr>
                <w:rFonts w:ascii="Book Antiqua" w:hAnsi="Book Antiqua"/>
                <w:b/>
              </w:rPr>
              <w:t>Total</w:t>
            </w:r>
          </w:p>
        </w:tc>
        <w:tc>
          <w:tcPr>
            <w:tcW w:w="2124" w:type="dxa"/>
          </w:tcPr>
          <w:p w:rsidR="000A481B" w:rsidRPr="00A45096" w:rsidRDefault="000A481B" w:rsidP="00B4659E">
            <w:pPr>
              <w:spacing w:line="276" w:lineRule="auto"/>
              <w:jc w:val="center"/>
              <w:rPr>
                <w:rFonts w:ascii="Book Antiqua" w:hAnsi="Book Antiqua"/>
                <w:b/>
              </w:rPr>
            </w:pPr>
          </w:p>
        </w:tc>
        <w:tc>
          <w:tcPr>
            <w:tcW w:w="2123" w:type="dxa"/>
          </w:tcPr>
          <w:p w:rsidR="000A481B" w:rsidRPr="00A45096" w:rsidRDefault="000A481B" w:rsidP="00B4659E">
            <w:pPr>
              <w:spacing w:line="276" w:lineRule="auto"/>
              <w:jc w:val="center"/>
              <w:rPr>
                <w:rFonts w:ascii="Book Antiqua" w:hAnsi="Book Antiqua"/>
                <w:b/>
              </w:rPr>
            </w:pPr>
            <w:r w:rsidRPr="00A45096">
              <w:rPr>
                <w:rFonts w:ascii="Book Antiqua" w:hAnsi="Book Antiqua"/>
                <w:b/>
              </w:rPr>
              <w:t>Total</w:t>
            </w:r>
          </w:p>
        </w:tc>
        <w:tc>
          <w:tcPr>
            <w:tcW w:w="2124" w:type="dxa"/>
          </w:tcPr>
          <w:p w:rsidR="000A481B" w:rsidRPr="00A45096" w:rsidRDefault="000A481B" w:rsidP="00B4659E">
            <w:pPr>
              <w:spacing w:line="276" w:lineRule="auto"/>
              <w:jc w:val="center"/>
              <w:rPr>
                <w:rFonts w:ascii="Book Antiqua" w:hAnsi="Book Antiqua"/>
                <w:b/>
              </w:rPr>
            </w:pPr>
          </w:p>
        </w:tc>
      </w:tr>
      <w:tr w:rsidR="000A481B" w:rsidRPr="00A45096" w:rsidTr="00B4659E">
        <w:tc>
          <w:tcPr>
            <w:tcW w:w="8494" w:type="dxa"/>
            <w:gridSpan w:val="4"/>
          </w:tcPr>
          <w:p w:rsidR="000A481B" w:rsidRPr="00A45096" w:rsidRDefault="000A481B" w:rsidP="00B4659E">
            <w:pPr>
              <w:spacing w:line="276" w:lineRule="auto"/>
              <w:jc w:val="both"/>
              <w:rPr>
                <w:rFonts w:ascii="Book Antiqua" w:hAnsi="Book Antiqua"/>
              </w:rPr>
            </w:pPr>
            <w:r w:rsidRPr="00A45096">
              <w:rPr>
                <w:rFonts w:ascii="Book Antiqua" w:hAnsi="Book Antiqua"/>
              </w:rPr>
              <w:t>Assinaturas</w:t>
            </w:r>
          </w:p>
          <w:p w:rsidR="000A481B" w:rsidRPr="00A45096" w:rsidRDefault="000A481B" w:rsidP="00B4659E">
            <w:pPr>
              <w:spacing w:line="276" w:lineRule="auto"/>
              <w:jc w:val="both"/>
              <w:rPr>
                <w:rFonts w:ascii="Book Antiqua" w:hAnsi="Book Antiqua"/>
              </w:rPr>
            </w:pPr>
            <w:r w:rsidRPr="00A45096">
              <w:rPr>
                <w:rFonts w:ascii="Book Antiqua" w:hAnsi="Book Antiqua"/>
              </w:rPr>
              <w:t>Lima Duarte, (dia) de (mês) de 20</w:t>
            </w:r>
            <w:r>
              <w:rPr>
                <w:rFonts w:ascii="Book Antiqua" w:hAnsi="Book Antiqua"/>
              </w:rPr>
              <w:t>20</w:t>
            </w:r>
            <w:r w:rsidRPr="00A45096">
              <w:rPr>
                <w:rFonts w:ascii="Book Antiqua" w:hAnsi="Book Antiqua"/>
              </w:rPr>
              <w:t>.</w:t>
            </w:r>
          </w:p>
          <w:p w:rsidR="000A481B" w:rsidRPr="00A45096" w:rsidRDefault="000A481B" w:rsidP="00B4659E">
            <w:pPr>
              <w:spacing w:line="276" w:lineRule="auto"/>
              <w:jc w:val="both"/>
              <w:rPr>
                <w:rFonts w:ascii="Book Antiqua" w:hAnsi="Book Antiqua"/>
              </w:rPr>
            </w:pPr>
          </w:p>
          <w:p w:rsidR="000A481B" w:rsidRPr="00A45096" w:rsidRDefault="000A481B" w:rsidP="00B4659E">
            <w:pPr>
              <w:spacing w:line="276" w:lineRule="auto"/>
              <w:rPr>
                <w:rFonts w:ascii="Book Antiqua" w:hAnsi="Book Antiqua"/>
              </w:rPr>
            </w:pPr>
            <w:r w:rsidRPr="00A45096">
              <w:rPr>
                <w:rFonts w:ascii="Book Antiqua" w:hAnsi="Book Antiqua"/>
              </w:rPr>
              <w:t>________________________                                     ______________________</w:t>
            </w:r>
          </w:p>
          <w:p w:rsidR="000A481B" w:rsidRPr="00A45096" w:rsidRDefault="000A481B" w:rsidP="00B4659E">
            <w:pPr>
              <w:spacing w:line="276" w:lineRule="auto"/>
              <w:rPr>
                <w:rFonts w:ascii="Book Antiqua" w:hAnsi="Book Antiqua"/>
              </w:rPr>
            </w:pPr>
            <w:r w:rsidRPr="00A45096">
              <w:rPr>
                <w:rFonts w:ascii="Book Antiqua" w:hAnsi="Book Antiqua"/>
              </w:rPr>
              <w:t>Nome:                                                                         Nome:</w:t>
            </w:r>
          </w:p>
          <w:p w:rsidR="000A481B" w:rsidRPr="00A45096" w:rsidRDefault="000A481B" w:rsidP="00B4659E">
            <w:pPr>
              <w:spacing w:line="276" w:lineRule="auto"/>
              <w:rPr>
                <w:rFonts w:ascii="Book Antiqua" w:hAnsi="Book Antiqua"/>
              </w:rPr>
            </w:pPr>
            <w:r w:rsidRPr="00A45096">
              <w:rPr>
                <w:rFonts w:ascii="Book Antiqua" w:hAnsi="Book Antiqua"/>
              </w:rPr>
              <w:t>CPF:                                                                             CPF:</w:t>
            </w:r>
          </w:p>
          <w:p w:rsidR="000A481B" w:rsidRPr="00A45096" w:rsidRDefault="000A481B" w:rsidP="00B4659E">
            <w:pPr>
              <w:spacing w:line="276" w:lineRule="auto"/>
              <w:jc w:val="both"/>
              <w:rPr>
                <w:rFonts w:ascii="Book Antiqua" w:hAnsi="Book Antiqua"/>
              </w:rPr>
            </w:pPr>
          </w:p>
        </w:tc>
      </w:tr>
    </w:tbl>
    <w:p w:rsidR="000A481B" w:rsidRPr="00A45096" w:rsidRDefault="000A481B" w:rsidP="000A481B">
      <w:pPr>
        <w:spacing w:line="276" w:lineRule="auto"/>
        <w:jc w:val="center"/>
        <w:rPr>
          <w:rFonts w:ascii="Book Antiqua" w:hAnsi="Book Antiqua"/>
          <w:b/>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b/>
        </w:rPr>
      </w:pPr>
      <w:r>
        <w:rPr>
          <w:rFonts w:ascii="Book Antiqua" w:hAnsi="Book Antiqua"/>
          <w:b/>
        </w:rPr>
        <w:t>ANEXO IV</w:t>
      </w:r>
    </w:p>
    <w:p w:rsidR="000A481B" w:rsidRPr="00A45096" w:rsidRDefault="000A481B" w:rsidP="000A481B">
      <w:pPr>
        <w:spacing w:line="276" w:lineRule="auto"/>
        <w:jc w:val="center"/>
        <w:rPr>
          <w:rFonts w:ascii="Book Antiqua" w:hAnsi="Book Antiqua"/>
          <w:b/>
        </w:rPr>
      </w:pPr>
      <w:r w:rsidRPr="00A45096">
        <w:rPr>
          <w:rFonts w:ascii="Book Antiqua" w:hAnsi="Book Antiqua"/>
          <w:b/>
        </w:rPr>
        <w:t>RELAÇÃO DE PAGAMENTO</w:t>
      </w:r>
    </w:p>
    <w:p w:rsidR="000A481B" w:rsidRPr="00A45096" w:rsidRDefault="000A481B" w:rsidP="000A481B">
      <w:pPr>
        <w:spacing w:line="276" w:lineRule="auto"/>
        <w:jc w:val="center"/>
        <w:rPr>
          <w:rFonts w:ascii="Book Antiqua" w:hAnsi="Book Antiqua"/>
          <w:b/>
        </w:rPr>
      </w:pPr>
    </w:p>
    <w:tbl>
      <w:tblPr>
        <w:tblStyle w:val="Tabelacomgrade"/>
        <w:tblW w:w="0" w:type="auto"/>
        <w:tblLook w:val="04A0" w:firstRow="1" w:lastRow="0" w:firstColumn="1" w:lastColumn="0" w:noHBand="0" w:noVBand="1"/>
      </w:tblPr>
      <w:tblGrid>
        <w:gridCol w:w="4247"/>
        <w:gridCol w:w="4247"/>
      </w:tblGrid>
      <w:tr w:rsidR="000A481B" w:rsidRPr="00A45096" w:rsidTr="00B4659E">
        <w:tc>
          <w:tcPr>
            <w:tcW w:w="4247" w:type="dxa"/>
          </w:tcPr>
          <w:p w:rsidR="000A481B" w:rsidRPr="00A45096" w:rsidRDefault="000A481B" w:rsidP="00B4659E">
            <w:pPr>
              <w:spacing w:line="276" w:lineRule="auto"/>
              <w:jc w:val="center"/>
              <w:rPr>
                <w:rFonts w:ascii="Book Antiqua" w:hAnsi="Book Antiqua"/>
              </w:rPr>
            </w:pPr>
            <w:r w:rsidRPr="00A45096">
              <w:rPr>
                <w:rFonts w:ascii="Book Antiqua" w:hAnsi="Book Antiqua"/>
              </w:rPr>
              <w:t>BENEFICIÁRIO</w:t>
            </w:r>
          </w:p>
        </w:tc>
        <w:tc>
          <w:tcPr>
            <w:tcW w:w="4247" w:type="dxa"/>
          </w:tcPr>
          <w:p w:rsidR="000A481B" w:rsidRPr="00A45096" w:rsidRDefault="000A481B" w:rsidP="00B4659E">
            <w:pPr>
              <w:spacing w:line="276" w:lineRule="auto"/>
              <w:jc w:val="center"/>
              <w:rPr>
                <w:rFonts w:ascii="Book Antiqua" w:hAnsi="Book Antiqua"/>
              </w:rPr>
            </w:pPr>
            <w:r w:rsidRPr="00A45096">
              <w:rPr>
                <w:rFonts w:ascii="Book Antiqua" w:hAnsi="Book Antiqua"/>
              </w:rPr>
              <w:t>VALOR PAGO</w:t>
            </w:r>
          </w:p>
        </w:tc>
      </w:tr>
      <w:tr w:rsidR="000A481B" w:rsidRPr="00A45096" w:rsidTr="00B4659E">
        <w:tc>
          <w:tcPr>
            <w:tcW w:w="4247" w:type="dxa"/>
          </w:tcPr>
          <w:p w:rsidR="000A481B" w:rsidRPr="00A45096" w:rsidRDefault="000A481B" w:rsidP="00B4659E">
            <w:pPr>
              <w:spacing w:line="276" w:lineRule="auto"/>
              <w:jc w:val="center"/>
              <w:rPr>
                <w:rFonts w:ascii="Book Antiqua" w:hAnsi="Book Antiqua"/>
                <w:b/>
              </w:rPr>
            </w:pPr>
          </w:p>
        </w:tc>
        <w:tc>
          <w:tcPr>
            <w:tcW w:w="4247" w:type="dxa"/>
          </w:tcPr>
          <w:p w:rsidR="000A481B" w:rsidRPr="00A45096" w:rsidRDefault="000A481B" w:rsidP="00B4659E">
            <w:pPr>
              <w:spacing w:line="276" w:lineRule="auto"/>
              <w:jc w:val="center"/>
              <w:rPr>
                <w:rFonts w:ascii="Book Antiqua" w:hAnsi="Book Antiqua"/>
                <w:b/>
              </w:rPr>
            </w:pPr>
          </w:p>
        </w:tc>
      </w:tr>
      <w:tr w:rsidR="000A481B" w:rsidRPr="00A45096" w:rsidTr="00B4659E">
        <w:tc>
          <w:tcPr>
            <w:tcW w:w="4247" w:type="dxa"/>
          </w:tcPr>
          <w:p w:rsidR="000A481B" w:rsidRPr="00A45096" w:rsidRDefault="000A481B" w:rsidP="00B4659E">
            <w:pPr>
              <w:spacing w:line="276" w:lineRule="auto"/>
              <w:jc w:val="center"/>
              <w:rPr>
                <w:rFonts w:ascii="Book Antiqua" w:hAnsi="Book Antiqua"/>
                <w:b/>
              </w:rPr>
            </w:pPr>
          </w:p>
        </w:tc>
        <w:tc>
          <w:tcPr>
            <w:tcW w:w="4247" w:type="dxa"/>
          </w:tcPr>
          <w:p w:rsidR="000A481B" w:rsidRPr="00A45096" w:rsidRDefault="000A481B" w:rsidP="00B4659E">
            <w:pPr>
              <w:spacing w:line="276" w:lineRule="auto"/>
              <w:jc w:val="center"/>
              <w:rPr>
                <w:rFonts w:ascii="Book Antiqua" w:hAnsi="Book Antiqua"/>
                <w:b/>
              </w:rPr>
            </w:pPr>
          </w:p>
        </w:tc>
      </w:tr>
    </w:tbl>
    <w:p w:rsidR="000A481B" w:rsidRPr="00A45096" w:rsidRDefault="000A481B" w:rsidP="000A481B">
      <w:pPr>
        <w:spacing w:line="276" w:lineRule="auto"/>
        <w:jc w:val="center"/>
        <w:rPr>
          <w:rFonts w:ascii="Book Antiqua" w:hAnsi="Book Antiqua"/>
          <w:b/>
        </w:rPr>
      </w:pPr>
    </w:p>
    <w:p w:rsidR="000A481B" w:rsidRDefault="000A481B" w:rsidP="000A481B"/>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Default="000A481B" w:rsidP="000A481B">
      <w:pPr>
        <w:spacing w:line="276" w:lineRule="auto"/>
        <w:jc w:val="center"/>
        <w:rPr>
          <w:rFonts w:ascii="Book Antiqua" w:hAnsi="Book Antiqua"/>
        </w:rPr>
      </w:pPr>
    </w:p>
    <w:p w:rsidR="000A481B" w:rsidRPr="00A45096" w:rsidRDefault="000A481B" w:rsidP="000A481B">
      <w:pPr>
        <w:spacing w:line="276" w:lineRule="auto"/>
        <w:jc w:val="center"/>
        <w:rPr>
          <w:rFonts w:ascii="Book Antiqua" w:hAnsi="Book Antiqua"/>
          <w:b/>
        </w:rPr>
      </w:pPr>
      <w:r w:rsidRPr="00A45096">
        <w:rPr>
          <w:rFonts w:ascii="Book Antiqua" w:hAnsi="Book Antiqua"/>
          <w:b/>
        </w:rPr>
        <w:t xml:space="preserve">JUSTIFICATIVA </w:t>
      </w:r>
    </w:p>
    <w:p w:rsidR="000A481B" w:rsidRPr="00A45096" w:rsidRDefault="000A481B" w:rsidP="000A481B">
      <w:pPr>
        <w:spacing w:line="276" w:lineRule="auto"/>
        <w:jc w:val="center"/>
        <w:rPr>
          <w:rFonts w:ascii="Book Antiqua" w:hAnsi="Book Antiqua"/>
          <w:b/>
        </w:rPr>
      </w:pPr>
    </w:p>
    <w:p w:rsidR="000A481B" w:rsidRPr="002D7BC3" w:rsidRDefault="000A481B" w:rsidP="000A481B">
      <w:pPr>
        <w:spacing w:after="160" w:line="276" w:lineRule="auto"/>
        <w:ind w:firstLine="1134"/>
        <w:jc w:val="both"/>
        <w:rPr>
          <w:rFonts w:ascii="Book Antiqua" w:hAnsi="Book Antiqua"/>
        </w:rPr>
      </w:pPr>
      <w:r w:rsidRPr="00937291">
        <w:rPr>
          <w:rFonts w:ascii="Book Antiqua" w:eastAsiaTheme="minorHAnsi" w:hAnsi="Book Antiqua" w:cstheme="minorBidi"/>
          <w:lang w:eastAsia="en-US"/>
        </w:rPr>
        <w:t>Pass</w:t>
      </w:r>
      <w:r>
        <w:rPr>
          <w:rFonts w:ascii="Book Antiqua" w:eastAsiaTheme="minorHAnsi" w:hAnsi="Book Antiqua" w:cstheme="minorBidi"/>
          <w:lang w:eastAsia="en-US"/>
        </w:rPr>
        <w:t>o</w:t>
      </w:r>
      <w:r w:rsidRPr="00937291">
        <w:rPr>
          <w:rFonts w:ascii="Book Antiqua" w:eastAsiaTheme="minorHAnsi" w:hAnsi="Book Antiqua" w:cstheme="minorBidi"/>
          <w:lang w:eastAsia="en-US"/>
        </w:rPr>
        <w:t xml:space="preserve"> às mãos de Vossa Excelência, para que seja discutido e votado pelos </w:t>
      </w:r>
      <w:r>
        <w:rPr>
          <w:rFonts w:ascii="Book Antiqua" w:eastAsiaTheme="minorHAnsi" w:hAnsi="Book Antiqua" w:cstheme="minorBidi"/>
          <w:lang w:eastAsia="en-US"/>
        </w:rPr>
        <w:t xml:space="preserve">nobres </w:t>
      </w:r>
      <w:r w:rsidRPr="00937291">
        <w:rPr>
          <w:rFonts w:ascii="Book Antiqua" w:eastAsiaTheme="minorHAnsi" w:hAnsi="Book Antiqua" w:cstheme="minorBidi"/>
          <w:lang w:eastAsia="en-US"/>
        </w:rPr>
        <w:t xml:space="preserve">Vereadores que compõem essa colenda Casa, o Projeto de Lei </w:t>
      </w:r>
      <w:r>
        <w:rPr>
          <w:rFonts w:ascii="Book Antiqua" w:eastAsiaTheme="minorHAnsi" w:hAnsi="Book Antiqua" w:cstheme="minorBidi"/>
          <w:lang w:eastAsia="en-US"/>
        </w:rPr>
        <w:t xml:space="preserve">Ordinária </w:t>
      </w:r>
      <w:r>
        <w:rPr>
          <w:rFonts w:ascii="Book Antiqua" w:hAnsi="Book Antiqua"/>
        </w:rPr>
        <w:t>n°. 04</w:t>
      </w:r>
      <w:r w:rsidRPr="002D7BC3">
        <w:rPr>
          <w:rFonts w:ascii="Book Antiqua" w:hAnsi="Book Antiqua"/>
        </w:rPr>
        <w:t>/20</w:t>
      </w:r>
      <w:r>
        <w:rPr>
          <w:rFonts w:ascii="Book Antiqua" w:hAnsi="Book Antiqua"/>
        </w:rPr>
        <w:t>20</w:t>
      </w:r>
      <w:r w:rsidRPr="002D7BC3">
        <w:rPr>
          <w:rFonts w:ascii="Book Antiqua" w:hAnsi="Book Antiqua"/>
        </w:rPr>
        <w:t xml:space="preserve">, que </w:t>
      </w:r>
      <w:r w:rsidRPr="002D7BC3">
        <w:rPr>
          <w:rFonts w:ascii="Book Antiqua" w:hAnsi="Book Antiqua"/>
          <w:i/>
        </w:rPr>
        <w:t>“</w:t>
      </w:r>
      <w:r w:rsidRPr="002D7BC3">
        <w:rPr>
          <w:rFonts w:ascii="Book Antiqua" w:hAnsi="Book Antiqua"/>
          <w:i/>
          <w:iCs/>
        </w:rPr>
        <w:t xml:space="preserve">Dispõe sobre concessão de </w:t>
      </w:r>
      <w:r>
        <w:rPr>
          <w:rFonts w:ascii="Book Antiqua" w:hAnsi="Book Antiqua"/>
          <w:i/>
          <w:iCs/>
        </w:rPr>
        <w:t>c</w:t>
      </w:r>
      <w:r w:rsidRPr="00EF04F9">
        <w:rPr>
          <w:rFonts w:ascii="Book Antiqua" w:hAnsi="Book Antiqua"/>
          <w:i/>
        </w:rPr>
        <w:t>ontribuição</w:t>
      </w:r>
      <w:r w:rsidRPr="002D7BC3">
        <w:rPr>
          <w:rFonts w:ascii="Book Antiqua" w:hAnsi="Book Antiqua"/>
          <w:i/>
          <w:iCs/>
        </w:rPr>
        <w:t xml:space="preserve"> a </w:t>
      </w:r>
      <w:r>
        <w:rPr>
          <w:rFonts w:ascii="Book Antiqua" w:hAnsi="Book Antiqua"/>
        </w:rPr>
        <w:t xml:space="preserve">Associação dos Produtores Rurais Amigos de </w:t>
      </w:r>
      <w:proofErr w:type="spellStart"/>
      <w:r>
        <w:rPr>
          <w:rFonts w:ascii="Book Antiqua" w:hAnsi="Book Antiqua"/>
        </w:rPr>
        <w:t>Pirapetinga</w:t>
      </w:r>
      <w:proofErr w:type="spellEnd"/>
      <w:r>
        <w:rPr>
          <w:rFonts w:ascii="Book Antiqua" w:hAnsi="Book Antiqua"/>
        </w:rPr>
        <w:t xml:space="preserve"> - APROAP</w:t>
      </w:r>
      <w:r w:rsidRPr="002D7BC3">
        <w:rPr>
          <w:rFonts w:ascii="Book Antiqua" w:hAnsi="Book Antiqua"/>
        </w:rPr>
        <w:t xml:space="preserve">” </w:t>
      </w:r>
    </w:p>
    <w:p w:rsidR="000A481B" w:rsidRPr="002D7BC3" w:rsidRDefault="000A481B" w:rsidP="000A481B">
      <w:pPr>
        <w:spacing w:line="360" w:lineRule="auto"/>
        <w:ind w:firstLine="1134"/>
        <w:jc w:val="both"/>
        <w:rPr>
          <w:rFonts w:ascii="Book Antiqua" w:hAnsi="Book Antiqua"/>
        </w:rPr>
      </w:pPr>
      <w:r w:rsidRPr="002D7BC3">
        <w:rPr>
          <w:rFonts w:ascii="Book Antiqua" w:hAnsi="Book Antiqua"/>
        </w:rPr>
        <w:t xml:space="preserve">O repasse a ser realizado objetiva conceder apoio a essa entidade para que a mesma continue realizando seu trabalho em benefício da </w:t>
      </w:r>
      <w:r>
        <w:rPr>
          <w:rFonts w:ascii="Book Antiqua" w:hAnsi="Book Antiqua"/>
        </w:rPr>
        <w:t xml:space="preserve">comunidade dos produtores rurais de </w:t>
      </w:r>
      <w:proofErr w:type="spellStart"/>
      <w:r>
        <w:rPr>
          <w:rFonts w:ascii="Book Antiqua" w:hAnsi="Book Antiqua"/>
        </w:rPr>
        <w:t>Pirapetinga</w:t>
      </w:r>
      <w:proofErr w:type="spellEnd"/>
      <w:r>
        <w:rPr>
          <w:rFonts w:ascii="Book Antiqua" w:hAnsi="Book Antiqua"/>
        </w:rPr>
        <w:t>.</w:t>
      </w:r>
    </w:p>
    <w:p w:rsidR="000A481B" w:rsidRPr="002D7BC3" w:rsidRDefault="000A481B" w:rsidP="000A481B">
      <w:pPr>
        <w:spacing w:line="360" w:lineRule="auto"/>
        <w:ind w:firstLine="1134"/>
        <w:jc w:val="both"/>
        <w:rPr>
          <w:rFonts w:ascii="Book Antiqua" w:hAnsi="Book Antiqua"/>
        </w:rPr>
      </w:pPr>
      <w:r w:rsidRPr="002D7BC3">
        <w:rPr>
          <w:rFonts w:ascii="Book Antiqua" w:hAnsi="Book Antiqua"/>
        </w:rPr>
        <w:t xml:space="preserve">A propositura em comento foi formalizada em conformidade com a Lei Federal n°. 4.320/1964 e Lei Complementar n°. 101/2000. </w:t>
      </w:r>
    </w:p>
    <w:p w:rsidR="000A481B" w:rsidRPr="002D7BC3" w:rsidRDefault="000A481B" w:rsidP="000A481B">
      <w:pPr>
        <w:spacing w:line="360" w:lineRule="auto"/>
        <w:ind w:firstLine="1134"/>
        <w:jc w:val="both"/>
        <w:rPr>
          <w:rFonts w:ascii="Book Antiqua" w:hAnsi="Book Antiqua"/>
        </w:rPr>
      </w:pPr>
      <w:r w:rsidRPr="002D7BC3">
        <w:rPr>
          <w:rFonts w:ascii="Book Antiqua" w:hAnsi="Book Antiqua"/>
        </w:rPr>
        <w:t xml:space="preserve"> O recurso repassado a essa entidade por </w:t>
      </w:r>
      <w:r>
        <w:rPr>
          <w:rFonts w:ascii="Book Antiqua" w:hAnsi="Book Antiqua"/>
        </w:rPr>
        <w:t>contribuição</w:t>
      </w:r>
      <w:r w:rsidRPr="002D7BC3">
        <w:rPr>
          <w:rFonts w:ascii="Book Antiqua" w:hAnsi="Book Antiqua"/>
        </w:rPr>
        <w:t xml:space="preserve"> será fiscalizado pelos órgãos competentes, através de prestação de contas dos recursos recebidos e observados se compatibilizam com a finalidade a que foram destinados, visando preservar o erário quanto à má utilização dos recursos e a qualidade dos serviços que serão fornecidos à população.</w:t>
      </w:r>
    </w:p>
    <w:p w:rsidR="000A481B" w:rsidRPr="00937291" w:rsidRDefault="000A481B" w:rsidP="000A481B">
      <w:pPr>
        <w:tabs>
          <w:tab w:val="left" w:pos="1134"/>
        </w:tabs>
        <w:spacing w:line="360" w:lineRule="auto"/>
        <w:jc w:val="both"/>
        <w:rPr>
          <w:rFonts w:ascii="Book Antiqua" w:eastAsiaTheme="minorHAnsi" w:hAnsi="Book Antiqua" w:cstheme="minorBidi"/>
          <w:lang w:eastAsia="en-US"/>
        </w:rPr>
      </w:pPr>
      <w:r w:rsidRPr="002D7BC3">
        <w:rPr>
          <w:rFonts w:ascii="Book Antiqua" w:hAnsi="Book Antiqua"/>
        </w:rPr>
        <w:tab/>
      </w:r>
      <w:r w:rsidRPr="00937291">
        <w:rPr>
          <w:rFonts w:ascii="Book Antiqua" w:eastAsiaTheme="minorHAnsi" w:hAnsi="Book Antiqua" w:cstheme="minorBidi"/>
          <w:lang w:eastAsia="en-US"/>
        </w:rPr>
        <w:t>Estas são as objetivas razões que motivam a apresentação deste Projeto de Lei, do qual diante do exposto, espera-se a aprovação pelos senhores edis à nossa propositura.</w:t>
      </w:r>
    </w:p>
    <w:p w:rsidR="000A481B" w:rsidRDefault="000A481B" w:rsidP="000A481B">
      <w:pPr>
        <w:spacing w:line="276" w:lineRule="auto"/>
        <w:ind w:left="708" w:firstLine="426"/>
        <w:jc w:val="both"/>
        <w:rPr>
          <w:rFonts w:ascii="Book Antiqua" w:eastAsiaTheme="minorHAnsi" w:hAnsi="Book Antiqua" w:cstheme="minorBidi"/>
          <w:lang w:eastAsia="en-US"/>
        </w:rPr>
      </w:pPr>
      <w:r w:rsidRPr="00D85EB4">
        <w:rPr>
          <w:rFonts w:ascii="Book Antiqua" w:eastAsiaTheme="minorHAnsi" w:hAnsi="Book Antiqua" w:cstheme="minorBidi"/>
          <w:lang w:eastAsia="en-US"/>
        </w:rPr>
        <w:t>Atenciosamente,</w:t>
      </w:r>
    </w:p>
    <w:p w:rsidR="000A481B" w:rsidRDefault="000A481B" w:rsidP="000A481B">
      <w:pPr>
        <w:spacing w:line="276" w:lineRule="auto"/>
        <w:ind w:firstLine="708"/>
        <w:jc w:val="both"/>
        <w:rPr>
          <w:rFonts w:ascii="Book Antiqua" w:eastAsiaTheme="minorHAnsi" w:hAnsi="Book Antiqua" w:cstheme="minorBidi"/>
          <w:lang w:eastAsia="en-US"/>
        </w:rPr>
      </w:pPr>
    </w:p>
    <w:p w:rsidR="000A481B" w:rsidRDefault="000A481B" w:rsidP="000A481B">
      <w:pPr>
        <w:spacing w:line="276" w:lineRule="auto"/>
        <w:ind w:firstLine="708"/>
        <w:jc w:val="both"/>
        <w:rPr>
          <w:rFonts w:ascii="Book Antiqua" w:eastAsiaTheme="minorHAnsi" w:hAnsi="Book Antiqua" w:cstheme="minorBidi"/>
          <w:lang w:eastAsia="en-US"/>
        </w:rPr>
      </w:pPr>
    </w:p>
    <w:p w:rsidR="000A481B" w:rsidRPr="00575D85" w:rsidRDefault="000A481B" w:rsidP="000A481B">
      <w:pPr>
        <w:spacing w:line="360" w:lineRule="auto"/>
        <w:jc w:val="center"/>
        <w:rPr>
          <w:rFonts w:ascii="Book Antiqua" w:hAnsi="Book Antiqua"/>
        </w:rPr>
      </w:pPr>
      <w:r w:rsidRPr="00575D85">
        <w:rPr>
          <w:rFonts w:ascii="Book Antiqua" w:hAnsi="Book Antiqua"/>
        </w:rPr>
        <w:t>GERALDO GOMES DE SOUZA</w:t>
      </w:r>
    </w:p>
    <w:p w:rsidR="000A481B" w:rsidRPr="00575D85" w:rsidRDefault="000A481B" w:rsidP="000A481B">
      <w:pPr>
        <w:spacing w:line="360" w:lineRule="auto"/>
        <w:jc w:val="center"/>
        <w:rPr>
          <w:rFonts w:ascii="Book Antiqua" w:hAnsi="Book Antiqua"/>
        </w:rPr>
      </w:pPr>
      <w:r w:rsidRPr="00575D85">
        <w:rPr>
          <w:rFonts w:ascii="Book Antiqua" w:hAnsi="Book Antiqua"/>
        </w:rPr>
        <w:t>Prefeito de Lima Duarte-MG</w:t>
      </w:r>
      <w:r>
        <w:rPr>
          <w:rFonts w:ascii="Book Antiqua" w:hAnsi="Book Antiqua"/>
        </w:rPr>
        <w:t>.</w:t>
      </w:r>
    </w:p>
    <w:p w:rsidR="000A481B" w:rsidRPr="00D85EB4" w:rsidRDefault="000A481B" w:rsidP="000A481B">
      <w:pPr>
        <w:spacing w:line="276" w:lineRule="auto"/>
        <w:ind w:firstLine="708"/>
        <w:jc w:val="both"/>
        <w:rPr>
          <w:rFonts w:ascii="Book Antiqua" w:eastAsiaTheme="minorHAnsi" w:hAnsi="Book Antiqua" w:cstheme="minorBidi"/>
          <w:lang w:eastAsia="en-US"/>
        </w:rPr>
      </w:pPr>
    </w:p>
    <w:p w:rsidR="000A481B" w:rsidRDefault="000A481B" w:rsidP="000A481B">
      <w:pPr>
        <w:spacing w:line="276" w:lineRule="auto"/>
        <w:rPr>
          <w:rFonts w:ascii="Book Antiqua" w:hAnsi="Book Antiqua"/>
        </w:rPr>
      </w:pPr>
    </w:p>
    <w:p w:rsidR="000A481B" w:rsidRPr="00A45096" w:rsidRDefault="000A481B" w:rsidP="000A481B">
      <w:pPr>
        <w:spacing w:line="276" w:lineRule="auto"/>
        <w:rPr>
          <w:rFonts w:ascii="Book Antiqua" w:hAnsi="Book Antiqua"/>
        </w:rPr>
      </w:pPr>
    </w:p>
    <w:p w:rsidR="000A481B" w:rsidRDefault="000A481B" w:rsidP="000A481B"/>
    <w:p w:rsidR="000A481B" w:rsidRDefault="000A481B" w:rsidP="000A481B">
      <w:pPr>
        <w:spacing w:line="276" w:lineRule="auto"/>
        <w:jc w:val="center"/>
        <w:rPr>
          <w:rFonts w:ascii="Book Antiqua" w:hAnsi="Book Antiqua"/>
        </w:rPr>
      </w:pPr>
    </w:p>
    <w:p w:rsidR="000A481B" w:rsidRDefault="000A481B" w:rsidP="000A481B"/>
    <w:p w:rsidR="000A481B" w:rsidRDefault="000A481B" w:rsidP="000A481B"/>
    <w:p w:rsidR="000A481B" w:rsidRDefault="000A481B" w:rsidP="004A7980">
      <w:pPr>
        <w:jc w:val="center"/>
        <w:rPr>
          <w:rFonts w:ascii="Book Antiqua" w:hAnsi="Book Antiqua"/>
          <w:bCs/>
          <w:sz w:val="16"/>
          <w:szCs w:val="16"/>
        </w:rPr>
      </w:pPr>
    </w:p>
    <w:p w:rsidR="000A481B" w:rsidRDefault="000A481B" w:rsidP="004A7980">
      <w:pPr>
        <w:jc w:val="center"/>
        <w:rPr>
          <w:rFonts w:ascii="Book Antiqua" w:hAnsi="Book Antiqua"/>
          <w:bCs/>
          <w:sz w:val="16"/>
          <w:szCs w:val="16"/>
        </w:rPr>
      </w:pPr>
    </w:p>
    <w:p w:rsidR="000A481B" w:rsidRDefault="000A481B" w:rsidP="004A7980">
      <w:pPr>
        <w:jc w:val="center"/>
        <w:rPr>
          <w:rFonts w:ascii="Book Antiqua" w:hAnsi="Book Antiqua"/>
          <w:bCs/>
          <w:sz w:val="16"/>
          <w:szCs w:val="16"/>
        </w:rPr>
      </w:pPr>
    </w:p>
    <w:p w:rsidR="000A481B" w:rsidRDefault="000A481B" w:rsidP="004A7980">
      <w:pPr>
        <w:jc w:val="center"/>
        <w:rPr>
          <w:rFonts w:ascii="Book Antiqua" w:hAnsi="Book Antiqua"/>
          <w:bCs/>
          <w:sz w:val="16"/>
          <w:szCs w:val="16"/>
        </w:rPr>
      </w:pPr>
    </w:p>
    <w:p w:rsidR="000A481B" w:rsidRDefault="000A481B" w:rsidP="004A7980">
      <w:pPr>
        <w:jc w:val="center"/>
        <w:rPr>
          <w:rFonts w:ascii="Book Antiqua" w:hAnsi="Book Antiqua"/>
          <w:bCs/>
          <w:sz w:val="16"/>
          <w:szCs w:val="16"/>
        </w:rPr>
      </w:pPr>
    </w:p>
    <w:p w:rsidR="000A481B" w:rsidRDefault="000A481B" w:rsidP="004A7980">
      <w:pPr>
        <w:jc w:val="center"/>
        <w:rPr>
          <w:rFonts w:ascii="Book Antiqua" w:hAnsi="Book Antiqua"/>
          <w:bCs/>
          <w:sz w:val="16"/>
          <w:szCs w:val="16"/>
        </w:rPr>
      </w:pPr>
    </w:p>
    <w:p w:rsidR="000A481B" w:rsidRPr="007674ED" w:rsidRDefault="000A481B" w:rsidP="004A7980">
      <w:pPr>
        <w:jc w:val="center"/>
        <w:rPr>
          <w:rFonts w:ascii="Book Antiqua" w:hAnsi="Book Antiqua"/>
          <w:bCs/>
          <w:sz w:val="16"/>
          <w:szCs w:val="16"/>
        </w:rPr>
      </w:pPr>
    </w:p>
    <w:p w:rsidR="004A7980" w:rsidRDefault="004A7980"/>
    <w:p w:rsidR="004A7980" w:rsidRDefault="004A7980"/>
    <w:p w:rsidR="004A7980" w:rsidRDefault="004A7980"/>
    <w:p w:rsidR="004A7980" w:rsidRDefault="004A7980"/>
    <w:p w:rsidR="004A7980" w:rsidRDefault="004A7980"/>
    <w:sectPr w:rsidR="004A7980">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2433" w:rsidRDefault="00972433" w:rsidP="00170DB4">
      <w:r>
        <w:separator/>
      </w:r>
    </w:p>
  </w:endnote>
  <w:endnote w:type="continuationSeparator" w:id="0">
    <w:p w:rsidR="00972433" w:rsidRDefault="00972433" w:rsidP="00170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atang">
    <w:altName w:val="Malgun Gothic Semilight"/>
    <w:panose1 w:val="02030600000101010101"/>
    <w:charset w:val="81"/>
    <w:family w:val="roman"/>
    <w:pitch w:val="variable"/>
    <w:sig w:usb0="00000000"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2433" w:rsidRDefault="00972433" w:rsidP="00170DB4">
      <w:r>
        <w:separator/>
      </w:r>
    </w:p>
  </w:footnote>
  <w:footnote w:type="continuationSeparator" w:id="0">
    <w:p w:rsidR="00972433" w:rsidRDefault="00972433" w:rsidP="00170D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481B" w:rsidRPr="00C42CC2" w:rsidRDefault="000A481B" w:rsidP="009A040D">
    <w:pPr>
      <w:pStyle w:val="Rodap"/>
      <w:tabs>
        <w:tab w:val="right" w:pos="9360"/>
      </w:tabs>
      <w:ind w:right="-702"/>
      <w:jc w:val="center"/>
      <w:rPr>
        <w:rFonts w:ascii="Batang" w:eastAsia="Batang" w:hAnsi="Batang"/>
        <w:b/>
        <w:iCs/>
        <w:u w:val="single"/>
      </w:rPr>
    </w:pPr>
    <w:r>
      <w:rPr>
        <w:noProof/>
        <w:lang w:eastAsia="pt-BR"/>
      </w:rPr>
      <w:drawing>
        <wp:anchor distT="0" distB="0" distL="114300" distR="114300" simplePos="0" relativeHeight="251661312" behindDoc="0" locked="0" layoutInCell="1" allowOverlap="0" wp14:anchorId="3129058E" wp14:editId="0DC6E3E4">
          <wp:simplePos x="0" y="0"/>
          <wp:positionH relativeFrom="column">
            <wp:posOffset>-659130</wp:posOffset>
          </wp:positionH>
          <wp:positionV relativeFrom="paragraph">
            <wp:posOffset>-6985</wp:posOffset>
          </wp:positionV>
          <wp:extent cx="598170" cy="647065"/>
          <wp:effectExtent l="0" t="0" r="0" b="63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647065"/>
                  </a:xfrm>
                  <a:prstGeom prst="rect">
                    <a:avLst/>
                  </a:prstGeom>
                  <a:noFill/>
                </pic:spPr>
              </pic:pic>
            </a:graphicData>
          </a:graphic>
          <wp14:sizeRelH relativeFrom="page">
            <wp14:pctWidth>0</wp14:pctWidth>
          </wp14:sizeRelH>
          <wp14:sizeRelV relativeFrom="page">
            <wp14:pctHeight>0</wp14:pctHeight>
          </wp14:sizeRelV>
        </wp:anchor>
      </w:drawing>
    </w:r>
    <w:r>
      <w:rPr>
        <w:rFonts w:ascii="Batang" w:eastAsia="Batang" w:hAnsi="Batang" w:hint="eastAsia"/>
        <w:b/>
        <w:bCs/>
        <w:i/>
        <w:iCs/>
        <w:color w:val="000080"/>
        <w:sz w:val="40"/>
      </w:rPr>
      <w:t xml:space="preserve">      </w:t>
    </w:r>
    <w:r w:rsidRPr="00C42CC2">
      <w:rPr>
        <w:rFonts w:ascii="Batang" w:eastAsia="Batang" w:hAnsi="Batang" w:hint="eastAsia"/>
        <w:b/>
        <w:bCs/>
        <w:i/>
        <w:iCs/>
        <w:sz w:val="40"/>
      </w:rPr>
      <w:t>Prefeitura Municipal de Lima Duarte – MG</w:t>
    </w:r>
    <w:r w:rsidRPr="009A040D">
      <w:rPr>
        <w:rFonts w:ascii="Batang" w:eastAsia="Batang" w:hAnsi="Batang"/>
        <w:b/>
        <w:iCs/>
        <w:u w:val="single"/>
      </w:rPr>
      <w:t xml:space="preserve"> </w:t>
    </w:r>
    <w:r w:rsidRPr="00C42CC2">
      <w:rPr>
        <w:rFonts w:ascii="Batang" w:eastAsia="Batang" w:hAnsi="Batang"/>
        <w:b/>
        <w:iCs/>
        <w:u w:val="single"/>
      </w:rPr>
      <w:t>Procuradoria Geral e Assessoria Jurídica</w:t>
    </w:r>
  </w:p>
  <w:p w:rsidR="000A481B" w:rsidRPr="00C42CC2" w:rsidRDefault="000A481B" w:rsidP="00170DB4">
    <w:pPr>
      <w:pStyle w:val="Rodap"/>
      <w:tabs>
        <w:tab w:val="right" w:pos="9360"/>
      </w:tabs>
      <w:ind w:right="-702"/>
      <w:jc w:val="center"/>
      <w:rPr>
        <w:rFonts w:ascii="Batang" w:eastAsia="Batang" w:hAnsi="Batang"/>
        <w:i/>
        <w:iCs/>
      </w:rPr>
    </w:pPr>
    <w:r w:rsidRPr="00C42CC2">
      <w:rPr>
        <w:rFonts w:ascii="Batang" w:eastAsia="Batang" w:hAnsi="Batang" w:hint="eastAsia"/>
        <w:i/>
        <w:iCs/>
      </w:rPr>
      <w:t>Praça Juscelino Kubitschek, 173 – Centro – 36</w:t>
    </w:r>
    <w:r>
      <w:rPr>
        <w:rFonts w:ascii="Batang" w:eastAsia="Batang" w:hAnsi="Batang" w:hint="eastAsia"/>
        <w:i/>
        <w:iCs/>
      </w:rPr>
      <w:t>.140-000 - Telef</w:t>
    </w:r>
    <w:r>
      <w:rPr>
        <w:rFonts w:ascii="Batang" w:eastAsia="Batang" w:hAnsi="Batang"/>
        <w:i/>
        <w:iCs/>
      </w:rPr>
      <w:t>one</w:t>
    </w:r>
    <w:r>
      <w:rPr>
        <w:rFonts w:ascii="Batang" w:eastAsia="Batang" w:hAnsi="Batang" w:hint="eastAsia"/>
        <w:i/>
        <w:iCs/>
      </w:rPr>
      <w:t>: (32) 3281-1</w:t>
    </w:r>
    <w:r w:rsidRPr="00C42CC2">
      <w:rPr>
        <w:rFonts w:ascii="Batang" w:eastAsia="Batang" w:hAnsi="Batang" w:hint="eastAsia"/>
        <w:i/>
        <w:iCs/>
      </w:rPr>
      <w:t>81</w:t>
    </w:r>
    <w:r>
      <w:rPr>
        <w:rFonts w:ascii="Batang" w:eastAsia="Batang" w:hAnsi="Batang"/>
        <w:i/>
        <w:iCs/>
      </w:rPr>
      <w:t>0</w:t>
    </w:r>
  </w:p>
  <w:p w:rsidR="000A481B" w:rsidRPr="00C42CC2" w:rsidRDefault="000A481B" w:rsidP="00170DB4">
    <w:pPr>
      <w:pStyle w:val="Rodap"/>
      <w:tabs>
        <w:tab w:val="right" w:pos="9360"/>
      </w:tabs>
      <w:ind w:right="-702"/>
      <w:jc w:val="center"/>
      <w:rPr>
        <w:rFonts w:ascii="Batang" w:eastAsia="Batang" w:hAnsi="Batang"/>
        <w:i/>
        <w:iCs/>
      </w:rPr>
    </w:pPr>
  </w:p>
  <w:p w:rsidR="000A481B" w:rsidRDefault="000A481B">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40D" w:rsidRPr="00C42CC2" w:rsidRDefault="00170DB4" w:rsidP="009A040D">
    <w:pPr>
      <w:pStyle w:val="Rodap"/>
      <w:tabs>
        <w:tab w:val="right" w:pos="9360"/>
      </w:tabs>
      <w:ind w:right="-702"/>
      <w:jc w:val="center"/>
      <w:rPr>
        <w:rFonts w:ascii="Batang" w:eastAsia="Batang" w:hAnsi="Batang"/>
        <w:b/>
        <w:iCs/>
        <w:u w:val="single"/>
      </w:rPr>
    </w:pPr>
    <w:r>
      <w:rPr>
        <w:noProof/>
        <w:lang w:eastAsia="pt-BR"/>
      </w:rPr>
      <w:drawing>
        <wp:anchor distT="0" distB="0" distL="114300" distR="114300" simplePos="0" relativeHeight="251659264" behindDoc="0" locked="0" layoutInCell="1" allowOverlap="0" wp14:anchorId="33ECFCBF" wp14:editId="25A90694">
          <wp:simplePos x="0" y="0"/>
          <wp:positionH relativeFrom="column">
            <wp:posOffset>-659130</wp:posOffset>
          </wp:positionH>
          <wp:positionV relativeFrom="paragraph">
            <wp:posOffset>-6985</wp:posOffset>
          </wp:positionV>
          <wp:extent cx="598170" cy="647065"/>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647065"/>
                  </a:xfrm>
                  <a:prstGeom prst="rect">
                    <a:avLst/>
                  </a:prstGeom>
                  <a:noFill/>
                </pic:spPr>
              </pic:pic>
            </a:graphicData>
          </a:graphic>
          <wp14:sizeRelH relativeFrom="page">
            <wp14:pctWidth>0</wp14:pctWidth>
          </wp14:sizeRelH>
          <wp14:sizeRelV relativeFrom="page">
            <wp14:pctHeight>0</wp14:pctHeight>
          </wp14:sizeRelV>
        </wp:anchor>
      </w:drawing>
    </w:r>
    <w:r>
      <w:rPr>
        <w:rFonts w:ascii="Batang" w:eastAsia="Batang" w:hAnsi="Batang" w:hint="eastAsia"/>
        <w:b/>
        <w:bCs/>
        <w:i/>
        <w:iCs/>
        <w:color w:val="000080"/>
        <w:sz w:val="40"/>
      </w:rPr>
      <w:t xml:space="preserve">      </w:t>
    </w:r>
    <w:r w:rsidRPr="00C42CC2">
      <w:rPr>
        <w:rFonts w:ascii="Batang" w:eastAsia="Batang" w:hAnsi="Batang" w:hint="eastAsia"/>
        <w:b/>
        <w:bCs/>
        <w:i/>
        <w:iCs/>
        <w:sz w:val="40"/>
      </w:rPr>
      <w:t>Prefeitura Municipal de Lima Duarte – MG</w:t>
    </w:r>
    <w:r w:rsidR="009A040D" w:rsidRPr="009A040D">
      <w:rPr>
        <w:rFonts w:ascii="Batang" w:eastAsia="Batang" w:hAnsi="Batang"/>
        <w:b/>
        <w:iCs/>
        <w:u w:val="single"/>
      </w:rPr>
      <w:t xml:space="preserve"> </w:t>
    </w:r>
    <w:r w:rsidR="009A040D" w:rsidRPr="00C42CC2">
      <w:rPr>
        <w:rFonts w:ascii="Batang" w:eastAsia="Batang" w:hAnsi="Batang"/>
        <w:b/>
        <w:iCs/>
        <w:u w:val="single"/>
      </w:rPr>
      <w:t>Procuradoria Geral e Assessoria Jurídica</w:t>
    </w:r>
  </w:p>
  <w:p w:rsidR="00170DB4" w:rsidRPr="00C42CC2" w:rsidRDefault="00170DB4" w:rsidP="00170DB4">
    <w:pPr>
      <w:pStyle w:val="Rodap"/>
      <w:tabs>
        <w:tab w:val="right" w:pos="9360"/>
      </w:tabs>
      <w:ind w:right="-702"/>
      <w:jc w:val="center"/>
      <w:rPr>
        <w:rFonts w:ascii="Batang" w:eastAsia="Batang" w:hAnsi="Batang"/>
        <w:i/>
        <w:iCs/>
      </w:rPr>
    </w:pPr>
    <w:r w:rsidRPr="00C42CC2">
      <w:rPr>
        <w:rFonts w:ascii="Batang" w:eastAsia="Batang" w:hAnsi="Batang" w:hint="eastAsia"/>
        <w:i/>
        <w:iCs/>
      </w:rPr>
      <w:t>Praça Juscelino Kubitschek, 173 – Centro – 36</w:t>
    </w:r>
    <w:r w:rsidR="00CA024B">
      <w:rPr>
        <w:rFonts w:ascii="Batang" w:eastAsia="Batang" w:hAnsi="Batang" w:hint="eastAsia"/>
        <w:i/>
        <w:iCs/>
      </w:rPr>
      <w:t>.140-000 - Telef</w:t>
    </w:r>
    <w:r w:rsidR="00747AD9">
      <w:rPr>
        <w:rFonts w:ascii="Batang" w:eastAsia="Batang" w:hAnsi="Batang"/>
        <w:i/>
        <w:iCs/>
      </w:rPr>
      <w:t>one</w:t>
    </w:r>
    <w:r w:rsidR="00CA024B">
      <w:rPr>
        <w:rFonts w:ascii="Batang" w:eastAsia="Batang" w:hAnsi="Batang" w:hint="eastAsia"/>
        <w:i/>
        <w:iCs/>
      </w:rPr>
      <w:t>: (32) 3281-1</w:t>
    </w:r>
    <w:r w:rsidRPr="00C42CC2">
      <w:rPr>
        <w:rFonts w:ascii="Batang" w:eastAsia="Batang" w:hAnsi="Batang" w:hint="eastAsia"/>
        <w:i/>
        <w:iCs/>
      </w:rPr>
      <w:t>81</w:t>
    </w:r>
    <w:r w:rsidR="00CA024B">
      <w:rPr>
        <w:rFonts w:ascii="Batang" w:eastAsia="Batang" w:hAnsi="Batang"/>
        <w:i/>
        <w:iCs/>
      </w:rPr>
      <w:t>0</w:t>
    </w:r>
  </w:p>
  <w:p w:rsidR="00170DB4" w:rsidRPr="00C42CC2" w:rsidRDefault="00170DB4" w:rsidP="00170DB4">
    <w:pPr>
      <w:pStyle w:val="Rodap"/>
      <w:tabs>
        <w:tab w:val="right" w:pos="9360"/>
      </w:tabs>
      <w:ind w:right="-702"/>
      <w:jc w:val="center"/>
      <w:rPr>
        <w:rFonts w:ascii="Batang" w:eastAsia="Batang" w:hAnsi="Batang"/>
        <w:i/>
        <w:iCs/>
      </w:rPr>
    </w:pPr>
  </w:p>
  <w:p w:rsidR="00170DB4" w:rsidRDefault="00170DB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8571E"/>
    <w:multiLevelType w:val="hybridMultilevel"/>
    <w:tmpl w:val="C4AC9658"/>
    <w:lvl w:ilvl="0" w:tplc="DEEC9B04">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8BFA601A">
      <w:start w:val="1"/>
      <w:numFmt w:val="lowerLetter"/>
      <w:lvlText w:val="%4)"/>
      <w:lvlJc w:val="left"/>
      <w:pPr>
        <w:tabs>
          <w:tab w:val="num" w:pos="2880"/>
        </w:tabs>
        <w:ind w:left="2880" w:hanging="360"/>
      </w:pPr>
      <w:rPr>
        <w:rFonts w:hint="default"/>
      </w:rPr>
    </w:lvl>
    <w:lvl w:ilvl="4" w:tplc="0A500750">
      <w:start w:val="1"/>
      <w:numFmt w:val="lowerLetter"/>
      <w:lvlText w:val="%5)"/>
      <w:lvlJc w:val="left"/>
      <w:pPr>
        <w:tabs>
          <w:tab w:val="num" w:pos="360"/>
        </w:tabs>
        <w:ind w:left="360" w:hanging="360"/>
      </w:pPr>
      <w:rPr>
        <w:rFonts w:hint="default"/>
      </w:r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15:restartNumberingAfterBreak="0">
    <w:nsid w:val="383C0A79"/>
    <w:multiLevelType w:val="multilevel"/>
    <w:tmpl w:val="00FC3918"/>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4B4B2F99"/>
    <w:multiLevelType w:val="hybridMultilevel"/>
    <w:tmpl w:val="C4AC9658"/>
    <w:lvl w:ilvl="0" w:tplc="DEEC9B04">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8BFA601A">
      <w:start w:val="1"/>
      <w:numFmt w:val="lowerLetter"/>
      <w:lvlText w:val="%4)"/>
      <w:lvlJc w:val="left"/>
      <w:pPr>
        <w:tabs>
          <w:tab w:val="num" w:pos="2880"/>
        </w:tabs>
        <w:ind w:left="2880" w:hanging="360"/>
      </w:pPr>
      <w:rPr>
        <w:rFonts w:hint="default"/>
      </w:rPr>
    </w:lvl>
    <w:lvl w:ilvl="4" w:tplc="0A500750">
      <w:start w:val="1"/>
      <w:numFmt w:val="lowerLetter"/>
      <w:lvlText w:val="%5)"/>
      <w:lvlJc w:val="left"/>
      <w:pPr>
        <w:tabs>
          <w:tab w:val="num" w:pos="3600"/>
        </w:tabs>
        <w:ind w:left="3600" w:hanging="360"/>
      </w:pPr>
      <w:rPr>
        <w:rFonts w:hint="default"/>
      </w:r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8AD"/>
    <w:rsid w:val="00031E55"/>
    <w:rsid w:val="000A481B"/>
    <w:rsid w:val="0015496A"/>
    <w:rsid w:val="00170DB4"/>
    <w:rsid w:val="002176F9"/>
    <w:rsid w:val="002D7BBE"/>
    <w:rsid w:val="002E7490"/>
    <w:rsid w:val="004A704A"/>
    <w:rsid w:val="004A7980"/>
    <w:rsid w:val="00525D0D"/>
    <w:rsid w:val="00747AD9"/>
    <w:rsid w:val="007B090D"/>
    <w:rsid w:val="007F77E1"/>
    <w:rsid w:val="00884C8C"/>
    <w:rsid w:val="008E4DF5"/>
    <w:rsid w:val="00972433"/>
    <w:rsid w:val="009A040D"/>
    <w:rsid w:val="009D7331"/>
    <w:rsid w:val="00B21D78"/>
    <w:rsid w:val="00C13525"/>
    <w:rsid w:val="00C42CC2"/>
    <w:rsid w:val="00CA024B"/>
    <w:rsid w:val="00D35C37"/>
    <w:rsid w:val="00E050D0"/>
    <w:rsid w:val="00E61604"/>
    <w:rsid w:val="00E727D2"/>
    <w:rsid w:val="00F668AD"/>
    <w:rsid w:val="00F971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DCFC4"/>
  <w15:chartTrackingRefBased/>
  <w15:docId w15:val="{2E2094A6-3EA2-40C6-8BA5-E52DCB29B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8A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F668AD"/>
    <w:pPr>
      <w:keepNext/>
      <w:ind w:right="51" w:firstLine="2835"/>
      <w:jc w:val="both"/>
      <w:outlineLvl w:val="0"/>
    </w:pPr>
    <w:rPr>
      <w:rFonts w:ascii="Comic Sans MS" w:hAnsi="Comic Sans MS"/>
      <w:b/>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170DB4"/>
  </w:style>
  <w:style w:type="paragraph" w:styleId="Rodap">
    <w:name w:val="footer"/>
    <w:basedOn w:val="Normal"/>
    <w:link w:val="Rodap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170DB4"/>
  </w:style>
  <w:style w:type="character" w:customStyle="1" w:styleId="Ttulo1Char">
    <w:name w:val="Título 1 Char"/>
    <w:basedOn w:val="Fontepargpadro"/>
    <w:link w:val="Ttulo1"/>
    <w:rsid w:val="00F668AD"/>
    <w:rPr>
      <w:rFonts w:ascii="Comic Sans MS" w:eastAsia="Times New Roman" w:hAnsi="Comic Sans MS" w:cs="Times New Roman"/>
      <w:b/>
      <w:sz w:val="28"/>
      <w:szCs w:val="20"/>
      <w:lang w:eastAsia="pt-BR"/>
    </w:rPr>
  </w:style>
  <w:style w:type="character" w:styleId="Forte">
    <w:name w:val="Strong"/>
    <w:uiPriority w:val="22"/>
    <w:qFormat/>
    <w:rsid w:val="00F668AD"/>
    <w:rPr>
      <w:b/>
      <w:bCs/>
    </w:rPr>
  </w:style>
  <w:style w:type="character" w:styleId="Hyperlink">
    <w:name w:val="Hyperlink"/>
    <w:basedOn w:val="Fontepargpadro"/>
    <w:rsid w:val="00F668AD"/>
    <w:rPr>
      <w:color w:val="0000FF"/>
      <w:u w:val="single"/>
    </w:rPr>
  </w:style>
  <w:style w:type="paragraph" w:styleId="SemEspaamento">
    <w:name w:val="No Spacing"/>
    <w:uiPriority w:val="1"/>
    <w:qFormat/>
    <w:rsid w:val="00F668AD"/>
    <w:pPr>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668AD"/>
    <w:rPr>
      <w:rFonts w:ascii="Segoe UI" w:hAnsi="Segoe UI" w:cs="Segoe UI"/>
      <w:sz w:val="18"/>
      <w:szCs w:val="18"/>
    </w:rPr>
  </w:style>
  <w:style w:type="character" w:customStyle="1" w:styleId="TextodebaloChar">
    <w:name w:val="Texto de balão Char"/>
    <w:basedOn w:val="Fontepargpadro"/>
    <w:link w:val="Textodebalo"/>
    <w:uiPriority w:val="99"/>
    <w:semiHidden/>
    <w:rsid w:val="00F668AD"/>
    <w:rPr>
      <w:rFonts w:ascii="Segoe UI" w:eastAsia="Times New Roman" w:hAnsi="Segoe UI" w:cs="Segoe UI"/>
      <w:sz w:val="18"/>
      <w:szCs w:val="18"/>
      <w:lang w:eastAsia="pt-BR"/>
    </w:rPr>
  </w:style>
  <w:style w:type="paragraph" w:styleId="Corpodetexto">
    <w:name w:val="Body Text"/>
    <w:basedOn w:val="Normal"/>
    <w:link w:val="CorpodetextoChar"/>
    <w:uiPriority w:val="1"/>
    <w:qFormat/>
    <w:rsid w:val="004A7980"/>
    <w:pPr>
      <w:widowControl w:val="0"/>
      <w:autoSpaceDE w:val="0"/>
      <w:autoSpaceDN w:val="0"/>
    </w:pPr>
    <w:rPr>
      <w:rFonts w:ascii="Arial" w:eastAsia="Arial" w:hAnsi="Arial" w:cs="Arial"/>
      <w:sz w:val="14"/>
      <w:szCs w:val="14"/>
      <w:lang w:val="en-US" w:eastAsia="en-US"/>
    </w:rPr>
  </w:style>
  <w:style w:type="character" w:customStyle="1" w:styleId="CorpodetextoChar">
    <w:name w:val="Corpo de texto Char"/>
    <w:basedOn w:val="Fontepargpadro"/>
    <w:link w:val="Corpodetexto"/>
    <w:uiPriority w:val="1"/>
    <w:rsid w:val="004A7980"/>
    <w:rPr>
      <w:rFonts w:ascii="Arial" w:eastAsia="Arial" w:hAnsi="Arial" w:cs="Arial"/>
      <w:sz w:val="14"/>
      <w:szCs w:val="14"/>
      <w:lang w:val="en-US"/>
    </w:rPr>
  </w:style>
  <w:style w:type="paragraph" w:customStyle="1" w:styleId="Ttulo11">
    <w:name w:val="Título 11"/>
    <w:basedOn w:val="Normal"/>
    <w:uiPriority w:val="1"/>
    <w:qFormat/>
    <w:rsid w:val="004A7980"/>
    <w:pPr>
      <w:widowControl w:val="0"/>
      <w:autoSpaceDE w:val="0"/>
      <w:autoSpaceDN w:val="0"/>
      <w:spacing w:before="13"/>
      <w:ind w:left="163"/>
      <w:outlineLvl w:val="1"/>
    </w:pPr>
    <w:rPr>
      <w:rFonts w:ascii="Arial" w:eastAsia="Arial" w:hAnsi="Arial" w:cs="Arial"/>
      <w:b/>
      <w:bCs/>
      <w:sz w:val="14"/>
      <w:szCs w:val="14"/>
      <w:lang w:val="en-US" w:eastAsia="en-US"/>
    </w:rPr>
  </w:style>
  <w:style w:type="table" w:styleId="Tabelacomgrade">
    <w:name w:val="Table Grid"/>
    <w:basedOn w:val="Tabelanormal"/>
    <w:uiPriority w:val="39"/>
    <w:rsid w:val="000A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2870</Words>
  <Characters>15499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cp:keywords/>
  <dc:description/>
  <cp:lastModifiedBy>Usuário do Windows</cp:lastModifiedBy>
  <cp:revision>6</cp:revision>
  <cp:lastPrinted>2020-02-06T19:02:00Z</cp:lastPrinted>
  <dcterms:created xsi:type="dcterms:W3CDTF">2020-03-01T22:09:00Z</dcterms:created>
  <dcterms:modified xsi:type="dcterms:W3CDTF">2020-03-20T18:44:00Z</dcterms:modified>
</cp:coreProperties>
</file>