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F75" w:rsidRDefault="00744F75" w:rsidP="00744F75">
      <w:pPr>
        <w:ind w:left="708" w:firstLine="708"/>
        <w:jc w:val="both"/>
        <w:rPr>
          <w:b/>
          <w:sz w:val="24"/>
          <w:u w:val="single"/>
        </w:rPr>
      </w:pPr>
    </w:p>
    <w:p w:rsidR="00744F75" w:rsidRPr="00744F75" w:rsidRDefault="00744F75" w:rsidP="00744F7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556/2020 DE  </w:t>
      </w:r>
      <w:r w:rsidR="00CA3480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proofErr w:type="gramStart"/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>MARÇO</w:t>
      </w:r>
      <w:proofErr w:type="gramEnd"/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2020</w:t>
      </w:r>
    </w:p>
    <w:p w:rsidR="00744F75" w:rsidRPr="00744F75" w:rsidRDefault="00744F75" w:rsidP="00744F7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744F75" w:rsidRPr="00744F75" w:rsidRDefault="00744F75" w:rsidP="00744F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744F75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744F75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Casa, e o DECRETO do Poder Executivo, Nº 49/2020 de 18 de março de 2020,</w:t>
      </w:r>
    </w:p>
    <w:p w:rsidR="00744F75" w:rsidRPr="00744F75" w:rsidRDefault="00744F75" w:rsidP="00744F75">
      <w:pPr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744F75" w:rsidRPr="00744F75" w:rsidRDefault="00744F75" w:rsidP="00744F7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03C" w:rsidRDefault="0056603C" w:rsidP="0056603C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SUSPENDER, </w:t>
      </w:r>
      <w:r w:rsidRPr="00744F75">
        <w:rPr>
          <w:rFonts w:ascii="Times New Roman" w:hAnsi="Times New Roman" w:cs="Times New Roman"/>
          <w:sz w:val="24"/>
          <w:szCs w:val="24"/>
        </w:rPr>
        <w:t>o</w:t>
      </w:r>
      <w:r w:rsidR="00744F75" w:rsidRPr="00744F75">
        <w:rPr>
          <w:rFonts w:ascii="Times New Roman" w:hAnsi="Times New Roman" w:cs="Times New Roman"/>
          <w:sz w:val="24"/>
          <w:szCs w:val="24"/>
        </w:rPr>
        <w:t xml:space="preserve"> expediente da Câmara Municipal de Campo Novo do Parecis, de 23/03/2020,</w:t>
      </w:r>
      <w:r>
        <w:rPr>
          <w:rFonts w:ascii="Times New Roman" w:hAnsi="Times New Roman" w:cs="Times New Roman"/>
          <w:sz w:val="24"/>
          <w:szCs w:val="24"/>
        </w:rPr>
        <w:t xml:space="preserve"> até dia 03/04/2020,</w:t>
      </w:r>
      <w:r w:rsidR="00744F75" w:rsidRPr="00744F75">
        <w:rPr>
          <w:rFonts w:ascii="Times New Roman" w:hAnsi="Times New Roman" w:cs="Times New Roman"/>
          <w:sz w:val="24"/>
          <w:szCs w:val="24"/>
        </w:rPr>
        <w:t xml:space="preserve"> em virtude das medidas de prevenção de contágio do CORONAVIRUS, (COVID-19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6603C" w:rsidRDefault="0056603C" w:rsidP="0056603C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COMUNICAR, que a sessão ordinária do dia 23/03/2020, permanecerá em horário normal.</w:t>
      </w:r>
    </w:p>
    <w:p w:rsidR="0056603C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56603C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4F75" w:rsidRPr="00744F75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744F75" w:rsidRPr="00744F75" w:rsidRDefault="00744F75" w:rsidP="00744F7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pStyle w:val="Recuodecorpodetexto"/>
        <w:ind w:left="0" w:firstLine="1410"/>
        <w:jc w:val="both"/>
      </w:pPr>
      <w:r w:rsidRPr="00744F75">
        <w:rPr>
          <w:b w:val="0"/>
        </w:rPr>
        <w:t xml:space="preserve">Gabinete da Presidência da Câmara Municipal de Campo Novo do Parecis, em </w:t>
      </w:r>
      <w:r w:rsidR="00CA3480">
        <w:rPr>
          <w:b w:val="0"/>
        </w:rPr>
        <w:t>20</w:t>
      </w:r>
      <w:r w:rsidRPr="00744F75">
        <w:rPr>
          <w:b w:val="0"/>
        </w:rPr>
        <w:t xml:space="preserve"> de março de 2020</w:t>
      </w:r>
      <w:r w:rsidRPr="00744F75">
        <w:t>.</w:t>
      </w:r>
    </w:p>
    <w:p w:rsidR="00744F75" w:rsidRPr="00744F75" w:rsidRDefault="00744F75" w:rsidP="00744F75">
      <w:pPr>
        <w:pStyle w:val="Recuodecorpodetexto"/>
        <w:ind w:left="0" w:firstLine="1410"/>
      </w:pPr>
    </w:p>
    <w:p w:rsidR="00744F75" w:rsidRPr="00744F75" w:rsidRDefault="00744F75" w:rsidP="00744F75">
      <w:pPr>
        <w:pStyle w:val="Recuodecorpodetexto"/>
        <w:ind w:left="0" w:firstLine="1410"/>
      </w:pPr>
    </w:p>
    <w:p w:rsidR="00744F75" w:rsidRDefault="00744F75" w:rsidP="00744F75">
      <w:pPr>
        <w:pStyle w:val="Recuodecorpodetexto"/>
        <w:ind w:left="0" w:firstLine="1410"/>
      </w:pPr>
    </w:p>
    <w:p w:rsidR="00CA3480" w:rsidRPr="00744F75" w:rsidRDefault="00CA3480" w:rsidP="00744F75">
      <w:pPr>
        <w:pStyle w:val="Recuodecorpodetexto"/>
        <w:ind w:left="0" w:firstLine="1410"/>
      </w:pPr>
    </w:p>
    <w:p w:rsidR="00744F75" w:rsidRPr="00744F75" w:rsidRDefault="00744F75" w:rsidP="00744F75">
      <w:pPr>
        <w:pStyle w:val="Recuodecorpodetexto"/>
        <w:ind w:left="0" w:firstLine="1410"/>
      </w:pPr>
    </w:p>
    <w:p w:rsidR="00744F75" w:rsidRPr="00744F75" w:rsidRDefault="00744F75" w:rsidP="00744F75">
      <w:pPr>
        <w:pStyle w:val="Recuodecorpodetexto"/>
        <w:ind w:left="0" w:firstLine="1410"/>
        <w:rPr>
          <w:b w:val="0"/>
        </w:rPr>
      </w:pPr>
      <w:r w:rsidRPr="00744F75">
        <w:rPr>
          <w:b w:val="0"/>
        </w:rPr>
        <w:t>Ver. DIONARDO MENDES DA CONCEIÇÃO</w:t>
      </w:r>
    </w:p>
    <w:p w:rsidR="00744F75" w:rsidRPr="00744F75" w:rsidRDefault="00744F75" w:rsidP="00744F75">
      <w:pPr>
        <w:pStyle w:val="Recuodecorpodetexto"/>
        <w:ind w:left="0" w:firstLine="1410"/>
      </w:pPr>
      <w:r w:rsidRPr="00744F75">
        <w:t>Presidente</w:t>
      </w:r>
    </w:p>
    <w:p w:rsidR="00744F75" w:rsidRPr="00744F75" w:rsidRDefault="00744F75" w:rsidP="00744F75">
      <w:pPr>
        <w:rPr>
          <w:rFonts w:ascii="Times New Roman" w:hAnsi="Times New Roman" w:cs="Times New Roman"/>
        </w:rPr>
      </w:pPr>
      <w:r w:rsidRPr="00744F75">
        <w:rPr>
          <w:rFonts w:ascii="Times New Roman" w:hAnsi="Times New Roman" w:cs="Times New Roman"/>
          <w:noProof/>
          <w:color w:val="006600"/>
          <w:sz w:val="24"/>
          <w:szCs w:val="24"/>
          <w:lang w:eastAsia="pt-BR"/>
        </w:rPr>
        <mc:AlternateContent>
          <mc:Choice Requires="wps">
            <w:drawing>
              <wp:inline distT="0" distB="0" distL="0" distR="0">
                <wp:extent cx="1047750" cy="419100"/>
                <wp:effectExtent l="0" t="0" r="0" b="0"/>
                <wp:docPr id="1" name="Retângulo 1" descr="horizontal colorida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FE9D4E" id="Retângulo 1" o:spid="_x0000_s1026" alt="horizontal colorida_rgb.jpg" style="width:82.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DC2368" w:rsidRPr="00744F75" w:rsidRDefault="00DC2368" w:rsidP="00DC2368">
      <w:pPr>
        <w:rPr>
          <w:rFonts w:ascii="Times New Roman" w:hAnsi="Times New Roman" w:cs="Times New Roman"/>
        </w:rPr>
      </w:pPr>
    </w:p>
    <w:sectPr w:rsidR="00DC2368" w:rsidRPr="00744F75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471" w:rsidRDefault="00053471" w:rsidP="004C6A93">
      <w:pPr>
        <w:spacing w:after="0" w:line="240" w:lineRule="auto"/>
      </w:pPr>
      <w:r>
        <w:separator/>
      </w:r>
    </w:p>
  </w:endnote>
  <w:endnote w:type="continuationSeparator" w:id="0">
    <w:p w:rsidR="00053471" w:rsidRDefault="0005347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471" w:rsidRDefault="00053471" w:rsidP="004C6A93">
      <w:pPr>
        <w:spacing w:after="0" w:line="240" w:lineRule="auto"/>
      </w:pPr>
      <w:r>
        <w:separator/>
      </w:r>
    </w:p>
  </w:footnote>
  <w:footnote w:type="continuationSeparator" w:id="0">
    <w:p w:rsidR="00053471" w:rsidRDefault="0005347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73156"/>
    <w:multiLevelType w:val="hybridMultilevel"/>
    <w:tmpl w:val="43C4172A"/>
    <w:lvl w:ilvl="0" w:tplc="F4B2F0A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53471"/>
    <w:rsid w:val="003E681C"/>
    <w:rsid w:val="004C6A93"/>
    <w:rsid w:val="0052256C"/>
    <w:rsid w:val="0056603C"/>
    <w:rsid w:val="005971D3"/>
    <w:rsid w:val="005A56E3"/>
    <w:rsid w:val="00621C56"/>
    <w:rsid w:val="006A53B7"/>
    <w:rsid w:val="006B04EA"/>
    <w:rsid w:val="006B7D76"/>
    <w:rsid w:val="006E25DC"/>
    <w:rsid w:val="00744F75"/>
    <w:rsid w:val="00745295"/>
    <w:rsid w:val="007A5032"/>
    <w:rsid w:val="008449B9"/>
    <w:rsid w:val="008A5BFB"/>
    <w:rsid w:val="00957E1A"/>
    <w:rsid w:val="00B41166"/>
    <w:rsid w:val="00BC1C4D"/>
    <w:rsid w:val="00C32120"/>
    <w:rsid w:val="00C54F94"/>
    <w:rsid w:val="00C75F50"/>
    <w:rsid w:val="00C91FC5"/>
    <w:rsid w:val="00CA3480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3</cp:revision>
  <cp:lastPrinted>2020-03-20T20:21:00Z</cp:lastPrinted>
  <dcterms:created xsi:type="dcterms:W3CDTF">2020-03-19T19:02:00Z</dcterms:created>
  <dcterms:modified xsi:type="dcterms:W3CDTF">2020-03-20T20:45:00Z</dcterms:modified>
</cp:coreProperties>
</file>