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F0F3B0" w14:textId="77777777" w:rsidR="00A64DCA" w:rsidRDefault="00A64DCA" w:rsidP="00A64DCA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582ECC2D" w14:textId="02816389" w:rsidR="00A64DCA" w:rsidRDefault="00A64DCA" w:rsidP="00A64DCA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  <w:r w:rsidRPr="00A64DC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LEI Nº</w:t>
      </w:r>
      <w:r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2.860</w:t>
      </w:r>
      <w:r w:rsidRPr="00A64DC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/2024</w:t>
      </w:r>
    </w:p>
    <w:p w14:paraId="552A38CA" w14:textId="77777777" w:rsidR="00A64DCA" w:rsidRPr="00A64DCA" w:rsidRDefault="00A64DCA" w:rsidP="00A64DCA">
      <w:pPr>
        <w:spacing w:after="0" w:line="360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09660CAD" w14:textId="18D79C19" w:rsidR="00A64DCA" w:rsidRDefault="00A64DCA" w:rsidP="00A64DCA">
      <w:pPr>
        <w:spacing w:after="0" w:line="276" w:lineRule="auto"/>
        <w:ind w:left="5245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64DC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Autoriza o Poder Executivo a adquirir lote de terreno para a implantação de Parque Industrial.</w:t>
      </w:r>
    </w:p>
    <w:p w14:paraId="75071F69" w14:textId="77777777" w:rsidR="00A64DCA" w:rsidRPr="00A64DCA" w:rsidRDefault="00A64DCA" w:rsidP="00A64DCA">
      <w:pPr>
        <w:spacing w:after="0" w:line="276" w:lineRule="auto"/>
        <w:ind w:left="5245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2B00F056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64DC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Poder Legislativo de Clevelândia, Estado do Paraná, aprova e eu, Prefeita Municipal, sanciono a seguinte lei:</w:t>
      </w:r>
    </w:p>
    <w:p w14:paraId="5E10E284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</w:pPr>
    </w:p>
    <w:p w14:paraId="48CEC289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64DC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1º</w:t>
      </w:r>
      <w:r w:rsidRPr="00A64DC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Fica o Poder Executivo autorizado a adquirir imóvel rural, denominado Parte da Fazenda Três Capões, contendo a área de 104.510,00m² (cento e quatro mil e quinhentos e dez metros quadrados), situado junto à Estrada Municipal PRC-280 à Comunidade do Passo do Leão, registrado sob Matrícula n° 14.990.</w:t>
      </w:r>
    </w:p>
    <w:p w14:paraId="3F09E0C7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7901186B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64DC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2º</w:t>
      </w:r>
      <w:r w:rsidRPr="00A64DC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O imóvel a ser adquirido será destinado para a implantação de Parque Industrial, visando promover o crescimento econômico, a geração de emprego e renda no Município de Clevelândia.</w:t>
      </w:r>
    </w:p>
    <w:p w14:paraId="3A12B0D1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7A1603C9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64DC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3º</w:t>
      </w:r>
      <w:r w:rsidRPr="00A64DC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O lote de terreno a ser adquirido, deverá ser objeto de avaliação, por comissão especialmente designada para tanto.</w:t>
      </w:r>
    </w:p>
    <w:p w14:paraId="399C2943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36E7B0E7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64DC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>Art. 4º</w:t>
      </w:r>
      <w:r w:rsidRPr="00A64DC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 xml:space="preserve"> A aquisição do imóvel será financiada com recursos provenientes de dotação orçamentária própria do Município.</w:t>
      </w:r>
    </w:p>
    <w:p w14:paraId="717A6548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7F8C736A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64DC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Art. 5º </w:t>
      </w:r>
      <w:r w:rsidRPr="00A64DC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Poder Executivo fica autorizado a abrir créditos adicionais, caso necessário, para a execução desta Lei.</w:t>
      </w:r>
    </w:p>
    <w:p w14:paraId="4A3497E0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5EB35BA4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64DC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t xml:space="preserve">Art. 6º </w:t>
      </w:r>
      <w:r w:rsidRPr="00A64DC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O imóvel adquirido será incorporado ao patrimônio do município e destinado exclusivamente aos fins previstos nesta Lei.</w:t>
      </w:r>
    </w:p>
    <w:p w14:paraId="21CF98AB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342095CA" w14:textId="77777777" w:rsidR="00A64DCA" w:rsidRPr="00A64DCA" w:rsidRDefault="00A64DCA" w:rsidP="00A64DCA">
      <w:pPr>
        <w:spacing w:after="0" w:line="360" w:lineRule="auto"/>
        <w:ind w:firstLine="1134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A64DCA">
        <w:rPr>
          <w:rFonts w:ascii="Arial" w:eastAsia="Times New Roman" w:hAnsi="Arial" w:cs="Arial"/>
          <w:b/>
          <w:kern w:val="0"/>
          <w:sz w:val="24"/>
          <w:szCs w:val="24"/>
          <w:lang w:eastAsia="pt-BR"/>
          <w14:ligatures w14:val="none"/>
        </w:rPr>
        <w:lastRenderedPageBreak/>
        <w:t xml:space="preserve">Art. 7º </w:t>
      </w:r>
      <w:r w:rsidRPr="00A64DCA"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  <w:t>Esta Lei entra em vigor na data de sua publicação.</w:t>
      </w:r>
    </w:p>
    <w:p w14:paraId="15D12374" w14:textId="77777777" w:rsidR="00A64DCA" w:rsidRPr="00A64DCA" w:rsidRDefault="00A64DCA" w:rsidP="00A64DCA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1349DD41" w14:textId="1AEB87D4" w:rsidR="00A64DCA" w:rsidRPr="00A64DCA" w:rsidRDefault="00A64DCA" w:rsidP="00A64DCA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A64DC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GABINETE DA PREFEITA MUNICIPAL DE CLEVELÂNDIA, ESTADO DO PARANÁ EM 2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5</w:t>
      </w:r>
      <w:r w:rsidRPr="00A64DC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 xml:space="preserve"> DE </w:t>
      </w:r>
      <w:r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JUNHO D</w:t>
      </w:r>
      <w:r w:rsidRPr="00A64DC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E 2024.</w:t>
      </w:r>
    </w:p>
    <w:p w14:paraId="48E137B3" w14:textId="77777777" w:rsidR="00A64DCA" w:rsidRDefault="00A64DCA" w:rsidP="00A64DCA">
      <w:pPr>
        <w:spacing w:line="360" w:lineRule="auto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5E43F04" w14:textId="77777777" w:rsidR="00A64DCA" w:rsidRPr="00A64DCA" w:rsidRDefault="00A64DCA" w:rsidP="00A64DCA">
      <w:pPr>
        <w:spacing w:line="360" w:lineRule="auto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</w:p>
    <w:p w14:paraId="0322B19C" w14:textId="77777777" w:rsidR="00A64DCA" w:rsidRPr="00A64DCA" w:rsidRDefault="00A64DCA" w:rsidP="00A64DCA">
      <w:pPr>
        <w:spacing w:line="240" w:lineRule="auto"/>
        <w:jc w:val="center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</w:pPr>
      <w:r w:rsidRPr="00A64DC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 xml:space="preserve">Rafaela Martins </w:t>
      </w:r>
      <w:proofErr w:type="spellStart"/>
      <w:r w:rsidRPr="00A64DC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Losi</w:t>
      </w:r>
      <w:proofErr w:type="spellEnd"/>
    </w:p>
    <w:p w14:paraId="72D30C89" w14:textId="5F2BBA6E" w:rsidR="008E1D79" w:rsidRPr="00A64DCA" w:rsidRDefault="00A64DCA" w:rsidP="00A64DCA">
      <w:pPr>
        <w:spacing w:line="240" w:lineRule="auto"/>
        <w:jc w:val="center"/>
        <w:rPr>
          <w:rFonts w:ascii="Arial" w:hAnsi="Arial" w:cs="Arial"/>
          <w:sz w:val="24"/>
          <w:szCs w:val="24"/>
        </w:rPr>
      </w:pPr>
      <w:r w:rsidRPr="00A64DCA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</w:rPr>
        <w:t>Prefeita Municipal</w:t>
      </w:r>
    </w:p>
    <w:sectPr w:rsidR="008E1D79" w:rsidRPr="00A64DCA" w:rsidSect="00A64DCA">
      <w:headerReference w:type="default" r:id="rId4"/>
      <w:footerReference w:type="default" r:id="rId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098348" w14:textId="77777777" w:rsidR="00000000" w:rsidRDefault="00000000">
    <w:pPr>
      <w:pStyle w:val="Rodap"/>
    </w:pPr>
    <w:r>
      <w:rPr>
        <w:noProof/>
      </w:rPr>
      <w:drawing>
        <wp:anchor distT="0" distB="0" distL="0" distR="0" simplePos="0" relativeHeight="251659264" behindDoc="0" locked="0" layoutInCell="1" allowOverlap="1" wp14:anchorId="1B176C68" wp14:editId="6CA6A433">
          <wp:simplePos x="0" y="0"/>
          <wp:positionH relativeFrom="page">
            <wp:posOffset>1080135</wp:posOffset>
          </wp:positionH>
          <wp:positionV relativeFrom="paragraph">
            <wp:posOffset>171450</wp:posOffset>
          </wp:positionV>
          <wp:extent cx="5306495" cy="237744"/>
          <wp:effectExtent l="0" t="0" r="0" b="0"/>
          <wp:wrapTopAndBottom/>
          <wp:docPr id="3" name="image3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3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06495" cy="2377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5D05F7" w14:textId="77777777" w:rsidR="00000000" w:rsidRDefault="00000000">
    <w:pPr>
      <w:pStyle w:val="Cabealho"/>
    </w:pPr>
    <w:r w:rsidRPr="00D906F9">
      <w:rPr>
        <w:rFonts w:ascii="Times New Roman" w:eastAsia="Arial MT" w:hAnsi="Arial MT" w:cs="Arial MT"/>
        <w:noProof/>
        <w:kern w:val="0"/>
        <w:sz w:val="20"/>
        <w:lang w:val="pt-PT"/>
        <w14:ligatures w14:val="none"/>
      </w:rPr>
      <w:drawing>
        <wp:inline distT="0" distB="0" distL="0" distR="0" wp14:anchorId="2443F926" wp14:editId="5EB9DB1A">
          <wp:extent cx="5393444" cy="1038605"/>
          <wp:effectExtent l="0" t="0" r="0" b="0"/>
          <wp:docPr id="118670235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93444" cy="1038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DCA"/>
    <w:rsid w:val="00201D13"/>
    <w:rsid w:val="005572B3"/>
    <w:rsid w:val="00896917"/>
    <w:rsid w:val="008E1D79"/>
    <w:rsid w:val="00A64DCA"/>
    <w:rsid w:val="00D51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92C046"/>
  <w15:chartTrackingRefBased/>
  <w15:docId w15:val="{7900DE27-7F22-495B-9E19-38127D7CBE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4DC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4D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4DCA"/>
  </w:style>
  <w:style w:type="paragraph" w:styleId="Rodap">
    <w:name w:val="footer"/>
    <w:basedOn w:val="Normal"/>
    <w:link w:val="RodapChar"/>
    <w:uiPriority w:val="99"/>
    <w:unhideWhenUsed/>
    <w:rsid w:val="00A64DC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4D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219</Words>
  <Characters>1186</Characters>
  <Application>Microsoft Office Word</Application>
  <DocSecurity>0</DocSecurity>
  <Lines>9</Lines>
  <Paragraphs>2</Paragraphs>
  <ScaleCrop>false</ScaleCrop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 clevelandia</dc:creator>
  <cp:keywords/>
  <dc:description/>
  <cp:lastModifiedBy>prefeitura clevelandia</cp:lastModifiedBy>
  <cp:revision>1</cp:revision>
  <dcterms:created xsi:type="dcterms:W3CDTF">2024-06-25T13:46:00Z</dcterms:created>
  <dcterms:modified xsi:type="dcterms:W3CDTF">2024-06-25T13:52:00Z</dcterms:modified>
</cp:coreProperties>
</file>