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036389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E97521">
        <w:rPr>
          <w:rFonts w:ascii="Arial" w:hAnsi="Arial" w:cs="Arial"/>
          <w:sz w:val="24"/>
          <w:szCs w:val="24"/>
          <w:u w:val="single"/>
        </w:rPr>
        <w:t>9</w:t>
      </w:r>
      <w:r w:rsidR="0058233A" w:rsidRPr="00036389">
        <w:rPr>
          <w:rFonts w:ascii="Arial" w:hAnsi="Arial" w:cs="Arial"/>
          <w:sz w:val="24"/>
          <w:szCs w:val="24"/>
          <w:u w:val="single"/>
        </w:rPr>
        <w:t>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36389" w:rsidRDefault="00F81575" w:rsidP="00036389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312F74" w:rsidRDefault="00F81575" w:rsidP="00036389">
      <w:pPr>
        <w:ind w:firstLine="0"/>
        <w:rPr>
          <w:rFonts w:ascii="Arial" w:eastAsia="Calibri" w:hAnsi="Arial" w:cs="Arial"/>
          <w:sz w:val="24"/>
          <w:szCs w:val="24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 w:rsidR="00E97521">
        <w:rPr>
          <w:rFonts w:ascii="Arial" w:hAnsi="Arial" w:cs="Arial"/>
          <w:sz w:val="24"/>
          <w:szCs w:val="24"/>
        </w:rPr>
        <w:t>NONA</w:t>
      </w:r>
      <w:r w:rsidR="00FE7F8C" w:rsidRPr="00036389">
        <w:rPr>
          <w:rFonts w:ascii="Arial" w:hAnsi="Arial" w:cs="Arial"/>
          <w:sz w:val="24"/>
          <w:szCs w:val="24"/>
        </w:rPr>
        <w:t xml:space="preserve"> </w:t>
      </w:r>
      <w:r w:rsidR="00124B84" w:rsidRPr="00036389">
        <w:rPr>
          <w:rFonts w:ascii="Arial" w:hAnsi="Arial" w:cs="Arial"/>
          <w:sz w:val="24"/>
          <w:szCs w:val="24"/>
        </w:rPr>
        <w:t xml:space="preserve">SESSÃO </w:t>
      </w:r>
      <w:r w:rsidRPr="00036389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36389">
        <w:rPr>
          <w:rFonts w:ascii="Arial" w:hAnsi="Arial" w:cs="Arial"/>
          <w:sz w:val="24"/>
          <w:szCs w:val="24"/>
        </w:rPr>
        <w:t>QUINTA</w:t>
      </w:r>
      <w:r w:rsidRPr="00036389">
        <w:rPr>
          <w:rFonts w:ascii="Arial" w:hAnsi="Arial" w:cs="Arial"/>
          <w:sz w:val="24"/>
          <w:szCs w:val="24"/>
        </w:rPr>
        <w:t xml:space="preserve"> LEGISLATURA, </w:t>
      </w:r>
      <w:r w:rsidR="0058233A" w:rsidRPr="00036389">
        <w:rPr>
          <w:rFonts w:ascii="Arial" w:hAnsi="Arial" w:cs="Arial"/>
          <w:sz w:val="24"/>
          <w:szCs w:val="24"/>
        </w:rPr>
        <w:t>PRIMEIRA</w:t>
      </w:r>
      <w:r w:rsidRPr="00036389">
        <w:rPr>
          <w:rFonts w:ascii="Arial" w:hAnsi="Arial" w:cs="Arial"/>
          <w:sz w:val="24"/>
          <w:szCs w:val="24"/>
        </w:rPr>
        <w:t xml:space="preserve"> SESSÃO </w:t>
      </w:r>
      <w:proofErr w:type="gramStart"/>
      <w:r w:rsidRPr="00036389">
        <w:rPr>
          <w:rFonts w:ascii="Arial" w:hAnsi="Arial" w:cs="Arial"/>
          <w:sz w:val="24"/>
          <w:szCs w:val="24"/>
        </w:rPr>
        <w:t xml:space="preserve">LEGISLATIVA, </w:t>
      </w:r>
      <w:r w:rsidR="0058233A" w:rsidRPr="00036389">
        <w:rPr>
          <w:rFonts w:ascii="Arial" w:hAnsi="Arial" w:cs="Arial"/>
          <w:sz w:val="24"/>
          <w:szCs w:val="24"/>
        </w:rPr>
        <w:t>PRIMEIRO</w:t>
      </w:r>
      <w:proofErr w:type="gramEnd"/>
      <w:r w:rsidR="00F6093E" w:rsidRPr="00036389">
        <w:rPr>
          <w:rFonts w:ascii="Arial" w:hAnsi="Arial" w:cs="Arial"/>
          <w:sz w:val="24"/>
          <w:szCs w:val="24"/>
        </w:rPr>
        <w:t xml:space="preserve"> PERÍODO, QUINQUAGÉS</w:t>
      </w:r>
      <w:r w:rsidRPr="00036389">
        <w:rPr>
          <w:rFonts w:ascii="Arial" w:hAnsi="Arial" w:cs="Arial"/>
          <w:sz w:val="24"/>
          <w:szCs w:val="24"/>
        </w:rPr>
        <w:t xml:space="preserve">IMO </w:t>
      </w:r>
      <w:r w:rsidR="0058233A" w:rsidRPr="00036389">
        <w:rPr>
          <w:rFonts w:ascii="Arial" w:hAnsi="Arial" w:cs="Arial"/>
          <w:sz w:val="24"/>
          <w:szCs w:val="24"/>
        </w:rPr>
        <w:t>OITAVO</w:t>
      </w:r>
      <w:r w:rsidRPr="00036389">
        <w:rPr>
          <w:rFonts w:ascii="Arial" w:hAnsi="Arial" w:cs="Arial"/>
          <w:sz w:val="24"/>
          <w:szCs w:val="24"/>
        </w:rPr>
        <w:t xml:space="preserve"> ANO DE</w:t>
      </w:r>
      <w:r w:rsidR="00901172" w:rsidRPr="00036389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="00EC3F90" w:rsidRPr="00036389">
        <w:rPr>
          <w:rFonts w:ascii="Arial" w:hAnsi="Arial" w:cs="Arial"/>
          <w:sz w:val="24"/>
          <w:szCs w:val="24"/>
        </w:rPr>
        <w:t xml:space="preserve"> </w:t>
      </w:r>
      <w:r w:rsidR="00E97521">
        <w:rPr>
          <w:rFonts w:ascii="Arial" w:hAnsi="Arial" w:cs="Arial"/>
          <w:sz w:val="24"/>
          <w:szCs w:val="24"/>
        </w:rPr>
        <w:t>trinta</w:t>
      </w:r>
      <w:r w:rsidR="003516D1" w:rsidRPr="00036389">
        <w:rPr>
          <w:rFonts w:ascii="Arial" w:hAnsi="Arial" w:cs="Arial"/>
          <w:sz w:val="24"/>
          <w:szCs w:val="24"/>
        </w:rPr>
        <w:t xml:space="preserve"> </w:t>
      </w:r>
      <w:r w:rsidR="006174BC" w:rsidRPr="00036389">
        <w:rPr>
          <w:rFonts w:ascii="Arial" w:hAnsi="Arial" w:cs="Arial"/>
          <w:sz w:val="24"/>
          <w:szCs w:val="24"/>
        </w:rPr>
        <w:t>dia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DE09AE" w:rsidRPr="00036389">
        <w:rPr>
          <w:rFonts w:ascii="Arial" w:hAnsi="Arial" w:cs="Arial"/>
          <w:sz w:val="24"/>
          <w:szCs w:val="24"/>
        </w:rPr>
        <w:t>março</w:t>
      </w:r>
      <w:r w:rsidR="00AF60D5" w:rsidRPr="00036389">
        <w:rPr>
          <w:rFonts w:ascii="Arial" w:hAnsi="Arial" w:cs="Arial"/>
          <w:sz w:val="24"/>
          <w:szCs w:val="24"/>
        </w:rPr>
        <w:t xml:space="preserve"> de dois mil e </w:t>
      </w:r>
      <w:r w:rsidR="00DA5824" w:rsidRPr="00036389">
        <w:rPr>
          <w:rFonts w:ascii="Arial" w:hAnsi="Arial" w:cs="Arial"/>
          <w:sz w:val="24"/>
          <w:szCs w:val="24"/>
        </w:rPr>
        <w:t>vinte</w:t>
      </w:r>
      <w:r w:rsidR="0058233A" w:rsidRPr="00036389">
        <w:rPr>
          <w:rFonts w:ascii="Arial" w:hAnsi="Arial" w:cs="Arial"/>
          <w:sz w:val="24"/>
          <w:szCs w:val="24"/>
        </w:rPr>
        <w:t xml:space="preserve"> e um</w:t>
      </w:r>
      <w:r w:rsidR="00AF60D5" w:rsidRPr="00036389">
        <w:rPr>
          <w:rFonts w:ascii="Arial" w:hAnsi="Arial" w:cs="Arial"/>
          <w:sz w:val="24"/>
          <w:szCs w:val="24"/>
        </w:rPr>
        <w:t>, com iní</w:t>
      </w:r>
      <w:r w:rsidRPr="00036389">
        <w:rPr>
          <w:rFonts w:ascii="Arial" w:hAnsi="Arial" w:cs="Arial"/>
          <w:sz w:val="24"/>
          <w:szCs w:val="24"/>
        </w:rPr>
        <w:t xml:space="preserve">cio às </w:t>
      </w:r>
      <w:r w:rsidR="00DE09AE" w:rsidRPr="00036389">
        <w:rPr>
          <w:rFonts w:ascii="Arial" w:hAnsi="Arial" w:cs="Arial"/>
          <w:sz w:val="24"/>
          <w:szCs w:val="24"/>
        </w:rPr>
        <w:t>dezenove</w:t>
      </w:r>
      <w:r w:rsidR="00F6093E" w:rsidRPr="00036389">
        <w:rPr>
          <w:rFonts w:ascii="Arial" w:hAnsi="Arial" w:cs="Arial"/>
          <w:sz w:val="24"/>
          <w:szCs w:val="24"/>
        </w:rPr>
        <w:t xml:space="preserve"> horas</w:t>
      </w:r>
      <w:r w:rsidR="0058233A" w:rsidRPr="00036389">
        <w:rPr>
          <w:rFonts w:ascii="Arial" w:hAnsi="Arial" w:cs="Arial"/>
          <w:sz w:val="24"/>
          <w:szCs w:val="24"/>
        </w:rPr>
        <w:t xml:space="preserve">, reuniram-se em Sessão </w:t>
      </w:r>
      <w:r w:rsidR="00210F7C" w:rsidRPr="00036389">
        <w:rPr>
          <w:rFonts w:ascii="Arial" w:hAnsi="Arial" w:cs="Arial"/>
          <w:sz w:val="24"/>
          <w:szCs w:val="24"/>
        </w:rPr>
        <w:t>O</w:t>
      </w:r>
      <w:r w:rsidRPr="00036389">
        <w:rPr>
          <w:rFonts w:ascii="Arial" w:hAnsi="Arial" w:cs="Arial"/>
          <w:sz w:val="24"/>
          <w:szCs w:val="24"/>
        </w:rPr>
        <w:t xml:space="preserve">rdinária, </w:t>
      </w:r>
      <w:r w:rsidR="00046ED2" w:rsidRPr="00036389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036389">
        <w:rPr>
          <w:rFonts w:ascii="Arial" w:hAnsi="Arial" w:cs="Arial"/>
          <w:sz w:val="24"/>
          <w:szCs w:val="24"/>
        </w:rPr>
        <w:t>CLEBER JONAS WESCHENFELDER.</w:t>
      </w:r>
      <w:r w:rsidR="00046ED2" w:rsidRPr="00036389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036389">
        <w:rPr>
          <w:rFonts w:ascii="Arial" w:hAnsi="Arial" w:cs="Arial"/>
          <w:sz w:val="24"/>
          <w:szCs w:val="24"/>
        </w:rPr>
        <w:t xml:space="preserve">DALVÂNI ROBERTA LERMEN, </w:t>
      </w:r>
      <w:r w:rsidR="00D13E10" w:rsidRPr="00036389">
        <w:rPr>
          <w:rFonts w:ascii="Arial" w:hAnsi="Arial" w:cs="Arial"/>
          <w:sz w:val="24"/>
          <w:szCs w:val="24"/>
        </w:rPr>
        <w:t xml:space="preserve">JAIR TIBOLLA, </w:t>
      </w:r>
      <w:r w:rsidR="00546BFB" w:rsidRPr="00036389">
        <w:rPr>
          <w:rFonts w:ascii="Arial" w:hAnsi="Arial" w:cs="Arial"/>
          <w:sz w:val="24"/>
          <w:szCs w:val="24"/>
        </w:rPr>
        <w:t>LUIZ CARLOS SEIBEL, MÁRCIA ANDRE</w:t>
      </w:r>
      <w:r w:rsidR="0058233A" w:rsidRPr="00036389">
        <w:rPr>
          <w:rFonts w:ascii="Arial" w:hAnsi="Arial" w:cs="Arial"/>
          <w:sz w:val="24"/>
          <w:szCs w:val="24"/>
        </w:rPr>
        <w:t>IA FERNANDES, MÁRIO PAGNO, RODRIGO ANDRÉ LUNKES, SÔNIA LÚCIA KUHN ROSENBACH e V</w:t>
      </w:r>
      <w:r w:rsidR="00D13E10" w:rsidRPr="00036389">
        <w:rPr>
          <w:rFonts w:ascii="Arial" w:hAnsi="Arial" w:cs="Arial"/>
          <w:sz w:val="24"/>
          <w:szCs w:val="24"/>
        </w:rPr>
        <w:t>OLNEI LUIS GOSSLER</w:t>
      </w:r>
      <w:r w:rsidR="00E13708" w:rsidRPr="00036389">
        <w:rPr>
          <w:rFonts w:ascii="Arial" w:hAnsi="Arial" w:cs="Arial"/>
          <w:sz w:val="24"/>
          <w:szCs w:val="24"/>
        </w:rPr>
        <w:t xml:space="preserve">. </w:t>
      </w:r>
      <w:r w:rsidRPr="00036389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36389">
        <w:rPr>
          <w:rFonts w:ascii="Arial" w:hAnsi="Arial" w:cs="Arial"/>
          <w:sz w:val="24"/>
          <w:szCs w:val="24"/>
        </w:rPr>
        <w:t>presente Sessão. Solicitou que a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58233A" w:rsidRPr="00036389">
        <w:rPr>
          <w:rFonts w:ascii="Arial" w:hAnsi="Arial" w:cs="Arial"/>
          <w:sz w:val="24"/>
          <w:szCs w:val="24"/>
        </w:rPr>
        <w:t>Secretária</w:t>
      </w:r>
      <w:r w:rsidRPr="00036389">
        <w:rPr>
          <w:rFonts w:ascii="Arial" w:hAnsi="Arial" w:cs="Arial"/>
          <w:sz w:val="24"/>
          <w:szCs w:val="24"/>
        </w:rPr>
        <w:t xml:space="preserve"> da Mesa,</w:t>
      </w:r>
      <w:r w:rsidR="0058233A" w:rsidRPr="00036389">
        <w:rPr>
          <w:rFonts w:ascii="Arial" w:hAnsi="Arial" w:cs="Arial"/>
          <w:sz w:val="24"/>
          <w:szCs w:val="24"/>
        </w:rPr>
        <w:t xml:space="preserve"> Sônia Lúcia Kuhn Rosenbach, </w:t>
      </w:r>
      <w:r w:rsidRPr="00036389">
        <w:rPr>
          <w:rFonts w:ascii="Arial" w:hAnsi="Arial" w:cs="Arial"/>
          <w:sz w:val="24"/>
          <w:szCs w:val="24"/>
        </w:rPr>
        <w:t>efetuass</w:t>
      </w:r>
      <w:r w:rsidR="00124C7B" w:rsidRPr="00036389">
        <w:rPr>
          <w:rFonts w:ascii="Arial" w:hAnsi="Arial" w:cs="Arial"/>
          <w:sz w:val="24"/>
          <w:szCs w:val="24"/>
        </w:rPr>
        <w:t>e a leitura de um Texto Bíblico</w:t>
      </w:r>
      <w:r w:rsidR="005A1491" w:rsidRPr="00036389">
        <w:rPr>
          <w:rFonts w:ascii="Arial" w:hAnsi="Arial" w:cs="Arial"/>
          <w:sz w:val="24"/>
          <w:szCs w:val="24"/>
        </w:rPr>
        <w:t xml:space="preserve">. </w:t>
      </w:r>
      <w:r w:rsidR="007542B3" w:rsidRPr="00036389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EC3F90" w:rsidRPr="00036389">
        <w:rPr>
          <w:rFonts w:ascii="Arial" w:hAnsi="Arial" w:cs="Arial"/>
          <w:sz w:val="24"/>
          <w:szCs w:val="24"/>
        </w:rPr>
        <w:t>Ordinária</w:t>
      </w:r>
      <w:r w:rsidR="007542B3" w:rsidRPr="00036389">
        <w:rPr>
          <w:rFonts w:ascii="Arial" w:hAnsi="Arial" w:cs="Arial"/>
          <w:sz w:val="24"/>
          <w:szCs w:val="24"/>
        </w:rPr>
        <w:t>. Submetida à votação, a referida ata foi aprovada por unanimidade, passando a se</w:t>
      </w:r>
      <w:r w:rsidR="0030772A" w:rsidRPr="00036389">
        <w:rPr>
          <w:rFonts w:ascii="Arial" w:hAnsi="Arial" w:cs="Arial"/>
          <w:sz w:val="24"/>
          <w:szCs w:val="24"/>
        </w:rPr>
        <w:t>r assinada pelos Parlamentares p</w:t>
      </w:r>
      <w:r w:rsidR="007542B3" w:rsidRPr="00036389">
        <w:rPr>
          <w:rFonts w:ascii="Arial" w:hAnsi="Arial" w:cs="Arial"/>
          <w:sz w:val="24"/>
          <w:szCs w:val="24"/>
        </w:rPr>
        <w:t>resentes.</w:t>
      </w:r>
      <w:r w:rsidR="005B7E09" w:rsidRPr="00036389">
        <w:rPr>
          <w:rFonts w:ascii="Arial" w:hAnsi="Arial" w:cs="Arial"/>
          <w:sz w:val="24"/>
          <w:szCs w:val="24"/>
        </w:rPr>
        <w:t xml:space="preserve"> </w:t>
      </w:r>
      <w:r w:rsidR="00210F7C" w:rsidRPr="00036389">
        <w:rPr>
          <w:rFonts w:ascii="Arial" w:hAnsi="Arial" w:cs="Arial"/>
          <w:sz w:val="24"/>
          <w:szCs w:val="24"/>
        </w:rPr>
        <w:t>Em seguida o Presidente da Mesa solicitou que a Secretária Executiva, Sabrina Dillmann Rodrigues, efetuasse a leitura das correspondências expedidas e recebidas pela Secretaria da Casa.</w:t>
      </w:r>
      <w:r w:rsidR="008E4B18">
        <w:rPr>
          <w:rFonts w:ascii="Arial" w:hAnsi="Arial" w:cs="Arial"/>
          <w:sz w:val="24"/>
          <w:szCs w:val="24"/>
        </w:rPr>
        <w:t xml:space="preserve"> </w:t>
      </w:r>
      <w:r w:rsidR="00210F7C" w:rsidRPr="00036389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03018" w:rsidRPr="00036389">
        <w:rPr>
          <w:rFonts w:ascii="Arial" w:hAnsi="Arial" w:cs="Arial"/>
          <w:sz w:val="24"/>
          <w:szCs w:val="24"/>
        </w:rPr>
        <w:t>tramita</w:t>
      </w:r>
      <w:r w:rsidR="00EC3F90" w:rsidRPr="00036389">
        <w:rPr>
          <w:rFonts w:ascii="Arial" w:hAnsi="Arial" w:cs="Arial"/>
          <w:sz w:val="24"/>
          <w:szCs w:val="24"/>
        </w:rPr>
        <w:t xml:space="preserve">m um Projeto de Lei Complementar em </w:t>
      </w:r>
      <w:r w:rsidR="00E97521">
        <w:rPr>
          <w:rFonts w:ascii="Arial" w:hAnsi="Arial" w:cs="Arial"/>
          <w:sz w:val="24"/>
          <w:szCs w:val="24"/>
        </w:rPr>
        <w:t xml:space="preserve">segunda votação, </w:t>
      </w:r>
      <w:r w:rsidR="004E3532">
        <w:rPr>
          <w:rFonts w:ascii="Arial" w:hAnsi="Arial" w:cs="Arial"/>
          <w:sz w:val="24"/>
          <w:szCs w:val="24"/>
        </w:rPr>
        <w:t>dois</w:t>
      </w:r>
      <w:r w:rsidR="00E97521">
        <w:rPr>
          <w:rFonts w:ascii="Arial" w:hAnsi="Arial" w:cs="Arial"/>
          <w:sz w:val="24"/>
          <w:szCs w:val="24"/>
        </w:rPr>
        <w:t xml:space="preserve"> Projeto</w:t>
      </w:r>
      <w:r w:rsidR="004E3532">
        <w:rPr>
          <w:rFonts w:ascii="Arial" w:hAnsi="Arial" w:cs="Arial"/>
          <w:sz w:val="24"/>
          <w:szCs w:val="24"/>
        </w:rPr>
        <w:t>s</w:t>
      </w:r>
      <w:r w:rsidR="00E97521">
        <w:rPr>
          <w:rFonts w:ascii="Arial" w:hAnsi="Arial" w:cs="Arial"/>
          <w:sz w:val="24"/>
          <w:szCs w:val="24"/>
        </w:rPr>
        <w:t xml:space="preserve"> de Lei em </w:t>
      </w:r>
      <w:r w:rsidR="004E3532">
        <w:rPr>
          <w:rFonts w:ascii="Arial" w:hAnsi="Arial" w:cs="Arial"/>
          <w:sz w:val="24"/>
          <w:szCs w:val="24"/>
        </w:rPr>
        <w:t>regime de urgência</w:t>
      </w:r>
      <w:r w:rsidR="00E97521">
        <w:rPr>
          <w:rFonts w:ascii="Arial" w:hAnsi="Arial" w:cs="Arial"/>
          <w:sz w:val="24"/>
          <w:szCs w:val="24"/>
        </w:rPr>
        <w:t xml:space="preserve">, e </w:t>
      </w:r>
      <w:r w:rsidR="004E3532">
        <w:rPr>
          <w:rFonts w:ascii="Arial" w:hAnsi="Arial" w:cs="Arial"/>
          <w:sz w:val="24"/>
          <w:szCs w:val="24"/>
        </w:rPr>
        <w:t>a</w:t>
      </w:r>
      <w:r w:rsidR="00E97521">
        <w:rPr>
          <w:rFonts w:ascii="Arial" w:hAnsi="Arial" w:cs="Arial"/>
          <w:sz w:val="24"/>
          <w:szCs w:val="24"/>
        </w:rPr>
        <w:t xml:space="preserve"> </w:t>
      </w:r>
      <w:r w:rsidR="004E3532">
        <w:rPr>
          <w:rFonts w:ascii="Arial" w:hAnsi="Arial" w:cs="Arial"/>
          <w:sz w:val="24"/>
          <w:szCs w:val="24"/>
        </w:rPr>
        <w:t>apresentação de um Projeto de Lei.</w:t>
      </w:r>
      <w:r w:rsidR="004F7AAF">
        <w:rPr>
          <w:rFonts w:ascii="Arial" w:hAnsi="Arial" w:cs="Arial"/>
          <w:sz w:val="24"/>
          <w:szCs w:val="24"/>
        </w:rPr>
        <w:t xml:space="preserve"> </w:t>
      </w:r>
      <w:r w:rsidR="00E97521">
        <w:rPr>
          <w:rFonts w:ascii="Arial" w:hAnsi="Arial" w:cs="Arial"/>
          <w:sz w:val="24"/>
          <w:szCs w:val="24"/>
        </w:rPr>
        <w:t xml:space="preserve">Iniciando os trabalhos passou se a apresentação do Projeto de Lei Complementar nº 75/2021 </w:t>
      </w:r>
      <w:r w:rsidR="00E97521" w:rsidRPr="00036389">
        <w:rPr>
          <w:rFonts w:ascii="Arial" w:hAnsi="Arial" w:cs="Arial"/>
          <w:sz w:val="24"/>
          <w:szCs w:val="24"/>
        </w:rPr>
        <w:t>que “ATUALIZA VENCIMENTO BASE, DISPÕE SOBRE A FORMA DE ALTERAÇÃO SALARIAL, DO VALOR DO NÍVEL DE VENCIMENTOS DOS CARGOS DE ACS E DOS ACE, FIXA A DATA BASE E ADOTA OUTRAS PROVIDÊNCIAS”.</w:t>
      </w:r>
      <w:r w:rsidR="00E97521">
        <w:rPr>
          <w:rFonts w:ascii="Arial" w:hAnsi="Arial" w:cs="Arial"/>
          <w:sz w:val="24"/>
          <w:szCs w:val="24"/>
        </w:rPr>
        <w:t xml:space="preserve"> </w:t>
      </w:r>
      <w:r w:rsidR="00E97521" w:rsidRPr="00036389">
        <w:rPr>
          <w:rFonts w:ascii="Arial" w:eastAsia="Calibri" w:hAnsi="Arial" w:cs="Arial"/>
          <w:sz w:val="24"/>
          <w:szCs w:val="24"/>
        </w:rPr>
        <w:t>Aberta</w:t>
      </w:r>
      <w:r w:rsidR="00E97521">
        <w:rPr>
          <w:rFonts w:ascii="Arial" w:eastAsia="Calibri" w:hAnsi="Arial" w:cs="Arial"/>
          <w:sz w:val="24"/>
          <w:szCs w:val="24"/>
        </w:rPr>
        <w:t>s</w:t>
      </w:r>
      <w:r w:rsidR="00E97521" w:rsidRPr="00036389">
        <w:rPr>
          <w:rFonts w:ascii="Arial" w:eastAsia="Calibri" w:hAnsi="Arial" w:cs="Arial"/>
          <w:sz w:val="24"/>
          <w:szCs w:val="24"/>
        </w:rPr>
        <w:t xml:space="preserve"> as discussões sobre o Projeto de Lei </w:t>
      </w:r>
      <w:r w:rsidR="00E97521">
        <w:rPr>
          <w:rFonts w:ascii="Arial" w:eastAsia="Calibri" w:hAnsi="Arial" w:cs="Arial"/>
          <w:sz w:val="24"/>
          <w:szCs w:val="24"/>
        </w:rPr>
        <w:t xml:space="preserve">Complementar ninguém se manifestou, o Presidente </w:t>
      </w:r>
      <w:r w:rsidR="00E97521" w:rsidRPr="00E97521">
        <w:rPr>
          <w:rFonts w:ascii="Arial" w:eastAsia="Calibri" w:hAnsi="Arial" w:cs="Arial"/>
          <w:sz w:val="24"/>
          <w:szCs w:val="24"/>
        </w:rPr>
        <w:t>colocou o Projeto de Lei em votação, sendo aprovado por unanimidade em segunda votação, e encaminhado à Redação Final</w:t>
      </w:r>
      <w:r w:rsidR="00E97521">
        <w:rPr>
          <w:rFonts w:ascii="Arial" w:eastAsia="Calibri" w:hAnsi="Arial" w:cs="Arial"/>
          <w:sz w:val="24"/>
          <w:szCs w:val="24"/>
        </w:rPr>
        <w:t xml:space="preserve">. </w:t>
      </w:r>
      <w:r w:rsidR="00E97521">
        <w:rPr>
          <w:rFonts w:ascii="Arial" w:hAnsi="Arial" w:cs="Arial"/>
          <w:sz w:val="24"/>
          <w:szCs w:val="24"/>
        </w:rPr>
        <w:t xml:space="preserve">Na </w:t>
      </w:r>
      <w:r w:rsidR="00E97521">
        <w:rPr>
          <w:rFonts w:ascii="Arial" w:hAnsi="Arial" w:cs="Arial"/>
          <w:sz w:val="24"/>
          <w:szCs w:val="24"/>
        </w:rPr>
        <w:lastRenderedPageBreak/>
        <w:t xml:space="preserve">sequência </w:t>
      </w:r>
      <w:r w:rsidR="003516D1" w:rsidRPr="00036389">
        <w:rPr>
          <w:rFonts w:ascii="Arial" w:hAnsi="Arial" w:cs="Arial"/>
          <w:sz w:val="24"/>
          <w:szCs w:val="24"/>
        </w:rPr>
        <w:t xml:space="preserve">passou-se </w:t>
      </w:r>
      <w:r w:rsidR="00EC3F90" w:rsidRPr="00036389">
        <w:rPr>
          <w:rFonts w:ascii="Arial" w:hAnsi="Arial" w:cs="Arial"/>
          <w:sz w:val="24"/>
          <w:szCs w:val="24"/>
        </w:rPr>
        <w:t xml:space="preserve">a leitura dos pareceres das Comissões Permanentes de Legislação, Justiça e Redação Final, Orçamentos </w:t>
      </w:r>
      <w:r w:rsidR="00036389">
        <w:rPr>
          <w:rFonts w:ascii="Arial" w:hAnsi="Arial" w:cs="Arial"/>
          <w:sz w:val="24"/>
          <w:szCs w:val="24"/>
        </w:rPr>
        <w:t xml:space="preserve">e Finanças e Educação, Cultura, </w:t>
      </w:r>
      <w:r w:rsidR="00EC3F90" w:rsidRPr="00036389">
        <w:rPr>
          <w:rFonts w:ascii="Arial" w:hAnsi="Arial" w:cs="Arial"/>
          <w:sz w:val="24"/>
          <w:szCs w:val="24"/>
        </w:rPr>
        <w:t>Esporte, Saúde e Assistência Social</w:t>
      </w:r>
      <w:r w:rsidR="00036389">
        <w:rPr>
          <w:rFonts w:ascii="Arial" w:hAnsi="Arial" w:cs="Arial"/>
          <w:sz w:val="24"/>
          <w:szCs w:val="24"/>
        </w:rPr>
        <w:t xml:space="preserve"> do Projeto de Lei nº </w:t>
      </w:r>
      <w:r w:rsidR="00E97521">
        <w:rPr>
          <w:rFonts w:ascii="Arial" w:hAnsi="Arial" w:cs="Arial"/>
          <w:sz w:val="24"/>
          <w:szCs w:val="24"/>
        </w:rPr>
        <w:t>005</w:t>
      </w:r>
      <w:r w:rsidR="00036389">
        <w:rPr>
          <w:rFonts w:ascii="Arial" w:hAnsi="Arial" w:cs="Arial"/>
          <w:sz w:val="24"/>
          <w:szCs w:val="24"/>
        </w:rPr>
        <w:t>/2021.</w:t>
      </w:r>
      <w:r w:rsidR="00EC3F90" w:rsidRPr="00036389">
        <w:rPr>
          <w:rFonts w:ascii="Arial" w:hAnsi="Arial" w:cs="Arial"/>
          <w:sz w:val="24"/>
          <w:szCs w:val="24"/>
        </w:rPr>
        <w:t xml:space="preserve"> </w:t>
      </w:r>
      <w:r w:rsidR="00FE7F8C" w:rsidRPr="00036389">
        <w:rPr>
          <w:rFonts w:ascii="Arial" w:hAnsi="Arial" w:cs="Arial"/>
          <w:sz w:val="24"/>
          <w:szCs w:val="24"/>
        </w:rPr>
        <w:t xml:space="preserve">Em seguida passou-se a apresentação do Projeto de Lei nº </w:t>
      </w:r>
      <w:r w:rsidR="00E97521">
        <w:rPr>
          <w:rFonts w:ascii="Arial" w:hAnsi="Arial" w:cs="Arial"/>
          <w:sz w:val="24"/>
          <w:szCs w:val="24"/>
        </w:rPr>
        <w:t>005</w:t>
      </w:r>
      <w:r w:rsidR="00FE7F8C" w:rsidRPr="00036389">
        <w:rPr>
          <w:rFonts w:ascii="Arial" w:hAnsi="Arial" w:cs="Arial"/>
          <w:sz w:val="24"/>
          <w:szCs w:val="24"/>
        </w:rPr>
        <w:t xml:space="preserve">/2021 </w:t>
      </w:r>
      <w:r w:rsidR="00E97521" w:rsidRPr="00E97521">
        <w:rPr>
          <w:rFonts w:ascii="Arial" w:hAnsi="Arial" w:cs="Arial"/>
          <w:sz w:val="24"/>
          <w:szCs w:val="24"/>
        </w:rPr>
        <w:t>que “AUTORIZA A AQUISIÇÃO DE VACINAS CONTRA A COVID-19 E DÁ OUTRAS PROVIDÊNCIAS”</w:t>
      </w:r>
      <w:r w:rsidR="00FE7F8C" w:rsidRPr="00036389">
        <w:rPr>
          <w:rFonts w:ascii="Arial" w:hAnsi="Arial" w:cs="Arial"/>
          <w:sz w:val="24"/>
          <w:szCs w:val="24"/>
        </w:rPr>
        <w:t>.</w:t>
      </w:r>
      <w:r w:rsidR="004E3532">
        <w:rPr>
          <w:rFonts w:ascii="Arial" w:hAnsi="Arial" w:cs="Arial"/>
          <w:sz w:val="24"/>
          <w:szCs w:val="24"/>
        </w:rPr>
        <w:t xml:space="preserve"> Na sequência</w:t>
      </w:r>
      <w:r w:rsidR="004E3532" w:rsidRPr="004E3532">
        <w:rPr>
          <w:rFonts w:ascii="Arial" w:hAnsi="Arial" w:cs="Arial"/>
          <w:sz w:val="24"/>
          <w:szCs w:val="24"/>
        </w:rPr>
        <w:t xml:space="preserve"> submeteu-se o Regime de Urgência em votação sendo aprovado por unanimidade pelos parlamentares.</w:t>
      </w:r>
      <w:r w:rsidR="004E3532">
        <w:rPr>
          <w:rFonts w:ascii="Arial" w:hAnsi="Arial" w:cs="Arial"/>
          <w:sz w:val="24"/>
          <w:szCs w:val="24"/>
        </w:rPr>
        <w:t xml:space="preserve"> </w:t>
      </w:r>
      <w:r w:rsidR="00981827" w:rsidRPr="00036389">
        <w:rPr>
          <w:rFonts w:ascii="Arial" w:eastAsia="Calibri" w:hAnsi="Arial" w:cs="Arial"/>
          <w:sz w:val="24"/>
          <w:szCs w:val="24"/>
        </w:rPr>
        <w:t>Aberta</w:t>
      </w:r>
      <w:r w:rsidR="00036389">
        <w:rPr>
          <w:rFonts w:ascii="Arial" w:eastAsia="Calibri" w:hAnsi="Arial" w:cs="Arial"/>
          <w:sz w:val="24"/>
          <w:szCs w:val="24"/>
        </w:rPr>
        <w:t>s</w:t>
      </w:r>
      <w:r w:rsidR="00981827" w:rsidRPr="00036389">
        <w:rPr>
          <w:rFonts w:ascii="Arial" w:eastAsia="Calibri" w:hAnsi="Arial" w:cs="Arial"/>
          <w:sz w:val="24"/>
          <w:szCs w:val="24"/>
        </w:rPr>
        <w:t xml:space="preserve"> as dis</w:t>
      </w:r>
      <w:r w:rsidR="00E97521">
        <w:rPr>
          <w:rFonts w:ascii="Arial" w:eastAsia="Calibri" w:hAnsi="Arial" w:cs="Arial"/>
          <w:sz w:val="24"/>
          <w:szCs w:val="24"/>
        </w:rPr>
        <w:t xml:space="preserve">cussões sobre o Projeto de Lei </w:t>
      </w:r>
      <w:r w:rsidR="004E3532">
        <w:rPr>
          <w:rFonts w:ascii="Arial" w:eastAsia="Calibri" w:hAnsi="Arial" w:cs="Arial"/>
          <w:sz w:val="24"/>
          <w:szCs w:val="24"/>
        </w:rPr>
        <w:t>a parlamentar Dalvâni Roberta Lermen se manifestou cumprimentando a todos,</w:t>
      </w:r>
      <w:r w:rsidR="005D6BB4" w:rsidRPr="005D6BB4">
        <w:t xml:space="preserve"> </w:t>
      </w:r>
      <w:r w:rsidR="005D6BB4">
        <w:rPr>
          <w:rFonts w:ascii="Arial" w:eastAsia="Calibri" w:hAnsi="Arial" w:cs="Arial"/>
          <w:sz w:val="24"/>
          <w:szCs w:val="24"/>
        </w:rPr>
        <w:t xml:space="preserve">relata </w:t>
      </w:r>
      <w:r w:rsidR="005D6BB4" w:rsidRPr="005D6BB4">
        <w:rPr>
          <w:rFonts w:ascii="Arial" w:eastAsia="Calibri" w:hAnsi="Arial" w:cs="Arial"/>
          <w:sz w:val="24"/>
          <w:szCs w:val="24"/>
        </w:rPr>
        <w:t>que com a autorização do Legislativo o Poder Executivo pode</w:t>
      </w:r>
      <w:r w:rsidR="00BA4568">
        <w:rPr>
          <w:rFonts w:ascii="Arial" w:eastAsia="Calibri" w:hAnsi="Arial" w:cs="Arial"/>
          <w:sz w:val="24"/>
          <w:szCs w:val="24"/>
        </w:rPr>
        <w:t>rá</w:t>
      </w:r>
      <w:r w:rsidR="005D6BB4" w:rsidRPr="005D6BB4">
        <w:rPr>
          <w:rFonts w:ascii="Arial" w:eastAsia="Calibri" w:hAnsi="Arial" w:cs="Arial"/>
          <w:sz w:val="24"/>
          <w:szCs w:val="24"/>
        </w:rPr>
        <w:t xml:space="preserve"> adquir</w:t>
      </w:r>
      <w:r w:rsidR="00BA4568">
        <w:rPr>
          <w:rFonts w:ascii="Arial" w:eastAsia="Calibri" w:hAnsi="Arial" w:cs="Arial"/>
          <w:sz w:val="24"/>
          <w:szCs w:val="24"/>
        </w:rPr>
        <w:t>ir as vacinas contra a Covid-19</w:t>
      </w:r>
      <w:r w:rsidR="005D6BB4" w:rsidRPr="005D6BB4">
        <w:rPr>
          <w:rFonts w:ascii="Arial" w:eastAsia="Calibri" w:hAnsi="Arial" w:cs="Arial"/>
          <w:sz w:val="24"/>
          <w:szCs w:val="24"/>
        </w:rPr>
        <w:t xml:space="preserve">; posteriormente, informa que a compra será feita a partir de recursos públicos, bem como o Município pretende </w:t>
      </w:r>
      <w:r w:rsidR="00807BB5">
        <w:rPr>
          <w:rFonts w:ascii="Arial" w:eastAsia="Calibri" w:hAnsi="Arial" w:cs="Arial"/>
          <w:sz w:val="24"/>
          <w:szCs w:val="24"/>
        </w:rPr>
        <w:t>obter</w:t>
      </w:r>
      <w:r w:rsidR="005D6BB4" w:rsidRPr="005D6BB4">
        <w:rPr>
          <w:rFonts w:ascii="Arial" w:eastAsia="Calibri" w:hAnsi="Arial" w:cs="Arial"/>
          <w:sz w:val="24"/>
          <w:szCs w:val="24"/>
        </w:rPr>
        <w:t xml:space="preserve"> até mi</w:t>
      </w:r>
      <w:r w:rsidR="004F7AAF">
        <w:rPr>
          <w:rFonts w:ascii="Arial" w:eastAsia="Calibri" w:hAnsi="Arial" w:cs="Arial"/>
          <w:sz w:val="24"/>
          <w:szCs w:val="24"/>
        </w:rPr>
        <w:t>l e quinhentas dos</w:t>
      </w:r>
      <w:r w:rsidR="005D6BB4" w:rsidRPr="005D6BB4">
        <w:rPr>
          <w:rFonts w:ascii="Arial" w:eastAsia="Calibri" w:hAnsi="Arial" w:cs="Arial"/>
          <w:sz w:val="24"/>
          <w:szCs w:val="24"/>
        </w:rPr>
        <w:t>es das</w:t>
      </w:r>
      <w:r w:rsidR="0022402A">
        <w:rPr>
          <w:rFonts w:ascii="Arial" w:eastAsia="Calibri" w:hAnsi="Arial" w:cs="Arial"/>
          <w:sz w:val="24"/>
          <w:szCs w:val="24"/>
        </w:rPr>
        <w:t xml:space="preserve"> vacinas permitidas pela ANVISA</w:t>
      </w:r>
      <w:r w:rsidR="00807BB5">
        <w:rPr>
          <w:rFonts w:ascii="Arial" w:eastAsia="Calibri" w:hAnsi="Arial" w:cs="Arial"/>
          <w:sz w:val="24"/>
          <w:szCs w:val="24"/>
        </w:rPr>
        <w:t>. Após</w:t>
      </w:r>
      <w:r w:rsidR="005D6BB4" w:rsidRPr="005D6BB4">
        <w:rPr>
          <w:rFonts w:ascii="Arial" w:eastAsia="Calibri" w:hAnsi="Arial" w:cs="Arial"/>
          <w:sz w:val="24"/>
          <w:szCs w:val="24"/>
        </w:rPr>
        <w:t xml:space="preserve">, </w:t>
      </w:r>
      <w:r w:rsidR="00807BB5">
        <w:rPr>
          <w:rFonts w:ascii="Arial" w:eastAsia="Calibri" w:hAnsi="Arial" w:cs="Arial"/>
          <w:sz w:val="24"/>
          <w:szCs w:val="24"/>
        </w:rPr>
        <w:t>salienta</w:t>
      </w:r>
      <w:r w:rsidR="005D6BB4" w:rsidRPr="005D6BB4">
        <w:rPr>
          <w:rFonts w:ascii="Arial" w:eastAsia="Calibri" w:hAnsi="Arial" w:cs="Arial"/>
          <w:sz w:val="24"/>
          <w:szCs w:val="24"/>
        </w:rPr>
        <w:t xml:space="preserve"> que a compra </w:t>
      </w:r>
      <w:r w:rsidR="00807BB5">
        <w:rPr>
          <w:rFonts w:ascii="Arial" w:eastAsia="Calibri" w:hAnsi="Arial" w:cs="Arial"/>
          <w:sz w:val="24"/>
          <w:szCs w:val="24"/>
        </w:rPr>
        <w:t>vai ser realizada</w:t>
      </w:r>
      <w:r w:rsidR="005D6BB4" w:rsidRPr="005D6BB4">
        <w:rPr>
          <w:rFonts w:ascii="Arial" w:eastAsia="Calibri" w:hAnsi="Arial" w:cs="Arial"/>
          <w:sz w:val="24"/>
          <w:szCs w:val="24"/>
        </w:rPr>
        <w:t xml:space="preserve"> em conjunto com 260 municípios catarinenses, sendo uma iniciativa pela FECAM; </w:t>
      </w:r>
      <w:r w:rsidR="00807BB5">
        <w:rPr>
          <w:rFonts w:ascii="Arial" w:eastAsia="Calibri" w:hAnsi="Arial" w:cs="Arial"/>
          <w:sz w:val="24"/>
          <w:szCs w:val="24"/>
        </w:rPr>
        <w:t>a qual</w:t>
      </w:r>
      <w:r w:rsidR="005D6BB4" w:rsidRPr="005D6BB4">
        <w:rPr>
          <w:rFonts w:ascii="Arial" w:eastAsia="Calibri" w:hAnsi="Arial" w:cs="Arial"/>
          <w:sz w:val="24"/>
          <w:szCs w:val="24"/>
        </w:rPr>
        <w:t xml:space="preserve"> </w:t>
      </w:r>
      <w:r w:rsidR="00807BB5">
        <w:rPr>
          <w:rFonts w:ascii="Arial" w:eastAsia="Calibri" w:hAnsi="Arial" w:cs="Arial"/>
          <w:sz w:val="24"/>
          <w:szCs w:val="24"/>
        </w:rPr>
        <w:t xml:space="preserve">segundo a parlamentar já </w:t>
      </w:r>
      <w:r w:rsidR="005D6BB4" w:rsidRPr="005D6BB4">
        <w:rPr>
          <w:rFonts w:ascii="Arial" w:eastAsia="Calibri" w:hAnsi="Arial" w:cs="Arial"/>
          <w:sz w:val="24"/>
          <w:szCs w:val="24"/>
        </w:rPr>
        <w:t xml:space="preserve">encaminhou </w:t>
      </w:r>
      <w:r w:rsidR="00807BB5" w:rsidRPr="005D6BB4">
        <w:rPr>
          <w:rFonts w:ascii="Arial" w:eastAsia="Calibri" w:hAnsi="Arial" w:cs="Arial"/>
          <w:sz w:val="24"/>
          <w:szCs w:val="24"/>
        </w:rPr>
        <w:t>uma carta</w:t>
      </w:r>
      <w:r w:rsidR="005D6BB4" w:rsidRPr="005D6BB4">
        <w:rPr>
          <w:rFonts w:ascii="Arial" w:eastAsia="Calibri" w:hAnsi="Arial" w:cs="Arial"/>
          <w:sz w:val="24"/>
          <w:szCs w:val="24"/>
        </w:rPr>
        <w:t xml:space="preserve"> de intenção à distribuidora </w:t>
      </w:r>
      <w:r w:rsidR="00BA4568" w:rsidRPr="00BA4568">
        <w:rPr>
          <w:rFonts w:ascii="Arial" w:eastAsia="Calibri" w:hAnsi="Arial" w:cs="Arial"/>
          <w:i/>
          <w:sz w:val="24"/>
          <w:szCs w:val="24"/>
        </w:rPr>
        <w:t>TMT GLOBALPHARM LTD</w:t>
      </w:r>
      <w:r w:rsidR="00807BB5">
        <w:rPr>
          <w:rFonts w:ascii="Arial" w:eastAsia="Calibri" w:hAnsi="Arial" w:cs="Arial"/>
          <w:i/>
          <w:sz w:val="24"/>
          <w:szCs w:val="24"/>
        </w:rPr>
        <w:t xml:space="preserve">, </w:t>
      </w:r>
      <w:r w:rsidR="005D6BB4" w:rsidRPr="005D6BB4">
        <w:rPr>
          <w:rFonts w:ascii="Arial" w:eastAsia="Calibri" w:hAnsi="Arial" w:cs="Arial"/>
          <w:sz w:val="24"/>
          <w:szCs w:val="24"/>
        </w:rPr>
        <w:t xml:space="preserve">que aguarda a proposta comercial para o fornecimento da vacina </w:t>
      </w:r>
      <w:r w:rsidR="005D6BB4" w:rsidRPr="005D6BB4">
        <w:rPr>
          <w:rFonts w:ascii="Arial" w:eastAsia="Calibri" w:hAnsi="Arial" w:cs="Arial"/>
          <w:i/>
          <w:sz w:val="24"/>
          <w:szCs w:val="24"/>
        </w:rPr>
        <w:t>Sputnik V</w:t>
      </w:r>
      <w:r w:rsidR="005D6BB4" w:rsidRPr="005D6BB4">
        <w:rPr>
          <w:rFonts w:ascii="Arial" w:eastAsia="Calibri" w:hAnsi="Arial" w:cs="Arial"/>
          <w:sz w:val="24"/>
          <w:szCs w:val="24"/>
        </w:rPr>
        <w:t>, por fim salienta a importância e a magnitude do projeto.</w:t>
      </w:r>
      <w:r w:rsidR="00257A6C">
        <w:rPr>
          <w:rFonts w:ascii="Arial" w:eastAsia="Calibri" w:hAnsi="Arial" w:cs="Arial"/>
          <w:sz w:val="24"/>
          <w:szCs w:val="24"/>
        </w:rPr>
        <w:t xml:space="preserve"> </w:t>
      </w:r>
      <w:r w:rsidR="00261417">
        <w:rPr>
          <w:rFonts w:ascii="Arial" w:eastAsia="Calibri" w:hAnsi="Arial" w:cs="Arial"/>
          <w:sz w:val="24"/>
          <w:szCs w:val="24"/>
        </w:rPr>
        <w:t xml:space="preserve">Posteriormente o parlamentar Rodrigo André Lunkes se reportou cumprimentando a todos, </w:t>
      </w:r>
      <w:r w:rsidR="005D6BB4">
        <w:rPr>
          <w:rFonts w:ascii="Arial" w:eastAsia="Calibri" w:hAnsi="Arial" w:cs="Arial"/>
          <w:sz w:val="24"/>
          <w:szCs w:val="24"/>
        </w:rPr>
        <w:t xml:space="preserve">informa que a autorização do legislativo não significa que as vacinas serão compradas, </w:t>
      </w:r>
      <w:r w:rsidR="0022402A">
        <w:rPr>
          <w:rFonts w:ascii="Arial" w:eastAsia="Calibri" w:hAnsi="Arial" w:cs="Arial"/>
          <w:sz w:val="24"/>
          <w:szCs w:val="24"/>
        </w:rPr>
        <w:t xml:space="preserve">declara que </w:t>
      </w:r>
      <w:r w:rsidR="005D6BB4">
        <w:rPr>
          <w:rFonts w:ascii="Arial" w:eastAsia="Calibri" w:hAnsi="Arial" w:cs="Arial"/>
          <w:sz w:val="24"/>
          <w:szCs w:val="24"/>
        </w:rPr>
        <w:t>o processo foi da iniciativa da FECAM aglomerando diversos municípios, em relação à compra, comenta que vai ocorrer se a pro</w:t>
      </w:r>
      <w:r w:rsidR="00C8543E">
        <w:rPr>
          <w:rFonts w:ascii="Arial" w:eastAsia="Calibri" w:hAnsi="Arial" w:cs="Arial"/>
          <w:sz w:val="24"/>
          <w:szCs w:val="24"/>
        </w:rPr>
        <w:t xml:space="preserve">posta chegar, </w:t>
      </w:r>
      <w:r w:rsidR="00257A6C">
        <w:rPr>
          <w:rFonts w:ascii="Arial" w:eastAsia="Calibri" w:hAnsi="Arial" w:cs="Arial"/>
          <w:sz w:val="24"/>
          <w:szCs w:val="24"/>
        </w:rPr>
        <w:t>anuncia</w:t>
      </w:r>
      <w:r w:rsidR="00C8543E">
        <w:rPr>
          <w:rFonts w:ascii="Arial" w:eastAsia="Calibri" w:hAnsi="Arial" w:cs="Arial"/>
          <w:sz w:val="24"/>
          <w:szCs w:val="24"/>
        </w:rPr>
        <w:t xml:space="preserve"> que os trâ</w:t>
      </w:r>
      <w:r w:rsidR="005D6BB4">
        <w:rPr>
          <w:rFonts w:ascii="Arial" w:eastAsia="Calibri" w:hAnsi="Arial" w:cs="Arial"/>
          <w:sz w:val="24"/>
          <w:szCs w:val="24"/>
        </w:rPr>
        <w:t xml:space="preserve">mites estão </w:t>
      </w:r>
      <w:r w:rsidR="00C8543E">
        <w:rPr>
          <w:rFonts w:ascii="Arial" w:eastAsia="Calibri" w:hAnsi="Arial" w:cs="Arial"/>
          <w:sz w:val="24"/>
          <w:szCs w:val="24"/>
        </w:rPr>
        <w:t xml:space="preserve">em </w:t>
      </w:r>
      <w:r w:rsidR="005D6BB4">
        <w:rPr>
          <w:rFonts w:ascii="Arial" w:eastAsia="Calibri" w:hAnsi="Arial" w:cs="Arial"/>
          <w:sz w:val="24"/>
          <w:szCs w:val="24"/>
        </w:rPr>
        <w:t xml:space="preserve">fase de negociação, bem como a aquisição será realizada caso </w:t>
      </w:r>
      <w:r w:rsidR="00807BB5">
        <w:rPr>
          <w:rFonts w:ascii="Arial" w:eastAsia="Calibri" w:hAnsi="Arial" w:cs="Arial"/>
          <w:sz w:val="24"/>
          <w:szCs w:val="24"/>
        </w:rPr>
        <w:t>a União</w:t>
      </w:r>
      <w:r w:rsidR="005D6BB4">
        <w:rPr>
          <w:rFonts w:ascii="Arial" w:eastAsia="Calibri" w:hAnsi="Arial" w:cs="Arial"/>
          <w:sz w:val="24"/>
          <w:szCs w:val="24"/>
        </w:rPr>
        <w:t xml:space="preserve"> </w:t>
      </w:r>
      <w:r w:rsidR="00807BB5">
        <w:rPr>
          <w:rFonts w:ascii="Arial" w:eastAsia="Calibri" w:hAnsi="Arial" w:cs="Arial"/>
          <w:sz w:val="24"/>
          <w:szCs w:val="24"/>
        </w:rPr>
        <w:t>des</w:t>
      </w:r>
      <w:r w:rsidR="005D6BB4">
        <w:rPr>
          <w:rFonts w:ascii="Arial" w:eastAsia="Calibri" w:hAnsi="Arial" w:cs="Arial"/>
          <w:sz w:val="24"/>
          <w:szCs w:val="24"/>
        </w:rPr>
        <w:t>cumpra o Plano Nacional de Operacionalização da Vacinação</w:t>
      </w:r>
      <w:r w:rsidR="00D41BF6">
        <w:rPr>
          <w:rFonts w:ascii="Arial" w:eastAsia="Calibri" w:hAnsi="Arial" w:cs="Arial"/>
          <w:sz w:val="24"/>
          <w:szCs w:val="24"/>
        </w:rPr>
        <w:t xml:space="preserve">, ademais, comenta que o governo está trabalhando bastante em cima da compra de vacinas, </w:t>
      </w:r>
      <w:r w:rsidR="00807BB5">
        <w:rPr>
          <w:rFonts w:ascii="Arial" w:eastAsia="Calibri" w:hAnsi="Arial" w:cs="Arial"/>
          <w:sz w:val="24"/>
          <w:szCs w:val="24"/>
        </w:rPr>
        <w:t xml:space="preserve">relata que </w:t>
      </w:r>
      <w:r w:rsidR="00257A6C">
        <w:rPr>
          <w:rFonts w:ascii="Arial" w:eastAsia="Calibri" w:hAnsi="Arial" w:cs="Arial"/>
          <w:sz w:val="24"/>
          <w:szCs w:val="24"/>
        </w:rPr>
        <w:t xml:space="preserve">é </w:t>
      </w:r>
      <w:r w:rsidR="00807BB5">
        <w:rPr>
          <w:rFonts w:ascii="Arial" w:eastAsia="Calibri" w:hAnsi="Arial" w:cs="Arial"/>
          <w:sz w:val="24"/>
          <w:szCs w:val="24"/>
        </w:rPr>
        <w:t xml:space="preserve">um recurso, </w:t>
      </w:r>
      <w:r w:rsidR="00257A6C">
        <w:rPr>
          <w:rFonts w:ascii="Arial" w:eastAsia="Calibri" w:hAnsi="Arial" w:cs="Arial"/>
          <w:sz w:val="24"/>
          <w:szCs w:val="24"/>
        </w:rPr>
        <w:t xml:space="preserve">é </w:t>
      </w:r>
      <w:r w:rsidR="00807BB5">
        <w:rPr>
          <w:rFonts w:ascii="Arial" w:eastAsia="Calibri" w:hAnsi="Arial" w:cs="Arial"/>
          <w:sz w:val="24"/>
          <w:szCs w:val="24"/>
        </w:rPr>
        <w:t xml:space="preserve">um aporte </w:t>
      </w:r>
      <w:proofErr w:type="gramStart"/>
      <w:r w:rsidR="00807BB5">
        <w:rPr>
          <w:rFonts w:ascii="Arial" w:eastAsia="Calibri" w:hAnsi="Arial" w:cs="Arial"/>
          <w:sz w:val="24"/>
          <w:szCs w:val="24"/>
        </w:rPr>
        <w:t>do Governo F</w:t>
      </w:r>
      <w:r w:rsidR="00D41BF6">
        <w:rPr>
          <w:rFonts w:ascii="Arial" w:eastAsia="Calibri" w:hAnsi="Arial" w:cs="Arial"/>
          <w:sz w:val="24"/>
          <w:szCs w:val="24"/>
        </w:rPr>
        <w:t>ederal fazer</w:t>
      </w:r>
      <w:proofErr w:type="gramEnd"/>
      <w:r w:rsidR="00D41BF6">
        <w:rPr>
          <w:rFonts w:ascii="Arial" w:eastAsia="Calibri" w:hAnsi="Arial" w:cs="Arial"/>
          <w:sz w:val="24"/>
          <w:szCs w:val="24"/>
        </w:rPr>
        <w:t xml:space="preserve"> toda essa aquisição e repassar aos municípios. Por fim, </w:t>
      </w:r>
      <w:r w:rsidR="00CA6D14">
        <w:rPr>
          <w:rFonts w:ascii="Arial" w:eastAsia="Calibri" w:hAnsi="Arial" w:cs="Arial"/>
          <w:sz w:val="24"/>
          <w:szCs w:val="24"/>
        </w:rPr>
        <w:t>comunica</w:t>
      </w:r>
      <w:r w:rsidR="00D41BF6">
        <w:rPr>
          <w:rFonts w:ascii="Arial" w:eastAsia="Calibri" w:hAnsi="Arial" w:cs="Arial"/>
          <w:sz w:val="24"/>
          <w:szCs w:val="24"/>
        </w:rPr>
        <w:t xml:space="preserve"> que a compra poderá não acontecer caso a fas</w:t>
      </w:r>
      <w:r w:rsidR="00257A6C">
        <w:rPr>
          <w:rFonts w:ascii="Arial" w:eastAsia="Calibri" w:hAnsi="Arial" w:cs="Arial"/>
          <w:sz w:val="24"/>
          <w:szCs w:val="24"/>
        </w:rPr>
        <w:t xml:space="preserve">e de negociação se prolongue. </w:t>
      </w:r>
      <w:r w:rsidR="004E3532">
        <w:rPr>
          <w:rFonts w:ascii="Arial" w:eastAsia="Calibri" w:hAnsi="Arial" w:cs="Arial"/>
          <w:sz w:val="24"/>
          <w:szCs w:val="24"/>
        </w:rPr>
        <w:t>N</w:t>
      </w:r>
      <w:r w:rsidR="00981827" w:rsidRPr="00036389">
        <w:rPr>
          <w:rFonts w:ascii="Arial" w:eastAsia="Calibri" w:hAnsi="Arial" w:cs="Arial"/>
          <w:sz w:val="24"/>
          <w:szCs w:val="24"/>
        </w:rPr>
        <w:t xml:space="preserve">inguém </w:t>
      </w:r>
      <w:r w:rsidR="004E3532">
        <w:rPr>
          <w:rFonts w:ascii="Arial" w:eastAsia="Calibri" w:hAnsi="Arial" w:cs="Arial"/>
          <w:sz w:val="24"/>
          <w:szCs w:val="24"/>
        </w:rPr>
        <w:t xml:space="preserve">mais </w:t>
      </w:r>
      <w:r w:rsidR="00981827" w:rsidRPr="00036389">
        <w:rPr>
          <w:rFonts w:ascii="Arial" w:eastAsia="Calibri" w:hAnsi="Arial" w:cs="Arial"/>
          <w:sz w:val="24"/>
          <w:szCs w:val="24"/>
        </w:rPr>
        <w:t>se manifestou, o Presidente colocou o Projeto de Lei em votação, sendo aprovado por unanimidade em primeira</w:t>
      </w:r>
      <w:r w:rsidR="00A15988">
        <w:rPr>
          <w:rFonts w:ascii="Arial" w:eastAsia="Calibri" w:hAnsi="Arial" w:cs="Arial"/>
          <w:sz w:val="24"/>
          <w:szCs w:val="24"/>
        </w:rPr>
        <w:t xml:space="preserve"> e única </w:t>
      </w:r>
      <w:r w:rsidR="00981827" w:rsidRPr="00036389">
        <w:rPr>
          <w:rFonts w:ascii="Arial" w:eastAsia="Calibri" w:hAnsi="Arial" w:cs="Arial"/>
          <w:sz w:val="24"/>
          <w:szCs w:val="24"/>
        </w:rPr>
        <w:t>votação</w:t>
      </w:r>
      <w:r w:rsidR="00A15988">
        <w:rPr>
          <w:rFonts w:ascii="Arial" w:eastAsia="Calibri" w:hAnsi="Arial" w:cs="Arial"/>
          <w:sz w:val="24"/>
          <w:szCs w:val="24"/>
        </w:rPr>
        <w:t xml:space="preserve"> pelos Parlamentares </w:t>
      </w:r>
      <w:proofErr w:type="gramStart"/>
      <w:r w:rsidR="00A15988">
        <w:rPr>
          <w:rFonts w:ascii="Arial" w:eastAsia="Calibri" w:hAnsi="Arial" w:cs="Arial"/>
          <w:sz w:val="24"/>
          <w:szCs w:val="24"/>
        </w:rPr>
        <w:t>presentes, e encaminhado à Redação Final</w:t>
      </w:r>
      <w:proofErr w:type="gramEnd"/>
      <w:r w:rsidR="00A15988">
        <w:rPr>
          <w:rFonts w:ascii="Arial" w:eastAsia="Calibri" w:hAnsi="Arial" w:cs="Arial"/>
          <w:sz w:val="24"/>
          <w:szCs w:val="24"/>
        </w:rPr>
        <w:t>.</w:t>
      </w:r>
      <w:r w:rsidR="00257A6C">
        <w:rPr>
          <w:rFonts w:ascii="Arial" w:eastAsia="Calibri" w:hAnsi="Arial" w:cs="Arial"/>
          <w:sz w:val="24"/>
          <w:szCs w:val="24"/>
        </w:rPr>
        <w:t xml:space="preserve"> </w:t>
      </w:r>
      <w:r w:rsidR="00981827" w:rsidRPr="00036389">
        <w:rPr>
          <w:rFonts w:ascii="Arial" w:eastAsia="Calibri" w:hAnsi="Arial" w:cs="Arial"/>
          <w:sz w:val="24"/>
          <w:szCs w:val="24"/>
        </w:rPr>
        <w:t xml:space="preserve">Na sequência passou-se a </w:t>
      </w:r>
      <w:r w:rsidR="00A15988" w:rsidRPr="00A15988">
        <w:rPr>
          <w:rFonts w:ascii="Arial" w:eastAsia="Calibri" w:hAnsi="Arial" w:cs="Arial"/>
          <w:sz w:val="24"/>
          <w:szCs w:val="24"/>
        </w:rPr>
        <w:t xml:space="preserve">leitura dos pareceres das Comissões Permanentes de Legislação, Justiça e Redação Final, Orçamentos e Finanças e Educação, Cultura, Esporte, Saúde e Assistência Social do Projeto de Lei </w:t>
      </w:r>
      <w:r w:rsidR="00A15988" w:rsidRPr="00A15988">
        <w:rPr>
          <w:rFonts w:ascii="Arial" w:eastAsia="Calibri" w:hAnsi="Arial" w:cs="Arial"/>
          <w:sz w:val="24"/>
          <w:szCs w:val="24"/>
        </w:rPr>
        <w:lastRenderedPageBreak/>
        <w:t xml:space="preserve">nº </w:t>
      </w:r>
      <w:r w:rsidR="00A15988">
        <w:rPr>
          <w:rFonts w:ascii="Arial" w:eastAsia="Calibri" w:hAnsi="Arial" w:cs="Arial"/>
          <w:sz w:val="24"/>
          <w:szCs w:val="24"/>
        </w:rPr>
        <w:t>006</w:t>
      </w:r>
      <w:r w:rsidR="00A15988" w:rsidRPr="00A15988">
        <w:rPr>
          <w:rFonts w:ascii="Arial" w:eastAsia="Calibri" w:hAnsi="Arial" w:cs="Arial"/>
          <w:sz w:val="24"/>
          <w:szCs w:val="24"/>
        </w:rPr>
        <w:t>/2021.</w:t>
      </w:r>
      <w:r w:rsidR="00A15988">
        <w:rPr>
          <w:rFonts w:ascii="Arial" w:eastAsia="Calibri" w:hAnsi="Arial" w:cs="Arial"/>
          <w:sz w:val="24"/>
          <w:szCs w:val="24"/>
        </w:rPr>
        <w:t xml:space="preserve"> </w:t>
      </w:r>
      <w:r w:rsidR="002B2298" w:rsidRPr="00036389">
        <w:rPr>
          <w:rFonts w:ascii="Arial" w:hAnsi="Arial" w:cs="Arial"/>
          <w:sz w:val="24"/>
          <w:szCs w:val="24"/>
        </w:rPr>
        <w:t xml:space="preserve">Em seguida passou-se a apresentação do Projeto de Lei nº </w:t>
      </w:r>
      <w:r w:rsidR="0026394F" w:rsidRPr="00036389">
        <w:rPr>
          <w:rFonts w:ascii="Arial" w:hAnsi="Arial" w:cs="Arial"/>
          <w:sz w:val="24"/>
          <w:szCs w:val="24"/>
        </w:rPr>
        <w:t>0</w:t>
      </w:r>
      <w:r w:rsidR="002B2298" w:rsidRPr="00036389">
        <w:rPr>
          <w:rFonts w:ascii="Arial" w:hAnsi="Arial" w:cs="Arial"/>
          <w:sz w:val="24"/>
          <w:szCs w:val="24"/>
        </w:rPr>
        <w:t>06/2021 que “DISPÕE SOBRE A RESTRUTURAÇÃO DO CONSELHO MUNICIPAL DE ACOMPANHAMENTO E CONTROLE SOCIAL DO FUNDO DE MANUTENÇÃO E DESENVOLVIMENTO DA EDUCAÇÃO BÁSICA E DE VALORIZAÇÃO DOS PROFISSIONAIS DA EDUCAÇÃO – CACS-FUNDEB, EM CONFORMIDADE COM O ARTIGO 212-A DA CONSTITUIÇÃO FEDERAL, REGULAMENTADO NA FORMA DA LEI FEDERAL Nº 14.113, DE 25 DE DEZEMBRO DE 2020”.</w:t>
      </w:r>
      <w:r w:rsidR="00A15988">
        <w:rPr>
          <w:rFonts w:ascii="Arial" w:hAnsi="Arial" w:cs="Arial"/>
          <w:sz w:val="24"/>
          <w:szCs w:val="24"/>
        </w:rPr>
        <w:t xml:space="preserve"> </w:t>
      </w:r>
      <w:r w:rsidR="00FC233A" w:rsidRPr="00FC233A">
        <w:rPr>
          <w:rFonts w:ascii="Arial" w:hAnsi="Arial" w:cs="Arial"/>
          <w:sz w:val="24"/>
          <w:szCs w:val="24"/>
        </w:rPr>
        <w:t>Na sequência submeteu-se o Regime de Urgência em votação sendo aprovado por unanimidade pelos parlamentares.</w:t>
      </w:r>
      <w:r w:rsidR="00FC233A">
        <w:rPr>
          <w:rFonts w:ascii="Arial" w:hAnsi="Arial" w:cs="Arial"/>
          <w:sz w:val="24"/>
          <w:szCs w:val="24"/>
        </w:rPr>
        <w:t xml:space="preserve"> </w:t>
      </w:r>
      <w:r w:rsidR="00A15988" w:rsidRPr="00036389">
        <w:rPr>
          <w:rFonts w:ascii="Arial" w:eastAsia="Calibri" w:hAnsi="Arial" w:cs="Arial"/>
          <w:sz w:val="24"/>
          <w:szCs w:val="24"/>
        </w:rPr>
        <w:t>Aberta</w:t>
      </w:r>
      <w:r w:rsidR="00A15988">
        <w:rPr>
          <w:rFonts w:ascii="Arial" w:eastAsia="Calibri" w:hAnsi="Arial" w:cs="Arial"/>
          <w:sz w:val="24"/>
          <w:szCs w:val="24"/>
        </w:rPr>
        <w:t>s</w:t>
      </w:r>
      <w:r w:rsidR="00A15988" w:rsidRPr="00036389">
        <w:rPr>
          <w:rFonts w:ascii="Arial" w:eastAsia="Calibri" w:hAnsi="Arial" w:cs="Arial"/>
          <w:sz w:val="24"/>
          <w:szCs w:val="24"/>
        </w:rPr>
        <w:t xml:space="preserve"> as dis</w:t>
      </w:r>
      <w:r w:rsidR="00A15988">
        <w:rPr>
          <w:rFonts w:ascii="Arial" w:eastAsia="Calibri" w:hAnsi="Arial" w:cs="Arial"/>
          <w:sz w:val="24"/>
          <w:szCs w:val="24"/>
        </w:rPr>
        <w:t xml:space="preserve">cussões sobre o Projeto de Lei </w:t>
      </w:r>
      <w:r w:rsidR="009A06D4">
        <w:rPr>
          <w:rFonts w:ascii="Arial" w:eastAsia="Calibri" w:hAnsi="Arial" w:cs="Arial"/>
          <w:sz w:val="24"/>
          <w:szCs w:val="24"/>
        </w:rPr>
        <w:t>a parlamentar Márcia Andreia Fernandes se manifestou cumprimentando a todos os presentes, ressalta a importância do CACS-FUNDEB, pois o Conselho tem o poder de fiscalizar todos os investimentos repassados pelo FNDE para os Municípios, a seguir, comenta que corriqueiramente os Prefeitos indicavam o Presidente do órgão</w:t>
      </w:r>
      <w:r w:rsidR="00382B6B">
        <w:rPr>
          <w:rFonts w:ascii="Arial" w:eastAsia="Calibri" w:hAnsi="Arial" w:cs="Arial"/>
          <w:sz w:val="24"/>
          <w:szCs w:val="24"/>
        </w:rPr>
        <w:t xml:space="preserve">, no entanto, com a Lei Federal nº 14.113 a prática foi modificada, regulamentando que o Presidente partirá de uma eleição, em conclusão relata que a Legislação Federal visa dar mais transparência aos atos. </w:t>
      </w:r>
      <w:r w:rsidR="009A06D4">
        <w:rPr>
          <w:rFonts w:ascii="Arial" w:eastAsia="Calibri" w:hAnsi="Arial" w:cs="Arial"/>
          <w:sz w:val="24"/>
          <w:szCs w:val="24"/>
        </w:rPr>
        <w:t>N</w:t>
      </w:r>
      <w:r w:rsidR="00A15988" w:rsidRPr="00036389">
        <w:rPr>
          <w:rFonts w:ascii="Arial" w:eastAsia="Calibri" w:hAnsi="Arial" w:cs="Arial"/>
          <w:sz w:val="24"/>
          <w:szCs w:val="24"/>
        </w:rPr>
        <w:t xml:space="preserve">inguém </w:t>
      </w:r>
      <w:r w:rsidR="009A06D4">
        <w:rPr>
          <w:rFonts w:ascii="Arial" w:eastAsia="Calibri" w:hAnsi="Arial" w:cs="Arial"/>
          <w:sz w:val="24"/>
          <w:szCs w:val="24"/>
        </w:rPr>
        <w:t xml:space="preserve">mais </w:t>
      </w:r>
      <w:r w:rsidR="00A15988" w:rsidRPr="00036389">
        <w:rPr>
          <w:rFonts w:ascii="Arial" w:eastAsia="Calibri" w:hAnsi="Arial" w:cs="Arial"/>
          <w:sz w:val="24"/>
          <w:szCs w:val="24"/>
        </w:rPr>
        <w:t xml:space="preserve">se manifestou, o Presidente colocou o Projeto de Lei em votação, sendo aprovado por unanimidade </w:t>
      </w:r>
      <w:r w:rsidR="0022402A">
        <w:rPr>
          <w:rFonts w:ascii="Arial" w:eastAsia="Calibri" w:hAnsi="Arial" w:cs="Arial"/>
          <w:sz w:val="24"/>
          <w:szCs w:val="24"/>
        </w:rPr>
        <w:t xml:space="preserve">em </w:t>
      </w:r>
      <w:r w:rsidR="0022402A" w:rsidRPr="00036389">
        <w:rPr>
          <w:rFonts w:ascii="Arial" w:eastAsia="Calibri" w:hAnsi="Arial" w:cs="Arial"/>
          <w:sz w:val="24"/>
          <w:szCs w:val="24"/>
        </w:rPr>
        <w:t>primeira</w:t>
      </w:r>
      <w:r w:rsidR="0022402A">
        <w:rPr>
          <w:rFonts w:ascii="Arial" w:eastAsia="Calibri" w:hAnsi="Arial" w:cs="Arial"/>
          <w:sz w:val="24"/>
          <w:szCs w:val="24"/>
        </w:rPr>
        <w:t xml:space="preserve"> e única </w:t>
      </w:r>
      <w:r w:rsidR="0022402A" w:rsidRPr="00036389">
        <w:rPr>
          <w:rFonts w:ascii="Arial" w:eastAsia="Calibri" w:hAnsi="Arial" w:cs="Arial"/>
          <w:sz w:val="24"/>
          <w:szCs w:val="24"/>
        </w:rPr>
        <w:t>votação</w:t>
      </w:r>
      <w:r w:rsidR="0022402A">
        <w:rPr>
          <w:rFonts w:ascii="Arial" w:eastAsia="Calibri" w:hAnsi="Arial" w:cs="Arial"/>
          <w:sz w:val="24"/>
          <w:szCs w:val="24"/>
        </w:rPr>
        <w:t xml:space="preserve"> pelos Parlamentares </w:t>
      </w:r>
      <w:proofErr w:type="gramStart"/>
      <w:r w:rsidR="0022402A">
        <w:rPr>
          <w:rFonts w:ascii="Arial" w:eastAsia="Calibri" w:hAnsi="Arial" w:cs="Arial"/>
          <w:sz w:val="24"/>
          <w:szCs w:val="24"/>
        </w:rPr>
        <w:t>presentes, e encaminhado à Redação Final</w:t>
      </w:r>
      <w:proofErr w:type="gramEnd"/>
      <w:r w:rsidR="0022402A">
        <w:rPr>
          <w:rFonts w:ascii="Arial" w:eastAsia="Calibri" w:hAnsi="Arial" w:cs="Arial"/>
          <w:sz w:val="24"/>
          <w:szCs w:val="24"/>
        </w:rPr>
        <w:t xml:space="preserve">. </w:t>
      </w:r>
      <w:r w:rsidR="00382B6B">
        <w:rPr>
          <w:rFonts w:ascii="Arial" w:hAnsi="Arial" w:cs="Arial"/>
          <w:sz w:val="24"/>
          <w:szCs w:val="24"/>
        </w:rPr>
        <w:t>Em seguida</w:t>
      </w:r>
      <w:r w:rsidR="00382B6B" w:rsidRPr="00382B6B">
        <w:rPr>
          <w:rFonts w:ascii="Arial" w:hAnsi="Arial" w:cs="Arial"/>
          <w:sz w:val="24"/>
          <w:szCs w:val="24"/>
        </w:rPr>
        <w:t xml:space="preserve"> passou-se a apresentação da Mensagem Executiva nº </w:t>
      </w:r>
      <w:r w:rsidR="00382B6B">
        <w:rPr>
          <w:rFonts w:ascii="Arial" w:hAnsi="Arial" w:cs="Arial"/>
          <w:sz w:val="24"/>
          <w:szCs w:val="24"/>
        </w:rPr>
        <w:t>08</w:t>
      </w:r>
      <w:r w:rsidR="00382B6B" w:rsidRPr="00382B6B">
        <w:rPr>
          <w:rFonts w:ascii="Arial" w:hAnsi="Arial" w:cs="Arial"/>
          <w:sz w:val="24"/>
          <w:szCs w:val="24"/>
        </w:rPr>
        <w:t xml:space="preserve">/2021 que encaminha um Projeto de Lei. Na sequência passou-se a apresentação do Projeto de Lei nº </w:t>
      </w:r>
      <w:r w:rsidR="00382B6B">
        <w:rPr>
          <w:rFonts w:ascii="Arial" w:hAnsi="Arial" w:cs="Arial"/>
          <w:sz w:val="24"/>
          <w:szCs w:val="24"/>
        </w:rPr>
        <w:t xml:space="preserve">07/2021 que </w:t>
      </w:r>
      <w:r w:rsidR="00382B6B" w:rsidRPr="00382B6B">
        <w:rPr>
          <w:rFonts w:ascii="Arial" w:hAnsi="Arial" w:cs="Arial"/>
          <w:sz w:val="24"/>
          <w:szCs w:val="24"/>
        </w:rPr>
        <w:t xml:space="preserve">“AUTORIZA </w:t>
      </w:r>
      <w:r w:rsidR="00382B6B">
        <w:rPr>
          <w:rFonts w:ascii="Arial" w:hAnsi="Arial" w:cs="Arial"/>
          <w:sz w:val="24"/>
          <w:szCs w:val="24"/>
        </w:rPr>
        <w:t xml:space="preserve">A </w:t>
      </w:r>
      <w:r w:rsidR="00382B6B" w:rsidRPr="00382B6B">
        <w:rPr>
          <w:rFonts w:ascii="Arial" w:hAnsi="Arial" w:cs="Arial"/>
          <w:sz w:val="24"/>
          <w:szCs w:val="24"/>
        </w:rPr>
        <w:t xml:space="preserve">ALTERAÇÃO DA LEI ORÇAMENTÁRIA ANUAL ATRAVÉS DA ABERTURA DE UM CRÉDITO ADICIONAL SUPLEMENTAR E DÁ OUTRAS PROVIDÊNCIAS”. Encaminhou-se o referido Projeto de Lei para as Comissões Permanentes de Legislação, Justiça e Redação Final, Orçamentos e Finanças e Educação, Cultura, Esporte, Saúde e Assistência Social. A Presidente da Comissão de Legislação, Justiça e Redação Final, Márcia Andreia Fernandes, marcou a reunião da comissão para o dia </w:t>
      </w:r>
      <w:r w:rsidR="00382B6B">
        <w:rPr>
          <w:rFonts w:ascii="Arial" w:hAnsi="Arial" w:cs="Arial"/>
          <w:sz w:val="24"/>
          <w:szCs w:val="24"/>
        </w:rPr>
        <w:t>seis</w:t>
      </w:r>
      <w:r w:rsidR="00382B6B" w:rsidRPr="00382B6B">
        <w:rPr>
          <w:rFonts w:ascii="Arial" w:hAnsi="Arial" w:cs="Arial"/>
          <w:sz w:val="24"/>
          <w:szCs w:val="24"/>
        </w:rPr>
        <w:t xml:space="preserve"> de </w:t>
      </w:r>
      <w:r w:rsidR="00382B6B">
        <w:rPr>
          <w:rFonts w:ascii="Arial" w:hAnsi="Arial" w:cs="Arial"/>
          <w:sz w:val="24"/>
          <w:szCs w:val="24"/>
        </w:rPr>
        <w:t>abril</w:t>
      </w:r>
      <w:r w:rsidR="00382B6B" w:rsidRPr="00382B6B">
        <w:rPr>
          <w:rFonts w:ascii="Arial" w:hAnsi="Arial" w:cs="Arial"/>
          <w:sz w:val="24"/>
          <w:szCs w:val="24"/>
        </w:rPr>
        <w:t xml:space="preserve"> às dezoito horas e quinze minutos, nas dependências da Câmara e nomeou como relatora a parlamentar Dalvâni Roberta Lermen. A Presidente da Comissão de Orçamentos e Finanças, Dalvâni Roberta Lermen, marcou a reunião da comissão para o dia </w:t>
      </w:r>
      <w:r w:rsidR="00382B6B">
        <w:rPr>
          <w:rFonts w:ascii="Arial" w:hAnsi="Arial" w:cs="Arial"/>
          <w:sz w:val="24"/>
          <w:szCs w:val="24"/>
        </w:rPr>
        <w:t>seis</w:t>
      </w:r>
      <w:r w:rsidR="00382B6B" w:rsidRPr="00382B6B">
        <w:rPr>
          <w:rFonts w:ascii="Arial" w:hAnsi="Arial" w:cs="Arial"/>
          <w:sz w:val="24"/>
          <w:szCs w:val="24"/>
        </w:rPr>
        <w:t xml:space="preserve"> de </w:t>
      </w:r>
      <w:r w:rsidR="00382B6B">
        <w:rPr>
          <w:rFonts w:ascii="Arial" w:hAnsi="Arial" w:cs="Arial"/>
          <w:sz w:val="24"/>
          <w:szCs w:val="24"/>
        </w:rPr>
        <w:t>abril</w:t>
      </w:r>
      <w:r w:rsidR="00382B6B" w:rsidRPr="00382B6B">
        <w:rPr>
          <w:rFonts w:ascii="Arial" w:hAnsi="Arial" w:cs="Arial"/>
          <w:sz w:val="24"/>
          <w:szCs w:val="24"/>
        </w:rPr>
        <w:t xml:space="preserve"> às dezoito horas e trinta minutos, nas dependências da Câmara e nomeou como relator o parlamentar Volnei </w:t>
      </w:r>
      <w:proofErr w:type="spellStart"/>
      <w:r w:rsidR="00382B6B" w:rsidRPr="00382B6B">
        <w:rPr>
          <w:rFonts w:ascii="Arial" w:hAnsi="Arial" w:cs="Arial"/>
          <w:sz w:val="24"/>
          <w:szCs w:val="24"/>
        </w:rPr>
        <w:t>Luis</w:t>
      </w:r>
      <w:proofErr w:type="spellEnd"/>
      <w:r w:rsidR="00382B6B" w:rsidRPr="00382B6B">
        <w:rPr>
          <w:rFonts w:ascii="Arial" w:hAnsi="Arial" w:cs="Arial"/>
          <w:sz w:val="24"/>
          <w:szCs w:val="24"/>
        </w:rPr>
        <w:t xml:space="preserve"> Gossler. O Presidente da </w:t>
      </w:r>
      <w:r w:rsidR="00382B6B" w:rsidRPr="00382B6B">
        <w:rPr>
          <w:rFonts w:ascii="Arial" w:hAnsi="Arial" w:cs="Arial"/>
          <w:sz w:val="24"/>
          <w:szCs w:val="24"/>
        </w:rPr>
        <w:lastRenderedPageBreak/>
        <w:t xml:space="preserve">Comissão de Educação, Cultura, Esporte, Saúde e Assistência Social, Volnei </w:t>
      </w:r>
      <w:proofErr w:type="spellStart"/>
      <w:r w:rsidR="00382B6B" w:rsidRPr="00382B6B">
        <w:rPr>
          <w:rFonts w:ascii="Arial" w:hAnsi="Arial" w:cs="Arial"/>
          <w:sz w:val="24"/>
          <w:szCs w:val="24"/>
        </w:rPr>
        <w:t>Luis</w:t>
      </w:r>
      <w:proofErr w:type="spellEnd"/>
      <w:r w:rsidR="00382B6B" w:rsidRPr="00382B6B">
        <w:rPr>
          <w:rFonts w:ascii="Arial" w:hAnsi="Arial" w:cs="Arial"/>
          <w:sz w:val="24"/>
          <w:szCs w:val="24"/>
        </w:rPr>
        <w:t xml:space="preserve"> Gossler, marcou a reunião da comissão para o dia </w:t>
      </w:r>
      <w:r w:rsidR="00382B6B">
        <w:rPr>
          <w:rFonts w:ascii="Arial" w:hAnsi="Arial" w:cs="Arial"/>
          <w:sz w:val="24"/>
          <w:szCs w:val="24"/>
        </w:rPr>
        <w:t>seis</w:t>
      </w:r>
      <w:r w:rsidR="00382B6B" w:rsidRPr="00382B6B">
        <w:rPr>
          <w:rFonts w:ascii="Arial" w:hAnsi="Arial" w:cs="Arial"/>
          <w:sz w:val="24"/>
          <w:szCs w:val="24"/>
        </w:rPr>
        <w:t xml:space="preserve"> de </w:t>
      </w:r>
      <w:r w:rsidR="00382B6B">
        <w:rPr>
          <w:rFonts w:ascii="Arial" w:hAnsi="Arial" w:cs="Arial"/>
          <w:sz w:val="24"/>
          <w:szCs w:val="24"/>
        </w:rPr>
        <w:t>abril</w:t>
      </w:r>
      <w:r w:rsidR="00382B6B" w:rsidRPr="00382B6B">
        <w:rPr>
          <w:rFonts w:ascii="Arial" w:hAnsi="Arial" w:cs="Arial"/>
          <w:sz w:val="24"/>
          <w:szCs w:val="24"/>
        </w:rPr>
        <w:t xml:space="preserve"> às dezoito horas e quarenta e cinco minutos, nas dependências da Câmara e nomeou como relatora a parlamentar </w:t>
      </w:r>
      <w:r w:rsidR="00382B6B">
        <w:rPr>
          <w:rFonts w:ascii="Arial" w:hAnsi="Arial" w:cs="Arial"/>
          <w:sz w:val="24"/>
          <w:szCs w:val="24"/>
        </w:rPr>
        <w:t>Márcia Andreia Fernandes</w:t>
      </w:r>
      <w:r w:rsidR="00382B6B" w:rsidRPr="00382B6B">
        <w:rPr>
          <w:rFonts w:ascii="Arial" w:hAnsi="Arial" w:cs="Arial"/>
          <w:sz w:val="24"/>
          <w:szCs w:val="24"/>
        </w:rPr>
        <w:t>.</w:t>
      </w:r>
      <w:r w:rsidR="00257A6C">
        <w:rPr>
          <w:rFonts w:ascii="Arial" w:eastAsia="Calibri" w:hAnsi="Arial" w:cs="Arial"/>
          <w:sz w:val="24"/>
          <w:szCs w:val="24"/>
        </w:rPr>
        <w:t xml:space="preserve"> </w:t>
      </w:r>
      <w:r w:rsidR="00542E58" w:rsidRPr="00036389">
        <w:rPr>
          <w:rFonts w:ascii="Arial" w:hAnsi="Arial" w:cs="Arial"/>
          <w:sz w:val="24"/>
          <w:szCs w:val="24"/>
        </w:rPr>
        <w:t>Terminada a ordem do dia passou-se a palavra livre.</w:t>
      </w:r>
      <w:r w:rsidR="00734184" w:rsidRPr="00036389">
        <w:rPr>
          <w:rFonts w:ascii="Arial" w:hAnsi="Arial" w:cs="Arial"/>
          <w:sz w:val="24"/>
          <w:szCs w:val="24"/>
        </w:rPr>
        <w:t xml:space="preserve"> </w:t>
      </w:r>
      <w:r w:rsidR="00C8543E" w:rsidRPr="00C8543E">
        <w:rPr>
          <w:rFonts w:ascii="Arial" w:hAnsi="Arial" w:cs="Arial"/>
          <w:sz w:val="24"/>
          <w:szCs w:val="24"/>
        </w:rPr>
        <w:t xml:space="preserve">Iniciando os pronunciamentos o parlamentar Volnei </w:t>
      </w:r>
      <w:proofErr w:type="spellStart"/>
      <w:r w:rsidR="00C8543E" w:rsidRPr="00C8543E">
        <w:rPr>
          <w:rFonts w:ascii="Arial" w:hAnsi="Arial" w:cs="Arial"/>
          <w:sz w:val="24"/>
          <w:szCs w:val="24"/>
        </w:rPr>
        <w:t>Luis</w:t>
      </w:r>
      <w:proofErr w:type="spellEnd"/>
      <w:r w:rsidR="00C8543E" w:rsidRPr="00C8543E">
        <w:rPr>
          <w:rFonts w:ascii="Arial" w:hAnsi="Arial" w:cs="Arial"/>
          <w:sz w:val="24"/>
          <w:szCs w:val="24"/>
        </w:rPr>
        <w:t xml:space="preserve"> Gossler se reportou propondo duas Moções de Apelo e uma Indicação; primeiramente, requere o encaminhamento de uma Moção ao Sr. Ronaldo </w:t>
      </w:r>
      <w:proofErr w:type="spellStart"/>
      <w:r w:rsidR="00C8543E" w:rsidRPr="00C8543E">
        <w:rPr>
          <w:rFonts w:ascii="Arial" w:hAnsi="Arial" w:cs="Arial"/>
          <w:sz w:val="24"/>
          <w:szCs w:val="24"/>
        </w:rPr>
        <w:t>Carioni</w:t>
      </w:r>
      <w:proofErr w:type="spellEnd"/>
      <w:r w:rsidR="00C8543E" w:rsidRPr="00C8543E">
        <w:rPr>
          <w:rFonts w:ascii="Arial" w:hAnsi="Arial" w:cs="Arial"/>
          <w:sz w:val="24"/>
          <w:szCs w:val="24"/>
        </w:rPr>
        <w:t xml:space="preserve"> Barbosa, Superintendente do DNIT no Estado de Santa Catarina, apelando para que o órgão fiscalize o contrato da manutenção e sinalização da BR-163, que segundo o Vereador está precária, intransitável, situação que é agravada com a volta às aulas e com a chegada do inverno, diante dos fatos, pede que se realize a manutenção e a sinalização, tornando assim possível o deslocamento pela via com segurança. Quanto ao segundo expediente, trata-se de uma Moção de Apelo para o Governo Estadual, ao Secretário de Saúde Estadual, André Motta Ribeiro, e ao Presidente do COSEMS, solicitando aos órgãos citados a efetuação de um estudo junto aos Municípios que necessitam de ambulância para realizarem um trabalho melhor, o Vereador comenta que há uma legislação que assegura os veículos para o transporte de pacientes com Covid-19, do ponto de vista do parlamentar o governo deveria fazer a compra das ambulâncias e distribuí-las aos municípios, haja vista o dinheiro em caixa. Após, enuncia que o governo estadual está fazendo decretos, mas não repassa os equipamentos, que seriam de grande valia para o combate à pandemia, ademais, reitera o seu pedido. Continuando o parlamentar faz uma indicação, solicita ao Poder Executivo Municipal que, por meio de seus setores responsáveis, estude a possibilidade de instalar ou estender a iluminação pública na área da gruta, informa que a localidade é uma total escuridão durante a noite, o que traz insegurança para os cidadãos que residem e passam pela redondeza. Na sequência o Presidente coloca os pedidos do Vereador em votação, sendo aprovados por unanimidade pelos parlamentares presentes e encaminhados à Secretaria da Casa.</w:t>
      </w:r>
      <w:r w:rsidR="0066569D">
        <w:rPr>
          <w:rFonts w:ascii="Arial" w:eastAsia="Calibri" w:hAnsi="Arial" w:cs="Arial"/>
          <w:sz w:val="24"/>
          <w:szCs w:val="24"/>
        </w:rPr>
        <w:t xml:space="preserve"> </w:t>
      </w:r>
      <w:r w:rsidR="00C8543E" w:rsidRPr="00C8543E">
        <w:rPr>
          <w:rFonts w:ascii="Arial" w:hAnsi="Arial" w:cs="Arial"/>
          <w:sz w:val="24"/>
          <w:szCs w:val="24"/>
        </w:rPr>
        <w:t xml:space="preserve">Logo após o Vereador Rodrigo André Lunkes se reportou solicitando o encaminhamento de um pedido para a Secretaria de Transportes e Obras, comenta que a solicitação tem por objetivo requerer à pasta a manutenção na estrada que liga a Comunidade de Pessegueiro à </w:t>
      </w:r>
      <w:proofErr w:type="spellStart"/>
      <w:r w:rsidR="00C8543E" w:rsidRPr="00C8543E">
        <w:rPr>
          <w:rFonts w:ascii="Arial" w:hAnsi="Arial" w:cs="Arial"/>
          <w:sz w:val="24"/>
          <w:szCs w:val="24"/>
        </w:rPr>
        <w:t>Taquarussu</w:t>
      </w:r>
      <w:proofErr w:type="spellEnd"/>
      <w:r w:rsidR="00C8543E" w:rsidRPr="00C8543E">
        <w:rPr>
          <w:rFonts w:ascii="Arial" w:hAnsi="Arial" w:cs="Arial"/>
          <w:sz w:val="24"/>
          <w:szCs w:val="24"/>
        </w:rPr>
        <w:t xml:space="preserve">, comenta que o pedido </w:t>
      </w:r>
      <w:r w:rsidR="00C8543E" w:rsidRPr="00C8543E">
        <w:rPr>
          <w:rFonts w:ascii="Arial" w:hAnsi="Arial" w:cs="Arial"/>
          <w:sz w:val="24"/>
          <w:szCs w:val="24"/>
        </w:rPr>
        <w:lastRenderedPageBreak/>
        <w:t xml:space="preserve">já havia sido feito pela parlamentar Mônica Regina Taube, na legislatura passada, em vista disso, relata que os moradores da região entraram em contanto e o informaram que os serviços não foram feitos. O legislador comenta que o trecho estava no roteiro da Secretaria, mas com a troca de Secretário o planejamento pode ter sofrido alterações. Informa que um dos pontos mais críticos é perto da residência do Sr. </w:t>
      </w:r>
      <w:proofErr w:type="spellStart"/>
      <w:r w:rsidR="00C8543E" w:rsidRPr="00C8543E">
        <w:rPr>
          <w:rFonts w:ascii="Arial" w:hAnsi="Arial" w:cs="Arial"/>
          <w:sz w:val="24"/>
          <w:szCs w:val="24"/>
        </w:rPr>
        <w:t>Fritzen</w:t>
      </w:r>
      <w:proofErr w:type="spellEnd"/>
      <w:r w:rsidR="00C8543E" w:rsidRPr="00C8543E">
        <w:rPr>
          <w:rFonts w:ascii="Arial" w:hAnsi="Arial" w:cs="Arial"/>
          <w:sz w:val="24"/>
          <w:szCs w:val="24"/>
        </w:rPr>
        <w:t>, onde a estrada apresenta diversos defeitos devido às chuvas.</w:t>
      </w:r>
      <w:r w:rsidR="00C8543E" w:rsidRPr="00C8543E">
        <w:t xml:space="preserve"> </w:t>
      </w:r>
      <w:r w:rsidR="00C8543E" w:rsidRPr="00C8543E">
        <w:rPr>
          <w:rFonts w:ascii="Arial" w:hAnsi="Arial" w:cs="Arial"/>
          <w:sz w:val="24"/>
          <w:szCs w:val="24"/>
        </w:rPr>
        <w:t>Em seguida o Presidente, Cleber Jonas Weschenfelder, comenta que à tarde falava com o Secretário de Transportes Obras sobre o trecho citado pelo parlamentar Rodrigo André Lunkes, ficando ciente de que o serviço será feito nos próximos dias. Na sequência o Presidente coloca o pedido do Vereador em votação, sendo aprovado por unanimidade pelos parlamentares presentes e encaminhado à Secretaria da Casa.</w:t>
      </w:r>
      <w:r w:rsidR="001D7010">
        <w:rPr>
          <w:rFonts w:ascii="Arial" w:eastAsia="Calibri" w:hAnsi="Arial" w:cs="Arial"/>
          <w:sz w:val="24"/>
          <w:szCs w:val="24"/>
        </w:rPr>
        <w:t xml:space="preserve"> </w:t>
      </w:r>
      <w:r w:rsidR="00C8543E" w:rsidRPr="00C8543E">
        <w:rPr>
          <w:rFonts w:ascii="Arial" w:hAnsi="Arial" w:cs="Arial"/>
          <w:sz w:val="24"/>
          <w:szCs w:val="24"/>
        </w:rPr>
        <w:t>Após</w:t>
      </w:r>
      <w:r w:rsidR="001D7010">
        <w:rPr>
          <w:rFonts w:ascii="Arial" w:hAnsi="Arial" w:cs="Arial"/>
          <w:sz w:val="24"/>
          <w:szCs w:val="24"/>
        </w:rPr>
        <w:t>,</w:t>
      </w:r>
      <w:r w:rsidR="00C8543E" w:rsidRPr="00C8543E">
        <w:rPr>
          <w:rFonts w:ascii="Arial" w:hAnsi="Arial" w:cs="Arial"/>
          <w:sz w:val="24"/>
          <w:szCs w:val="24"/>
        </w:rPr>
        <w:t xml:space="preserve"> a parlamentar Márcia Andreia Fernandes se reportou acerca do Grupo Onda Jovem e suas ações, exalta a importância do grupo, pois em muitos casos alcançam lugares e pessoas carentes não atendidas pelas instituições. Em vista disso, informa que o grupo está vendendo números de rifa, a Vereadora comenta que quem tiver interesse em adquirir os números basta procurar os integrantes do grupo. Ademais, salienta que as rifas ajudam a financiar as belas ações desenvolvidas pela turma.</w:t>
      </w:r>
      <w:r w:rsidR="001D7010">
        <w:rPr>
          <w:rFonts w:ascii="Arial" w:eastAsia="Calibri" w:hAnsi="Arial" w:cs="Arial"/>
          <w:sz w:val="24"/>
          <w:szCs w:val="24"/>
        </w:rPr>
        <w:t xml:space="preserve"> </w:t>
      </w:r>
      <w:r w:rsidR="00C8543E" w:rsidRPr="00C8543E">
        <w:rPr>
          <w:rFonts w:ascii="Arial" w:hAnsi="Arial" w:cs="Arial"/>
          <w:sz w:val="24"/>
          <w:szCs w:val="24"/>
        </w:rPr>
        <w:t>Na sequência o parlamentar Cleber Jonas Weschenfelder comenta que tem números para vender, ressalta que é integrante do grupo, bem como as atividades produzidas são muito prazerosas.</w:t>
      </w:r>
      <w:r w:rsidR="003B4EFE">
        <w:rPr>
          <w:rFonts w:ascii="Arial" w:eastAsia="Calibri" w:hAnsi="Arial" w:cs="Arial"/>
          <w:sz w:val="24"/>
          <w:szCs w:val="24"/>
        </w:rPr>
        <w:t xml:space="preserve"> </w:t>
      </w:r>
      <w:r w:rsidR="00C8543E" w:rsidRPr="00C8543E">
        <w:rPr>
          <w:rFonts w:ascii="Arial" w:hAnsi="Arial" w:cs="Arial"/>
          <w:sz w:val="24"/>
          <w:szCs w:val="24"/>
        </w:rPr>
        <w:t xml:space="preserve">Em seguida o Vereador Luiz Carlos Seibel se manifestou cumprimentando a todos, o Vereador sugere ao Executivo que quando for realizar melhorias em pontes do interior deixe-as mais largas, pois o grande maquinário agrícola não consegue passar sob as edificações, sendo assim, fazem a travessia por dentro do rio. A seguir, propõe à Administração que estude a possibilidade de construir uma ponte sob o rio </w:t>
      </w:r>
      <w:proofErr w:type="spellStart"/>
      <w:r w:rsidR="00C8543E" w:rsidRPr="00C8543E">
        <w:rPr>
          <w:rFonts w:ascii="Arial" w:hAnsi="Arial" w:cs="Arial"/>
          <w:sz w:val="24"/>
          <w:szCs w:val="24"/>
        </w:rPr>
        <w:t>Tracutinga</w:t>
      </w:r>
      <w:proofErr w:type="spellEnd"/>
      <w:r w:rsidR="00C8543E" w:rsidRPr="00C8543E">
        <w:rPr>
          <w:rFonts w:ascii="Arial" w:hAnsi="Arial" w:cs="Arial"/>
          <w:sz w:val="24"/>
          <w:szCs w:val="24"/>
        </w:rPr>
        <w:t>, na Linha Treze de Maio, divisa de Guarujá do Sul com Palma Sola, relata que são muitas reivindicações dos moradores, que necessitam escolher entre fazer um longo desvio ou correr o risco de atravessar o rio. Na sequência o Presidente coloca os pedidos do Vereador em votação, sendo aprovados por unanimidade pelos parlamentares presentes e encaminhados à Secretaria da Casa.</w:t>
      </w:r>
      <w:r w:rsidR="00312F74">
        <w:rPr>
          <w:rFonts w:ascii="Arial" w:eastAsia="Calibri" w:hAnsi="Arial" w:cs="Arial"/>
          <w:sz w:val="24"/>
          <w:szCs w:val="24"/>
        </w:rPr>
        <w:t xml:space="preserve"> </w:t>
      </w:r>
      <w:r w:rsidR="00C8543E" w:rsidRPr="00C8543E">
        <w:rPr>
          <w:rFonts w:ascii="Arial" w:hAnsi="Arial" w:cs="Arial"/>
          <w:sz w:val="24"/>
          <w:szCs w:val="24"/>
        </w:rPr>
        <w:t xml:space="preserve">Seguidamente o Presidente Cleber Jonas Weschenfelder passou a Presidência para </w:t>
      </w:r>
      <w:proofErr w:type="gramStart"/>
      <w:r w:rsidR="00C8543E" w:rsidRPr="00C8543E">
        <w:rPr>
          <w:rFonts w:ascii="Arial" w:hAnsi="Arial" w:cs="Arial"/>
          <w:sz w:val="24"/>
          <w:szCs w:val="24"/>
        </w:rPr>
        <w:t>o Parlamentar</w:t>
      </w:r>
      <w:proofErr w:type="gramEnd"/>
      <w:r w:rsidR="00C8543E" w:rsidRPr="00C8543E">
        <w:rPr>
          <w:rFonts w:ascii="Arial" w:hAnsi="Arial" w:cs="Arial"/>
          <w:sz w:val="24"/>
          <w:szCs w:val="24"/>
        </w:rPr>
        <w:t xml:space="preserve"> Luiz Carlos Seibel. Em seguida o parlamentar Cleber Jonas Weschenfelder contextualiza a </w:t>
      </w:r>
      <w:r w:rsidR="00C8543E" w:rsidRPr="00C8543E">
        <w:rPr>
          <w:rFonts w:ascii="Arial" w:hAnsi="Arial" w:cs="Arial"/>
          <w:sz w:val="24"/>
          <w:szCs w:val="24"/>
        </w:rPr>
        <w:lastRenderedPageBreak/>
        <w:t xml:space="preserve">situação preocupante dos agricultores, haja vista a estiagem e também pelo ataque das cigarrinhas, que em muitos casos </w:t>
      </w:r>
      <w:bookmarkStart w:id="0" w:name="_GoBack"/>
      <w:bookmarkEnd w:id="0"/>
      <w:r w:rsidR="00C8543E" w:rsidRPr="00C8543E">
        <w:rPr>
          <w:rFonts w:ascii="Arial" w:hAnsi="Arial" w:cs="Arial"/>
          <w:sz w:val="24"/>
          <w:szCs w:val="24"/>
        </w:rPr>
        <w:t>exterminaram boa parte das pastagens, em vista disso, relata que as perdas prejudicarão monetariamente os agricultores e o município, então ressalta a importância de planejar atividades e ferramentas para amenizar a situação. A seguir, informa que a gestão municipal recebeu um montante do governo do estado, afirma que cinquenta mil reais servem para algumas situações, mas não para o todo. Dando prosseguimento, o Vereador expõe a importância de buscar os representantes eletivos da esfera federal para a criação de políticas públicas de ajuda aos agricultores, desta forma, propõe o encaminhamento de uma Moção de Apelo ao MAPA (Ministério da Agricultura, Pecuária e Abastecimento), solicitando a sensibilização do órgão para com os agricultores municipais, bem como requisitando o planejamento de políticas públicas para minimizar a situação da estiagem no município de Guarujá do Sul. Na sequência o Presidente coloca o pedido do Vereador em votação, sendo aprovados por unanimidade pelos parlamentares presentes e encaminhado à Secretaria da Casa. Em seguida passou-se a presidência ao Vereador Cleber Jonas Weschenfelder.</w:t>
      </w:r>
      <w:r w:rsidR="00894420">
        <w:rPr>
          <w:rFonts w:ascii="Arial" w:hAnsi="Arial" w:cs="Arial"/>
          <w:sz w:val="24"/>
          <w:szCs w:val="24"/>
        </w:rPr>
        <w:t xml:space="preserve"> </w:t>
      </w:r>
      <w:r w:rsidR="00A26FC8" w:rsidRPr="00A26FC8">
        <w:rPr>
          <w:rFonts w:ascii="Arial" w:hAnsi="Arial" w:cs="Arial"/>
          <w:sz w:val="24"/>
          <w:szCs w:val="24"/>
        </w:rPr>
        <w:t xml:space="preserve">Posteriormente o Presidente Cleber Jonas Weschenfelder se manifestou pedindo escusas aos Vereadores e também ao público que acompanha a sessão, pois </w:t>
      </w:r>
      <w:proofErr w:type="gramStart"/>
      <w:r w:rsidR="00A26FC8" w:rsidRPr="00A26FC8">
        <w:rPr>
          <w:rFonts w:ascii="Arial" w:hAnsi="Arial" w:cs="Arial"/>
          <w:sz w:val="24"/>
          <w:szCs w:val="24"/>
        </w:rPr>
        <w:t>informa</w:t>
      </w:r>
      <w:proofErr w:type="gramEnd"/>
      <w:r w:rsidR="00A26FC8" w:rsidRPr="00A26FC8">
        <w:rPr>
          <w:rFonts w:ascii="Arial" w:hAnsi="Arial" w:cs="Arial"/>
          <w:sz w:val="24"/>
          <w:szCs w:val="24"/>
        </w:rPr>
        <w:t xml:space="preserve"> que em virtude da instabilidade do sinal de internet a transmissão apresentou problemas, entraves que serão corrigidos para a próxima </w:t>
      </w:r>
      <w:r w:rsidR="005B3D39">
        <w:rPr>
          <w:rFonts w:ascii="Arial" w:hAnsi="Arial" w:cs="Arial"/>
          <w:sz w:val="24"/>
          <w:szCs w:val="24"/>
        </w:rPr>
        <w:t>reunião</w:t>
      </w:r>
      <w:r w:rsidR="00A26FC8" w:rsidRPr="00A26FC8">
        <w:rPr>
          <w:rFonts w:ascii="Arial" w:hAnsi="Arial" w:cs="Arial"/>
          <w:sz w:val="24"/>
          <w:szCs w:val="24"/>
        </w:rPr>
        <w:t>. Em seguida reforça que o mês de março é o mês da mulher no âmbito do legislativo municipal, sendo assim</w:t>
      </w:r>
      <w:r w:rsidR="00894420">
        <w:rPr>
          <w:rFonts w:ascii="Arial" w:hAnsi="Arial" w:cs="Arial"/>
          <w:sz w:val="24"/>
          <w:szCs w:val="24"/>
        </w:rPr>
        <w:t>,</w:t>
      </w:r>
      <w:r w:rsidR="00A26FC8" w:rsidRPr="00A26FC8">
        <w:rPr>
          <w:rFonts w:ascii="Arial" w:hAnsi="Arial" w:cs="Arial"/>
          <w:sz w:val="24"/>
          <w:szCs w:val="24"/>
        </w:rPr>
        <w:t xml:space="preserve"> parabeniza a todas, bem como noticia que o lançamento da Galeria Lilás se dará em outro momento, o qual logo quando as condições sanitárias possibilitarem eventos presenciais, pois a atividade tem uma grande importância, ademais, convida a população para acompanhar os programas da Câmara nas rádios, assim aumentando os laços de informação entra o legislativo e a comunidade.</w:t>
      </w:r>
      <w:r w:rsidR="00894420">
        <w:rPr>
          <w:rFonts w:ascii="Arial" w:hAnsi="Arial" w:cs="Arial"/>
          <w:sz w:val="24"/>
          <w:szCs w:val="24"/>
        </w:rPr>
        <w:t xml:space="preserve"> </w:t>
      </w:r>
      <w:r w:rsidR="00D4145C" w:rsidRPr="00F50427">
        <w:rPr>
          <w:rFonts w:ascii="Arial" w:hAnsi="Arial" w:cs="Arial"/>
          <w:sz w:val="24"/>
          <w:szCs w:val="24"/>
        </w:rPr>
        <w:t>Às</w:t>
      </w:r>
      <w:r w:rsidR="007D4A85" w:rsidRPr="00F50427">
        <w:rPr>
          <w:rFonts w:ascii="Arial" w:hAnsi="Arial" w:cs="Arial"/>
          <w:sz w:val="24"/>
          <w:szCs w:val="24"/>
        </w:rPr>
        <w:t xml:space="preserve"> </w:t>
      </w:r>
      <w:r w:rsidR="00F50427" w:rsidRPr="005D6BB4">
        <w:rPr>
          <w:rFonts w:ascii="Arial" w:hAnsi="Arial" w:cs="Arial"/>
          <w:sz w:val="24"/>
          <w:szCs w:val="24"/>
        </w:rPr>
        <w:t>vinte</w:t>
      </w:r>
      <w:r w:rsidR="005555D6" w:rsidRPr="005D6BB4">
        <w:rPr>
          <w:rFonts w:ascii="Arial" w:hAnsi="Arial" w:cs="Arial"/>
          <w:sz w:val="24"/>
          <w:szCs w:val="24"/>
        </w:rPr>
        <w:t xml:space="preserve"> horas </w:t>
      </w:r>
      <w:r w:rsidR="00E271FB" w:rsidRPr="005D6BB4">
        <w:rPr>
          <w:rFonts w:ascii="Arial" w:hAnsi="Arial" w:cs="Arial"/>
          <w:sz w:val="24"/>
          <w:szCs w:val="24"/>
        </w:rPr>
        <w:t xml:space="preserve">e </w:t>
      </w:r>
      <w:r w:rsidR="005D6BB4" w:rsidRPr="005D6BB4">
        <w:rPr>
          <w:rFonts w:ascii="Arial" w:hAnsi="Arial" w:cs="Arial"/>
          <w:sz w:val="24"/>
          <w:szCs w:val="24"/>
        </w:rPr>
        <w:t>vinte e seis</w:t>
      </w:r>
      <w:r w:rsidR="00F50427" w:rsidRPr="005D6BB4">
        <w:rPr>
          <w:rFonts w:ascii="Arial" w:hAnsi="Arial" w:cs="Arial"/>
          <w:sz w:val="24"/>
          <w:szCs w:val="24"/>
        </w:rPr>
        <w:t xml:space="preserve"> </w:t>
      </w:r>
      <w:r w:rsidR="00FF4F6B" w:rsidRPr="005D6BB4">
        <w:rPr>
          <w:rFonts w:ascii="Arial" w:hAnsi="Arial" w:cs="Arial"/>
          <w:sz w:val="24"/>
          <w:szCs w:val="24"/>
        </w:rPr>
        <w:t>minutos</w:t>
      </w:r>
      <w:r w:rsidR="00FF4F6B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Sabrina Dillmann Rodrigues</w:t>
      </w:r>
      <w:r w:rsidRPr="00036389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036389">
        <w:rPr>
          <w:rFonts w:ascii="Arial" w:eastAsia="Times New Roman" w:hAnsi="Arial" w:cs="Arial"/>
          <w:sz w:val="24"/>
          <w:szCs w:val="24"/>
        </w:rPr>
        <w:t>Secretária Executiva</w:t>
      </w:r>
      <w:r w:rsidRPr="00036389"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Guarujaense se encontram gravados </w:t>
      </w:r>
      <w:r w:rsidRPr="00036389">
        <w:rPr>
          <w:rFonts w:ascii="Arial" w:eastAsia="Times New Roman" w:hAnsi="Arial" w:cs="Arial"/>
          <w:sz w:val="24"/>
          <w:szCs w:val="24"/>
        </w:rPr>
        <w:lastRenderedPageBreak/>
        <w:t>e arquivados nos anais desta Casa Le</w:t>
      </w:r>
      <w:r w:rsidR="00901172" w:rsidRPr="00036389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36389">
        <w:rPr>
          <w:rFonts w:ascii="Arial" w:eastAsia="Times New Roman" w:hAnsi="Arial" w:cs="Arial"/>
          <w:sz w:val="24"/>
          <w:szCs w:val="24"/>
        </w:rPr>
        <w:t>s</w:t>
      </w:r>
      <w:r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A15988">
        <w:rPr>
          <w:rFonts w:ascii="Arial" w:eastAsia="Times New Roman" w:hAnsi="Arial" w:cs="Arial"/>
          <w:sz w:val="24"/>
          <w:szCs w:val="24"/>
        </w:rPr>
        <w:t>trinta</w:t>
      </w:r>
      <w:r w:rsidR="00542E58"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036389">
        <w:rPr>
          <w:rFonts w:ascii="Arial" w:eastAsia="Times New Roman" w:hAnsi="Arial" w:cs="Arial"/>
          <w:sz w:val="24"/>
          <w:szCs w:val="24"/>
        </w:rPr>
        <w:t>dia</w:t>
      </w:r>
      <w:r w:rsidR="006E23DB" w:rsidRPr="00036389">
        <w:rPr>
          <w:rFonts w:ascii="Arial" w:eastAsia="Times New Roman" w:hAnsi="Arial" w:cs="Arial"/>
          <w:sz w:val="24"/>
          <w:szCs w:val="24"/>
        </w:rPr>
        <w:t xml:space="preserve">s </w:t>
      </w:r>
      <w:r w:rsidRPr="00036389">
        <w:rPr>
          <w:rFonts w:ascii="Arial" w:eastAsia="Times New Roman" w:hAnsi="Arial" w:cs="Arial"/>
          <w:sz w:val="24"/>
          <w:szCs w:val="24"/>
        </w:rPr>
        <w:t xml:space="preserve">do mês de </w:t>
      </w:r>
      <w:r w:rsidR="00DE09AE" w:rsidRPr="00036389">
        <w:rPr>
          <w:rFonts w:ascii="Arial" w:eastAsia="Times New Roman" w:hAnsi="Arial" w:cs="Arial"/>
          <w:sz w:val="24"/>
          <w:szCs w:val="24"/>
        </w:rPr>
        <w:t>março</w:t>
      </w:r>
      <w:r w:rsidRPr="00036389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36389">
        <w:rPr>
          <w:rFonts w:ascii="Arial" w:eastAsia="Times New Roman" w:hAnsi="Arial" w:cs="Arial"/>
          <w:sz w:val="24"/>
          <w:szCs w:val="24"/>
        </w:rPr>
        <w:t>vinte</w:t>
      </w:r>
      <w:r w:rsidR="00FF4F6B" w:rsidRPr="00036389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36389">
        <w:rPr>
          <w:rFonts w:ascii="Arial" w:hAnsi="Arial" w:cs="Arial"/>
          <w:sz w:val="24"/>
          <w:szCs w:val="24"/>
        </w:rPr>
        <w:t>.</w:t>
      </w:r>
    </w:p>
    <w:p w:rsidR="00743C20" w:rsidRPr="00036389" w:rsidRDefault="00743C20" w:rsidP="00036389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F6A33" w:rsidRPr="00036389" w:rsidRDefault="005F6A33" w:rsidP="00036389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526FA0" w:rsidRPr="00036389" w:rsidTr="008E34C2">
        <w:trPr>
          <w:trHeight w:val="419"/>
        </w:trPr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03638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036389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036389" w:rsidRDefault="00443454" w:rsidP="00036389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443454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163" w:rsidRDefault="00AF4163" w:rsidP="00A113F7">
      <w:pPr>
        <w:spacing w:line="240" w:lineRule="auto"/>
      </w:pPr>
      <w:r>
        <w:separator/>
      </w:r>
    </w:p>
  </w:endnote>
  <w:endnote w:type="continuationSeparator" w:id="0">
    <w:p w:rsidR="00AF4163" w:rsidRDefault="00AF4163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163" w:rsidRDefault="00AF4163" w:rsidP="00A113F7">
      <w:pPr>
        <w:spacing w:line="240" w:lineRule="auto"/>
      </w:pPr>
      <w:r>
        <w:separator/>
      </w:r>
    </w:p>
  </w:footnote>
  <w:footnote w:type="continuationSeparator" w:id="0">
    <w:p w:rsidR="00AF4163" w:rsidRDefault="00AF4163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4067"/>
    <w:rsid w:val="00005459"/>
    <w:rsid w:val="000058D6"/>
    <w:rsid w:val="0000667C"/>
    <w:rsid w:val="0000723C"/>
    <w:rsid w:val="00007858"/>
    <w:rsid w:val="00010776"/>
    <w:rsid w:val="0001218C"/>
    <w:rsid w:val="00013155"/>
    <w:rsid w:val="00014661"/>
    <w:rsid w:val="000160B6"/>
    <w:rsid w:val="00016C08"/>
    <w:rsid w:val="00016C7A"/>
    <w:rsid w:val="00016E7D"/>
    <w:rsid w:val="00017579"/>
    <w:rsid w:val="00017B35"/>
    <w:rsid w:val="00017E7A"/>
    <w:rsid w:val="0002024D"/>
    <w:rsid w:val="00020C33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39E1"/>
    <w:rsid w:val="00043DC8"/>
    <w:rsid w:val="000463BF"/>
    <w:rsid w:val="000464E3"/>
    <w:rsid w:val="00046E40"/>
    <w:rsid w:val="00046ED2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894"/>
    <w:rsid w:val="00084965"/>
    <w:rsid w:val="00085775"/>
    <w:rsid w:val="00093CD5"/>
    <w:rsid w:val="0009461B"/>
    <w:rsid w:val="00094840"/>
    <w:rsid w:val="000948D7"/>
    <w:rsid w:val="0009626F"/>
    <w:rsid w:val="0009642E"/>
    <w:rsid w:val="0009695F"/>
    <w:rsid w:val="00096D96"/>
    <w:rsid w:val="000A1748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C3F"/>
    <w:rsid w:val="000B3282"/>
    <w:rsid w:val="000B7ADC"/>
    <w:rsid w:val="000C22EC"/>
    <w:rsid w:val="000C2A33"/>
    <w:rsid w:val="000C36C9"/>
    <w:rsid w:val="000C434B"/>
    <w:rsid w:val="000C51A9"/>
    <w:rsid w:val="000C5CEB"/>
    <w:rsid w:val="000C5D3B"/>
    <w:rsid w:val="000C7B34"/>
    <w:rsid w:val="000C7E47"/>
    <w:rsid w:val="000D0734"/>
    <w:rsid w:val="000D0EDD"/>
    <w:rsid w:val="000D2436"/>
    <w:rsid w:val="000D24A2"/>
    <w:rsid w:val="000D3340"/>
    <w:rsid w:val="000D5E72"/>
    <w:rsid w:val="000D62D6"/>
    <w:rsid w:val="000D7FEA"/>
    <w:rsid w:val="000E0290"/>
    <w:rsid w:val="000E0EBD"/>
    <w:rsid w:val="000E5730"/>
    <w:rsid w:val="000E782E"/>
    <w:rsid w:val="000F050F"/>
    <w:rsid w:val="000F05D0"/>
    <w:rsid w:val="000F0AF1"/>
    <w:rsid w:val="000F19EC"/>
    <w:rsid w:val="000F6BBA"/>
    <w:rsid w:val="000F7134"/>
    <w:rsid w:val="00100B7B"/>
    <w:rsid w:val="00100F1D"/>
    <w:rsid w:val="00101577"/>
    <w:rsid w:val="0010180B"/>
    <w:rsid w:val="00102144"/>
    <w:rsid w:val="001021E1"/>
    <w:rsid w:val="00104E95"/>
    <w:rsid w:val="0011196C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6395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0F9F"/>
    <w:rsid w:val="001625A9"/>
    <w:rsid w:val="00162657"/>
    <w:rsid w:val="001638EC"/>
    <w:rsid w:val="001639FE"/>
    <w:rsid w:val="00166E0E"/>
    <w:rsid w:val="001670AD"/>
    <w:rsid w:val="00167B69"/>
    <w:rsid w:val="001700A0"/>
    <w:rsid w:val="001701ED"/>
    <w:rsid w:val="00170BA1"/>
    <w:rsid w:val="00170BCC"/>
    <w:rsid w:val="00171411"/>
    <w:rsid w:val="00171591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216E"/>
    <w:rsid w:val="00192339"/>
    <w:rsid w:val="0019421F"/>
    <w:rsid w:val="001947E7"/>
    <w:rsid w:val="00195E22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738F"/>
    <w:rsid w:val="001D0892"/>
    <w:rsid w:val="001D2B39"/>
    <w:rsid w:val="001D316C"/>
    <w:rsid w:val="001D3780"/>
    <w:rsid w:val="001D3DCF"/>
    <w:rsid w:val="001D4227"/>
    <w:rsid w:val="001D5067"/>
    <w:rsid w:val="001D7010"/>
    <w:rsid w:val="001D7464"/>
    <w:rsid w:val="001D7B1F"/>
    <w:rsid w:val="001D7CB9"/>
    <w:rsid w:val="001E0AAA"/>
    <w:rsid w:val="001E0EFE"/>
    <w:rsid w:val="001E347D"/>
    <w:rsid w:val="001E44F2"/>
    <w:rsid w:val="001E4974"/>
    <w:rsid w:val="001E6E9C"/>
    <w:rsid w:val="001F11AD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13A"/>
    <w:rsid w:val="00206E39"/>
    <w:rsid w:val="00210F7C"/>
    <w:rsid w:val="002113C7"/>
    <w:rsid w:val="00212BE3"/>
    <w:rsid w:val="002137A9"/>
    <w:rsid w:val="00213A9E"/>
    <w:rsid w:val="00214007"/>
    <w:rsid w:val="00216766"/>
    <w:rsid w:val="002205E4"/>
    <w:rsid w:val="002222C1"/>
    <w:rsid w:val="00222EA5"/>
    <w:rsid w:val="0022402A"/>
    <w:rsid w:val="002249C5"/>
    <w:rsid w:val="002261B2"/>
    <w:rsid w:val="00227813"/>
    <w:rsid w:val="002316FD"/>
    <w:rsid w:val="002335F6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243"/>
    <w:rsid w:val="0025557E"/>
    <w:rsid w:val="002559D4"/>
    <w:rsid w:val="00256CD1"/>
    <w:rsid w:val="00257A6C"/>
    <w:rsid w:val="00260341"/>
    <w:rsid w:val="00261417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58D7"/>
    <w:rsid w:val="00286240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641A"/>
    <w:rsid w:val="002A7661"/>
    <w:rsid w:val="002B0CE9"/>
    <w:rsid w:val="002B0DF4"/>
    <w:rsid w:val="002B2298"/>
    <w:rsid w:val="002B435B"/>
    <w:rsid w:val="002B680B"/>
    <w:rsid w:val="002B72A3"/>
    <w:rsid w:val="002B782C"/>
    <w:rsid w:val="002C0FBD"/>
    <w:rsid w:val="002C2830"/>
    <w:rsid w:val="002C3A72"/>
    <w:rsid w:val="002C3E05"/>
    <w:rsid w:val="002C53FB"/>
    <w:rsid w:val="002D03FB"/>
    <w:rsid w:val="002D2A27"/>
    <w:rsid w:val="002D3329"/>
    <w:rsid w:val="002D4118"/>
    <w:rsid w:val="002D44CB"/>
    <w:rsid w:val="002D47D0"/>
    <w:rsid w:val="002D5515"/>
    <w:rsid w:val="002E14C1"/>
    <w:rsid w:val="002E1ABC"/>
    <w:rsid w:val="002E3798"/>
    <w:rsid w:val="002E715C"/>
    <w:rsid w:val="002E7429"/>
    <w:rsid w:val="002E7554"/>
    <w:rsid w:val="002E7894"/>
    <w:rsid w:val="002F0A20"/>
    <w:rsid w:val="002F0EBE"/>
    <w:rsid w:val="002F3420"/>
    <w:rsid w:val="002F4030"/>
    <w:rsid w:val="002F42ED"/>
    <w:rsid w:val="002F4A09"/>
    <w:rsid w:val="00301324"/>
    <w:rsid w:val="0030180D"/>
    <w:rsid w:val="00301C00"/>
    <w:rsid w:val="00301EF7"/>
    <w:rsid w:val="00302331"/>
    <w:rsid w:val="00302809"/>
    <w:rsid w:val="003056B2"/>
    <w:rsid w:val="0030684F"/>
    <w:rsid w:val="0030772A"/>
    <w:rsid w:val="0031220E"/>
    <w:rsid w:val="00312F74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278E2"/>
    <w:rsid w:val="00331DCF"/>
    <w:rsid w:val="003324A0"/>
    <w:rsid w:val="00333595"/>
    <w:rsid w:val="00333B66"/>
    <w:rsid w:val="00335F8E"/>
    <w:rsid w:val="003360BF"/>
    <w:rsid w:val="00336D11"/>
    <w:rsid w:val="00337CAA"/>
    <w:rsid w:val="00340293"/>
    <w:rsid w:val="00340574"/>
    <w:rsid w:val="003418C1"/>
    <w:rsid w:val="00342B5A"/>
    <w:rsid w:val="00342C37"/>
    <w:rsid w:val="0034331A"/>
    <w:rsid w:val="003442E9"/>
    <w:rsid w:val="003455A9"/>
    <w:rsid w:val="003460B4"/>
    <w:rsid w:val="003462C9"/>
    <w:rsid w:val="00346933"/>
    <w:rsid w:val="00346AA9"/>
    <w:rsid w:val="00347DAA"/>
    <w:rsid w:val="003516D1"/>
    <w:rsid w:val="00351B0C"/>
    <w:rsid w:val="00351E8F"/>
    <w:rsid w:val="0035364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2B6B"/>
    <w:rsid w:val="00383D86"/>
    <w:rsid w:val="00384878"/>
    <w:rsid w:val="00384DEC"/>
    <w:rsid w:val="00385F61"/>
    <w:rsid w:val="003861A3"/>
    <w:rsid w:val="0039160B"/>
    <w:rsid w:val="00391B34"/>
    <w:rsid w:val="003945C5"/>
    <w:rsid w:val="003945D3"/>
    <w:rsid w:val="00394D67"/>
    <w:rsid w:val="00394F70"/>
    <w:rsid w:val="00395909"/>
    <w:rsid w:val="00396F2E"/>
    <w:rsid w:val="00397C29"/>
    <w:rsid w:val="003A01F5"/>
    <w:rsid w:val="003A0687"/>
    <w:rsid w:val="003A0691"/>
    <w:rsid w:val="003A0C7E"/>
    <w:rsid w:val="003A1BC9"/>
    <w:rsid w:val="003A2272"/>
    <w:rsid w:val="003A2545"/>
    <w:rsid w:val="003A6F40"/>
    <w:rsid w:val="003A7DD8"/>
    <w:rsid w:val="003B2A4F"/>
    <w:rsid w:val="003B2AA7"/>
    <w:rsid w:val="003B374D"/>
    <w:rsid w:val="003B3E01"/>
    <w:rsid w:val="003B4EFE"/>
    <w:rsid w:val="003B5606"/>
    <w:rsid w:val="003B6468"/>
    <w:rsid w:val="003B6FD4"/>
    <w:rsid w:val="003B72D2"/>
    <w:rsid w:val="003B7F9D"/>
    <w:rsid w:val="003C1610"/>
    <w:rsid w:val="003C1AC7"/>
    <w:rsid w:val="003C6D61"/>
    <w:rsid w:val="003C6EFA"/>
    <w:rsid w:val="003C6FBE"/>
    <w:rsid w:val="003C70D2"/>
    <w:rsid w:val="003D096F"/>
    <w:rsid w:val="003D3423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E00"/>
    <w:rsid w:val="003F4E58"/>
    <w:rsid w:val="003F67FE"/>
    <w:rsid w:val="003F6863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994"/>
    <w:rsid w:val="00426A5C"/>
    <w:rsid w:val="0043106B"/>
    <w:rsid w:val="00431C8D"/>
    <w:rsid w:val="00431F3D"/>
    <w:rsid w:val="00432F0E"/>
    <w:rsid w:val="004358AF"/>
    <w:rsid w:val="004358E2"/>
    <w:rsid w:val="00436564"/>
    <w:rsid w:val="004405F4"/>
    <w:rsid w:val="0044237E"/>
    <w:rsid w:val="004423EC"/>
    <w:rsid w:val="004424CB"/>
    <w:rsid w:val="00442AD3"/>
    <w:rsid w:val="0044345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7FB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1EC5"/>
    <w:rsid w:val="004735CF"/>
    <w:rsid w:val="00473F7D"/>
    <w:rsid w:val="004742EB"/>
    <w:rsid w:val="004814D7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2C49"/>
    <w:rsid w:val="004A3809"/>
    <w:rsid w:val="004A3ABD"/>
    <w:rsid w:val="004A6EBB"/>
    <w:rsid w:val="004A7634"/>
    <w:rsid w:val="004A7F14"/>
    <w:rsid w:val="004B0840"/>
    <w:rsid w:val="004B17B2"/>
    <w:rsid w:val="004B27B2"/>
    <w:rsid w:val="004B303B"/>
    <w:rsid w:val="004B4EEE"/>
    <w:rsid w:val="004B6E39"/>
    <w:rsid w:val="004B7226"/>
    <w:rsid w:val="004B7240"/>
    <w:rsid w:val="004B7642"/>
    <w:rsid w:val="004C02DB"/>
    <w:rsid w:val="004C27D2"/>
    <w:rsid w:val="004C4C25"/>
    <w:rsid w:val="004C6A73"/>
    <w:rsid w:val="004C7AB0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E9D"/>
    <w:rsid w:val="004E14B9"/>
    <w:rsid w:val="004E1570"/>
    <w:rsid w:val="004E1970"/>
    <w:rsid w:val="004E1CD8"/>
    <w:rsid w:val="004E1FAB"/>
    <w:rsid w:val="004E1FF6"/>
    <w:rsid w:val="004E3083"/>
    <w:rsid w:val="004E3532"/>
    <w:rsid w:val="004E3A9A"/>
    <w:rsid w:val="004E3C3D"/>
    <w:rsid w:val="004E528A"/>
    <w:rsid w:val="004E6086"/>
    <w:rsid w:val="004E73E7"/>
    <w:rsid w:val="004F708B"/>
    <w:rsid w:val="004F7AAF"/>
    <w:rsid w:val="0050107E"/>
    <w:rsid w:val="0050199C"/>
    <w:rsid w:val="00502755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FA0"/>
    <w:rsid w:val="00530273"/>
    <w:rsid w:val="00531BB2"/>
    <w:rsid w:val="00533150"/>
    <w:rsid w:val="00533EA0"/>
    <w:rsid w:val="00535D22"/>
    <w:rsid w:val="005362E4"/>
    <w:rsid w:val="00536BBC"/>
    <w:rsid w:val="0053726F"/>
    <w:rsid w:val="00541A73"/>
    <w:rsid w:val="00541D16"/>
    <w:rsid w:val="00542E58"/>
    <w:rsid w:val="00543AE6"/>
    <w:rsid w:val="00543CB9"/>
    <w:rsid w:val="00544220"/>
    <w:rsid w:val="005460BB"/>
    <w:rsid w:val="00546BFB"/>
    <w:rsid w:val="0054739C"/>
    <w:rsid w:val="0055163D"/>
    <w:rsid w:val="005526B6"/>
    <w:rsid w:val="00552DBE"/>
    <w:rsid w:val="005555D6"/>
    <w:rsid w:val="00555AB8"/>
    <w:rsid w:val="005568D5"/>
    <w:rsid w:val="00560096"/>
    <w:rsid w:val="00562698"/>
    <w:rsid w:val="00563262"/>
    <w:rsid w:val="00563980"/>
    <w:rsid w:val="00565036"/>
    <w:rsid w:val="00565BFD"/>
    <w:rsid w:val="0056631F"/>
    <w:rsid w:val="00567EDA"/>
    <w:rsid w:val="00570D34"/>
    <w:rsid w:val="0057380D"/>
    <w:rsid w:val="00573F2C"/>
    <w:rsid w:val="005765BE"/>
    <w:rsid w:val="00582179"/>
    <w:rsid w:val="0058233A"/>
    <w:rsid w:val="00582BD0"/>
    <w:rsid w:val="00582FE7"/>
    <w:rsid w:val="00583DB0"/>
    <w:rsid w:val="0058452C"/>
    <w:rsid w:val="00585413"/>
    <w:rsid w:val="00587190"/>
    <w:rsid w:val="00587B9A"/>
    <w:rsid w:val="00590458"/>
    <w:rsid w:val="00591949"/>
    <w:rsid w:val="00592F18"/>
    <w:rsid w:val="0059454B"/>
    <w:rsid w:val="00594AA1"/>
    <w:rsid w:val="00596A63"/>
    <w:rsid w:val="00597815"/>
    <w:rsid w:val="005A0C5B"/>
    <w:rsid w:val="005A1491"/>
    <w:rsid w:val="005A180E"/>
    <w:rsid w:val="005A1F12"/>
    <w:rsid w:val="005A2042"/>
    <w:rsid w:val="005A3F90"/>
    <w:rsid w:val="005A4097"/>
    <w:rsid w:val="005A40A7"/>
    <w:rsid w:val="005A5655"/>
    <w:rsid w:val="005A6C10"/>
    <w:rsid w:val="005B1FAA"/>
    <w:rsid w:val="005B28E3"/>
    <w:rsid w:val="005B3700"/>
    <w:rsid w:val="005B3D39"/>
    <w:rsid w:val="005B40AB"/>
    <w:rsid w:val="005B4757"/>
    <w:rsid w:val="005B4B41"/>
    <w:rsid w:val="005B4D04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D694D"/>
    <w:rsid w:val="005D6BB4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F132E"/>
    <w:rsid w:val="005F2731"/>
    <w:rsid w:val="005F338F"/>
    <w:rsid w:val="005F3C83"/>
    <w:rsid w:val="005F6A33"/>
    <w:rsid w:val="005F6D1D"/>
    <w:rsid w:val="005F6D49"/>
    <w:rsid w:val="005F6EDA"/>
    <w:rsid w:val="00600C52"/>
    <w:rsid w:val="0060225A"/>
    <w:rsid w:val="00602415"/>
    <w:rsid w:val="006024B6"/>
    <w:rsid w:val="00604275"/>
    <w:rsid w:val="00604D6C"/>
    <w:rsid w:val="00604D9B"/>
    <w:rsid w:val="00604F9E"/>
    <w:rsid w:val="006069C4"/>
    <w:rsid w:val="00606A7E"/>
    <w:rsid w:val="00607DD0"/>
    <w:rsid w:val="00610620"/>
    <w:rsid w:val="00610921"/>
    <w:rsid w:val="00611A9E"/>
    <w:rsid w:val="006120A0"/>
    <w:rsid w:val="00615F5A"/>
    <w:rsid w:val="006174BC"/>
    <w:rsid w:val="006212E9"/>
    <w:rsid w:val="006225B4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2B74"/>
    <w:rsid w:val="00642F1D"/>
    <w:rsid w:val="006454B7"/>
    <w:rsid w:val="0065067E"/>
    <w:rsid w:val="00650FB4"/>
    <w:rsid w:val="00652980"/>
    <w:rsid w:val="0065377E"/>
    <w:rsid w:val="00654E4D"/>
    <w:rsid w:val="00654F4B"/>
    <w:rsid w:val="0065511A"/>
    <w:rsid w:val="00655AAE"/>
    <w:rsid w:val="00657741"/>
    <w:rsid w:val="006609C3"/>
    <w:rsid w:val="0066118F"/>
    <w:rsid w:val="006627BB"/>
    <w:rsid w:val="006627BE"/>
    <w:rsid w:val="00663C23"/>
    <w:rsid w:val="00663F3E"/>
    <w:rsid w:val="0066569D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5538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2FF0"/>
    <w:rsid w:val="006A3978"/>
    <w:rsid w:val="006A4B87"/>
    <w:rsid w:val="006A51FE"/>
    <w:rsid w:val="006A7EA7"/>
    <w:rsid w:val="006A7F33"/>
    <w:rsid w:val="006B04C8"/>
    <w:rsid w:val="006B3807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D0A2A"/>
    <w:rsid w:val="006D0D44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1327"/>
    <w:rsid w:val="006F14F4"/>
    <w:rsid w:val="006F1F81"/>
    <w:rsid w:val="006F5072"/>
    <w:rsid w:val="006F60E5"/>
    <w:rsid w:val="006F7932"/>
    <w:rsid w:val="0070172E"/>
    <w:rsid w:val="00702838"/>
    <w:rsid w:val="00702FD8"/>
    <w:rsid w:val="0070697D"/>
    <w:rsid w:val="00707E40"/>
    <w:rsid w:val="00711AC4"/>
    <w:rsid w:val="00711BAE"/>
    <w:rsid w:val="00711E53"/>
    <w:rsid w:val="00712FDB"/>
    <w:rsid w:val="00714E0D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2F8A"/>
    <w:rsid w:val="00734184"/>
    <w:rsid w:val="00735CA7"/>
    <w:rsid w:val="0073736C"/>
    <w:rsid w:val="0073784A"/>
    <w:rsid w:val="007416B4"/>
    <w:rsid w:val="00742208"/>
    <w:rsid w:val="00743C20"/>
    <w:rsid w:val="007443F7"/>
    <w:rsid w:val="00746737"/>
    <w:rsid w:val="007478BF"/>
    <w:rsid w:val="00747EF9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1E39"/>
    <w:rsid w:val="0077305D"/>
    <w:rsid w:val="00775517"/>
    <w:rsid w:val="00776747"/>
    <w:rsid w:val="00776ED6"/>
    <w:rsid w:val="00777517"/>
    <w:rsid w:val="00777566"/>
    <w:rsid w:val="00780EB3"/>
    <w:rsid w:val="00782A1B"/>
    <w:rsid w:val="00782F90"/>
    <w:rsid w:val="00784371"/>
    <w:rsid w:val="007847DC"/>
    <w:rsid w:val="00784859"/>
    <w:rsid w:val="007871EF"/>
    <w:rsid w:val="007876F7"/>
    <w:rsid w:val="0079199D"/>
    <w:rsid w:val="00794DD5"/>
    <w:rsid w:val="007954AA"/>
    <w:rsid w:val="007957EF"/>
    <w:rsid w:val="00796A07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7116"/>
    <w:rsid w:val="007E7DC5"/>
    <w:rsid w:val="007E7FD2"/>
    <w:rsid w:val="007F0DCD"/>
    <w:rsid w:val="007F2E4F"/>
    <w:rsid w:val="007F4A26"/>
    <w:rsid w:val="007F4BDD"/>
    <w:rsid w:val="007F5A6C"/>
    <w:rsid w:val="007F5A85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E46"/>
    <w:rsid w:val="00804F37"/>
    <w:rsid w:val="00807BB5"/>
    <w:rsid w:val="00807E3E"/>
    <w:rsid w:val="0081059D"/>
    <w:rsid w:val="00810E68"/>
    <w:rsid w:val="008112E5"/>
    <w:rsid w:val="00811963"/>
    <w:rsid w:val="00814559"/>
    <w:rsid w:val="008149F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73E5"/>
    <w:rsid w:val="00837C7C"/>
    <w:rsid w:val="008408CB"/>
    <w:rsid w:val="00840D5D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26D6"/>
    <w:rsid w:val="00852BE6"/>
    <w:rsid w:val="0085385C"/>
    <w:rsid w:val="00854A5C"/>
    <w:rsid w:val="00861115"/>
    <w:rsid w:val="0086120A"/>
    <w:rsid w:val="00861C35"/>
    <w:rsid w:val="0086429A"/>
    <w:rsid w:val="008649B9"/>
    <w:rsid w:val="00865F27"/>
    <w:rsid w:val="00866F8B"/>
    <w:rsid w:val="008705BC"/>
    <w:rsid w:val="00870EC0"/>
    <w:rsid w:val="00871A68"/>
    <w:rsid w:val="00872057"/>
    <w:rsid w:val="00874EF0"/>
    <w:rsid w:val="00877404"/>
    <w:rsid w:val="0088024A"/>
    <w:rsid w:val="0088191D"/>
    <w:rsid w:val="008823C0"/>
    <w:rsid w:val="00882A52"/>
    <w:rsid w:val="00884D91"/>
    <w:rsid w:val="0088502A"/>
    <w:rsid w:val="008911B8"/>
    <w:rsid w:val="008923DC"/>
    <w:rsid w:val="00892631"/>
    <w:rsid w:val="00892A7D"/>
    <w:rsid w:val="00894420"/>
    <w:rsid w:val="0089444B"/>
    <w:rsid w:val="008A134B"/>
    <w:rsid w:val="008A1B7A"/>
    <w:rsid w:val="008A1BE8"/>
    <w:rsid w:val="008A2177"/>
    <w:rsid w:val="008A350C"/>
    <w:rsid w:val="008A3CCE"/>
    <w:rsid w:val="008A3F59"/>
    <w:rsid w:val="008A402D"/>
    <w:rsid w:val="008B1CC5"/>
    <w:rsid w:val="008B2F1E"/>
    <w:rsid w:val="008B5301"/>
    <w:rsid w:val="008B5E26"/>
    <w:rsid w:val="008B6394"/>
    <w:rsid w:val="008B715D"/>
    <w:rsid w:val="008B7D2A"/>
    <w:rsid w:val="008B7FF5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8A1"/>
    <w:rsid w:val="008D0967"/>
    <w:rsid w:val="008D2FBE"/>
    <w:rsid w:val="008D31F1"/>
    <w:rsid w:val="008D3DBF"/>
    <w:rsid w:val="008D77E0"/>
    <w:rsid w:val="008D7FF1"/>
    <w:rsid w:val="008E1FB8"/>
    <w:rsid w:val="008E422D"/>
    <w:rsid w:val="008E4B18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59B1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5C"/>
    <w:rsid w:val="00906B23"/>
    <w:rsid w:val="00906D28"/>
    <w:rsid w:val="00910A6B"/>
    <w:rsid w:val="00912619"/>
    <w:rsid w:val="00913107"/>
    <w:rsid w:val="00913497"/>
    <w:rsid w:val="00914B0A"/>
    <w:rsid w:val="00914B66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343F"/>
    <w:rsid w:val="0094397D"/>
    <w:rsid w:val="00943D5E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C31"/>
    <w:rsid w:val="00955178"/>
    <w:rsid w:val="00955CAC"/>
    <w:rsid w:val="00960291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27"/>
    <w:rsid w:val="0098187E"/>
    <w:rsid w:val="00983120"/>
    <w:rsid w:val="00986519"/>
    <w:rsid w:val="00986991"/>
    <w:rsid w:val="0098727A"/>
    <w:rsid w:val="009878A1"/>
    <w:rsid w:val="00987BA9"/>
    <w:rsid w:val="00990695"/>
    <w:rsid w:val="009912CD"/>
    <w:rsid w:val="00991C72"/>
    <w:rsid w:val="009920BC"/>
    <w:rsid w:val="00993258"/>
    <w:rsid w:val="00993EB5"/>
    <w:rsid w:val="009962B8"/>
    <w:rsid w:val="009A06D4"/>
    <w:rsid w:val="009A2209"/>
    <w:rsid w:val="009A316D"/>
    <w:rsid w:val="009A443E"/>
    <w:rsid w:val="009A46B2"/>
    <w:rsid w:val="009A58A9"/>
    <w:rsid w:val="009A5CCE"/>
    <w:rsid w:val="009A6B6F"/>
    <w:rsid w:val="009B157A"/>
    <w:rsid w:val="009B15E0"/>
    <w:rsid w:val="009B1F3B"/>
    <w:rsid w:val="009B3EEB"/>
    <w:rsid w:val="009B4CF6"/>
    <w:rsid w:val="009B6698"/>
    <w:rsid w:val="009B76E0"/>
    <w:rsid w:val="009B7916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3E85"/>
    <w:rsid w:val="009D412A"/>
    <w:rsid w:val="009D4DAA"/>
    <w:rsid w:val="009D4FE1"/>
    <w:rsid w:val="009D6671"/>
    <w:rsid w:val="009D79F9"/>
    <w:rsid w:val="009E05FE"/>
    <w:rsid w:val="009E1DE5"/>
    <w:rsid w:val="009E2880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5830"/>
    <w:rsid w:val="009F7013"/>
    <w:rsid w:val="009F7353"/>
    <w:rsid w:val="009F759F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639"/>
    <w:rsid w:val="00A151A0"/>
    <w:rsid w:val="00A15988"/>
    <w:rsid w:val="00A16C3A"/>
    <w:rsid w:val="00A207B4"/>
    <w:rsid w:val="00A20F26"/>
    <w:rsid w:val="00A216DE"/>
    <w:rsid w:val="00A21BBF"/>
    <w:rsid w:val="00A23032"/>
    <w:rsid w:val="00A23642"/>
    <w:rsid w:val="00A23C65"/>
    <w:rsid w:val="00A256E3"/>
    <w:rsid w:val="00A26465"/>
    <w:rsid w:val="00A265A9"/>
    <w:rsid w:val="00A2674A"/>
    <w:rsid w:val="00A26EDF"/>
    <w:rsid w:val="00A26FC8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BAD"/>
    <w:rsid w:val="00A72BA0"/>
    <w:rsid w:val="00A7362B"/>
    <w:rsid w:val="00A73BC4"/>
    <w:rsid w:val="00A74A89"/>
    <w:rsid w:val="00A75498"/>
    <w:rsid w:val="00A802E8"/>
    <w:rsid w:val="00A80F81"/>
    <w:rsid w:val="00A82A8C"/>
    <w:rsid w:val="00A83388"/>
    <w:rsid w:val="00A91E20"/>
    <w:rsid w:val="00A92E82"/>
    <w:rsid w:val="00A94AF9"/>
    <w:rsid w:val="00A952BB"/>
    <w:rsid w:val="00A955EA"/>
    <w:rsid w:val="00A95659"/>
    <w:rsid w:val="00A961D7"/>
    <w:rsid w:val="00A97665"/>
    <w:rsid w:val="00A977DA"/>
    <w:rsid w:val="00A97D35"/>
    <w:rsid w:val="00AA0378"/>
    <w:rsid w:val="00AA0546"/>
    <w:rsid w:val="00AA0F69"/>
    <w:rsid w:val="00AA24EF"/>
    <w:rsid w:val="00AA2A97"/>
    <w:rsid w:val="00AA448F"/>
    <w:rsid w:val="00AA48B6"/>
    <w:rsid w:val="00AA6B70"/>
    <w:rsid w:val="00AA70F3"/>
    <w:rsid w:val="00AA716D"/>
    <w:rsid w:val="00AB18BA"/>
    <w:rsid w:val="00AB2597"/>
    <w:rsid w:val="00AB3898"/>
    <w:rsid w:val="00AB5774"/>
    <w:rsid w:val="00AB588A"/>
    <w:rsid w:val="00AB58BA"/>
    <w:rsid w:val="00AB5F66"/>
    <w:rsid w:val="00AB78AC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D02BE"/>
    <w:rsid w:val="00AD06D0"/>
    <w:rsid w:val="00AD1211"/>
    <w:rsid w:val="00AD45E9"/>
    <w:rsid w:val="00AD46E6"/>
    <w:rsid w:val="00AD5FEC"/>
    <w:rsid w:val="00AD6B21"/>
    <w:rsid w:val="00AD7E50"/>
    <w:rsid w:val="00AE1DAB"/>
    <w:rsid w:val="00AE2F3B"/>
    <w:rsid w:val="00AE53AC"/>
    <w:rsid w:val="00AE6FB5"/>
    <w:rsid w:val="00AE70F6"/>
    <w:rsid w:val="00AF0518"/>
    <w:rsid w:val="00AF2245"/>
    <w:rsid w:val="00AF2467"/>
    <w:rsid w:val="00AF2E70"/>
    <w:rsid w:val="00AF2F8D"/>
    <w:rsid w:val="00AF3CDD"/>
    <w:rsid w:val="00AF4163"/>
    <w:rsid w:val="00AF5914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1070C"/>
    <w:rsid w:val="00B11575"/>
    <w:rsid w:val="00B14E4D"/>
    <w:rsid w:val="00B15086"/>
    <w:rsid w:val="00B15306"/>
    <w:rsid w:val="00B219D5"/>
    <w:rsid w:val="00B22F1D"/>
    <w:rsid w:val="00B2362D"/>
    <w:rsid w:val="00B23CAC"/>
    <w:rsid w:val="00B24F07"/>
    <w:rsid w:val="00B25B46"/>
    <w:rsid w:val="00B2667D"/>
    <w:rsid w:val="00B31023"/>
    <w:rsid w:val="00B3153B"/>
    <w:rsid w:val="00B320FB"/>
    <w:rsid w:val="00B34418"/>
    <w:rsid w:val="00B34B04"/>
    <w:rsid w:val="00B34E3B"/>
    <w:rsid w:val="00B35048"/>
    <w:rsid w:val="00B35175"/>
    <w:rsid w:val="00B356F6"/>
    <w:rsid w:val="00B35B39"/>
    <w:rsid w:val="00B37864"/>
    <w:rsid w:val="00B44977"/>
    <w:rsid w:val="00B45D93"/>
    <w:rsid w:val="00B5052B"/>
    <w:rsid w:val="00B508BC"/>
    <w:rsid w:val="00B51136"/>
    <w:rsid w:val="00B51C24"/>
    <w:rsid w:val="00B52EF2"/>
    <w:rsid w:val="00B53237"/>
    <w:rsid w:val="00B56F30"/>
    <w:rsid w:val="00B57A76"/>
    <w:rsid w:val="00B57EDF"/>
    <w:rsid w:val="00B613F3"/>
    <w:rsid w:val="00B63070"/>
    <w:rsid w:val="00B646F8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4532"/>
    <w:rsid w:val="00BA4568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DA2"/>
    <w:rsid w:val="00BD6A06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F0A02"/>
    <w:rsid w:val="00BF25AA"/>
    <w:rsid w:val="00BF3CCA"/>
    <w:rsid w:val="00BF4A59"/>
    <w:rsid w:val="00BF5F37"/>
    <w:rsid w:val="00BF67A8"/>
    <w:rsid w:val="00C0026B"/>
    <w:rsid w:val="00C00F65"/>
    <w:rsid w:val="00C04D92"/>
    <w:rsid w:val="00C04EDE"/>
    <w:rsid w:val="00C06602"/>
    <w:rsid w:val="00C10C56"/>
    <w:rsid w:val="00C11634"/>
    <w:rsid w:val="00C121CA"/>
    <w:rsid w:val="00C1223D"/>
    <w:rsid w:val="00C12C41"/>
    <w:rsid w:val="00C13939"/>
    <w:rsid w:val="00C14D7F"/>
    <w:rsid w:val="00C16AD6"/>
    <w:rsid w:val="00C16CE1"/>
    <w:rsid w:val="00C20299"/>
    <w:rsid w:val="00C21541"/>
    <w:rsid w:val="00C21A43"/>
    <w:rsid w:val="00C237F4"/>
    <w:rsid w:val="00C26C8A"/>
    <w:rsid w:val="00C27B2F"/>
    <w:rsid w:val="00C27C79"/>
    <w:rsid w:val="00C30971"/>
    <w:rsid w:val="00C32803"/>
    <w:rsid w:val="00C33EF9"/>
    <w:rsid w:val="00C34CE9"/>
    <w:rsid w:val="00C35CF6"/>
    <w:rsid w:val="00C374FB"/>
    <w:rsid w:val="00C41F0B"/>
    <w:rsid w:val="00C42A1C"/>
    <w:rsid w:val="00C45B16"/>
    <w:rsid w:val="00C5099B"/>
    <w:rsid w:val="00C51066"/>
    <w:rsid w:val="00C5173E"/>
    <w:rsid w:val="00C51C7B"/>
    <w:rsid w:val="00C5260D"/>
    <w:rsid w:val="00C5598C"/>
    <w:rsid w:val="00C55EB4"/>
    <w:rsid w:val="00C56819"/>
    <w:rsid w:val="00C56F21"/>
    <w:rsid w:val="00C571DB"/>
    <w:rsid w:val="00C57DDD"/>
    <w:rsid w:val="00C57DE3"/>
    <w:rsid w:val="00C603B4"/>
    <w:rsid w:val="00C61575"/>
    <w:rsid w:val="00C61AA1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104C"/>
    <w:rsid w:val="00C8273F"/>
    <w:rsid w:val="00C83C42"/>
    <w:rsid w:val="00C84C1E"/>
    <w:rsid w:val="00C85173"/>
    <w:rsid w:val="00C8543E"/>
    <w:rsid w:val="00C87160"/>
    <w:rsid w:val="00C909C0"/>
    <w:rsid w:val="00C91A83"/>
    <w:rsid w:val="00C93603"/>
    <w:rsid w:val="00C9581D"/>
    <w:rsid w:val="00C95969"/>
    <w:rsid w:val="00C962D6"/>
    <w:rsid w:val="00C96E78"/>
    <w:rsid w:val="00C97295"/>
    <w:rsid w:val="00CA123B"/>
    <w:rsid w:val="00CA3015"/>
    <w:rsid w:val="00CA4A04"/>
    <w:rsid w:val="00CA5C41"/>
    <w:rsid w:val="00CA6D14"/>
    <w:rsid w:val="00CA7B9D"/>
    <w:rsid w:val="00CB0420"/>
    <w:rsid w:val="00CB06C5"/>
    <w:rsid w:val="00CB0CE8"/>
    <w:rsid w:val="00CB405E"/>
    <w:rsid w:val="00CB4D37"/>
    <w:rsid w:val="00CB6583"/>
    <w:rsid w:val="00CB7EB8"/>
    <w:rsid w:val="00CC0131"/>
    <w:rsid w:val="00CC10DB"/>
    <w:rsid w:val="00CC2F86"/>
    <w:rsid w:val="00CC3A38"/>
    <w:rsid w:val="00CC3EFD"/>
    <w:rsid w:val="00CC420A"/>
    <w:rsid w:val="00CC44FB"/>
    <w:rsid w:val="00CC5353"/>
    <w:rsid w:val="00CC6F56"/>
    <w:rsid w:val="00CC7204"/>
    <w:rsid w:val="00CC7700"/>
    <w:rsid w:val="00CD07D4"/>
    <w:rsid w:val="00CD5C29"/>
    <w:rsid w:val="00CD6724"/>
    <w:rsid w:val="00CD7E82"/>
    <w:rsid w:val="00CE0EFC"/>
    <w:rsid w:val="00CE1351"/>
    <w:rsid w:val="00CE18A9"/>
    <w:rsid w:val="00CE1CFC"/>
    <w:rsid w:val="00CE21FE"/>
    <w:rsid w:val="00CE3A21"/>
    <w:rsid w:val="00CE485B"/>
    <w:rsid w:val="00CE5494"/>
    <w:rsid w:val="00CE5CD0"/>
    <w:rsid w:val="00CE74F0"/>
    <w:rsid w:val="00CE7CA8"/>
    <w:rsid w:val="00CF1338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20AA1"/>
    <w:rsid w:val="00D20CEA"/>
    <w:rsid w:val="00D2307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1BF6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15DB"/>
    <w:rsid w:val="00D62107"/>
    <w:rsid w:val="00D72B6E"/>
    <w:rsid w:val="00D75136"/>
    <w:rsid w:val="00D75377"/>
    <w:rsid w:val="00D76539"/>
    <w:rsid w:val="00D76690"/>
    <w:rsid w:val="00D7756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1BD9"/>
    <w:rsid w:val="00DA21C1"/>
    <w:rsid w:val="00DA23C8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62E6"/>
    <w:rsid w:val="00DC6EF2"/>
    <w:rsid w:val="00DC6FBE"/>
    <w:rsid w:val="00DC72AA"/>
    <w:rsid w:val="00DC7A0D"/>
    <w:rsid w:val="00DC7DDA"/>
    <w:rsid w:val="00DD0118"/>
    <w:rsid w:val="00DD1152"/>
    <w:rsid w:val="00DD1825"/>
    <w:rsid w:val="00DD1A51"/>
    <w:rsid w:val="00DD4C90"/>
    <w:rsid w:val="00DD4E95"/>
    <w:rsid w:val="00DD6A88"/>
    <w:rsid w:val="00DD7F93"/>
    <w:rsid w:val="00DE09AE"/>
    <w:rsid w:val="00DE0AAD"/>
    <w:rsid w:val="00DE3C8B"/>
    <w:rsid w:val="00DE4046"/>
    <w:rsid w:val="00DE469F"/>
    <w:rsid w:val="00DE4AA3"/>
    <w:rsid w:val="00DF0C20"/>
    <w:rsid w:val="00DF163F"/>
    <w:rsid w:val="00DF1AB2"/>
    <w:rsid w:val="00DF2377"/>
    <w:rsid w:val="00DF2956"/>
    <w:rsid w:val="00DF4F57"/>
    <w:rsid w:val="00DF5035"/>
    <w:rsid w:val="00DF52D8"/>
    <w:rsid w:val="00DF5EA8"/>
    <w:rsid w:val="00DF73E3"/>
    <w:rsid w:val="00DF7C92"/>
    <w:rsid w:val="00E012CF"/>
    <w:rsid w:val="00E01440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3555"/>
    <w:rsid w:val="00E13708"/>
    <w:rsid w:val="00E13997"/>
    <w:rsid w:val="00E159C4"/>
    <w:rsid w:val="00E15FF9"/>
    <w:rsid w:val="00E165FA"/>
    <w:rsid w:val="00E20217"/>
    <w:rsid w:val="00E20520"/>
    <w:rsid w:val="00E2196C"/>
    <w:rsid w:val="00E221E0"/>
    <w:rsid w:val="00E23EE6"/>
    <w:rsid w:val="00E24416"/>
    <w:rsid w:val="00E263F4"/>
    <w:rsid w:val="00E26EC4"/>
    <w:rsid w:val="00E271FB"/>
    <w:rsid w:val="00E30C7F"/>
    <w:rsid w:val="00E333E3"/>
    <w:rsid w:val="00E37C27"/>
    <w:rsid w:val="00E41179"/>
    <w:rsid w:val="00E41D0B"/>
    <w:rsid w:val="00E43F90"/>
    <w:rsid w:val="00E4481E"/>
    <w:rsid w:val="00E4522A"/>
    <w:rsid w:val="00E45A8F"/>
    <w:rsid w:val="00E4764B"/>
    <w:rsid w:val="00E5021D"/>
    <w:rsid w:val="00E5196E"/>
    <w:rsid w:val="00E53716"/>
    <w:rsid w:val="00E54363"/>
    <w:rsid w:val="00E54848"/>
    <w:rsid w:val="00E55FC6"/>
    <w:rsid w:val="00E5670D"/>
    <w:rsid w:val="00E5691E"/>
    <w:rsid w:val="00E56DFB"/>
    <w:rsid w:val="00E602D8"/>
    <w:rsid w:val="00E615BD"/>
    <w:rsid w:val="00E6307D"/>
    <w:rsid w:val="00E63DB9"/>
    <w:rsid w:val="00E6485A"/>
    <w:rsid w:val="00E6526D"/>
    <w:rsid w:val="00E65B22"/>
    <w:rsid w:val="00E65FD4"/>
    <w:rsid w:val="00E666E4"/>
    <w:rsid w:val="00E670C5"/>
    <w:rsid w:val="00E67A29"/>
    <w:rsid w:val="00E67F84"/>
    <w:rsid w:val="00E73B23"/>
    <w:rsid w:val="00E73DB0"/>
    <w:rsid w:val="00E742A0"/>
    <w:rsid w:val="00E74C48"/>
    <w:rsid w:val="00E80C52"/>
    <w:rsid w:val="00E80F99"/>
    <w:rsid w:val="00E812E1"/>
    <w:rsid w:val="00E815CC"/>
    <w:rsid w:val="00E82697"/>
    <w:rsid w:val="00E82E73"/>
    <w:rsid w:val="00E83334"/>
    <w:rsid w:val="00E84C6F"/>
    <w:rsid w:val="00E85370"/>
    <w:rsid w:val="00E90443"/>
    <w:rsid w:val="00E90E2A"/>
    <w:rsid w:val="00E92A5A"/>
    <w:rsid w:val="00E92F86"/>
    <w:rsid w:val="00E93F23"/>
    <w:rsid w:val="00E943D6"/>
    <w:rsid w:val="00E95FE5"/>
    <w:rsid w:val="00E96842"/>
    <w:rsid w:val="00E96D65"/>
    <w:rsid w:val="00E97521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5A9B"/>
    <w:rsid w:val="00EE1608"/>
    <w:rsid w:val="00EE1C51"/>
    <w:rsid w:val="00EE1E0E"/>
    <w:rsid w:val="00EE2234"/>
    <w:rsid w:val="00EE4235"/>
    <w:rsid w:val="00EE4A31"/>
    <w:rsid w:val="00EE595A"/>
    <w:rsid w:val="00EE5D6C"/>
    <w:rsid w:val="00EF0F6D"/>
    <w:rsid w:val="00EF158C"/>
    <w:rsid w:val="00EF2DBB"/>
    <w:rsid w:val="00EF3202"/>
    <w:rsid w:val="00EF358F"/>
    <w:rsid w:val="00EF3841"/>
    <w:rsid w:val="00EF3DB7"/>
    <w:rsid w:val="00F00066"/>
    <w:rsid w:val="00F038ED"/>
    <w:rsid w:val="00F04304"/>
    <w:rsid w:val="00F05448"/>
    <w:rsid w:val="00F06517"/>
    <w:rsid w:val="00F06AC0"/>
    <w:rsid w:val="00F111A4"/>
    <w:rsid w:val="00F13701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B83"/>
    <w:rsid w:val="00F3121C"/>
    <w:rsid w:val="00F31A86"/>
    <w:rsid w:val="00F31C61"/>
    <w:rsid w:val="00F32F35"/>
    <w:rsid w:val="00F348EF"/>
    <w:rsid w:val="00F35209"/>
    <w:rsid w:val="00F3620C"/>
    <w:rsid w:val="00F36EC9"/>
    <w:rsid w:val="00F4046C"/>
    <w:rsid w:val="00F40BB0"/>
    <w:rsid w:val="00F41E33"/>
    <w:rsid w:val="00F41F14"/>
    <w:rsid w:val="00F50427"/>
    <w:rsid w:val="00F50BF7"/>
    <w:rsid w:val="00F51D85"/>
    <w:rsid w:val="00F52265"/>
    <w:rsid w:val="00F52E02"/>
    <w:rsid w:val="00F543EC"/>
    <w:rsid w:val="00F54E1F"/>
    <w:rsid w:val="00F576F8"/>
    <w:rsid w:val="00F57A88"/>
    <w:rsid w:val="00F6093E"/>
    <w:rsid w:val="00F61645"/>
    <w:rsid w:val="00F61A05"/>
    <w:rsid w:val="00F6345B"/>
    <w:rsid w:val="00F65480"/>
    <w:rsid w:val="00F657D7"/>
    <w:rsid w:val="00F66635"/>
    <w:rsid w:val="00F6664B"/>
    <w:rsid w:val="00F66BE6"/>
    <w:rsid w:val="00F67399"/>
    <w:rsid w:val="00F67685"/>
    <w:rsid w:val="00F67AF4"/>
    <w:rsid w:val="00F706BB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1E76"/>
    <w:rsid w:val="00F8274E"/>
    <w:rsid w:val="00F83662"/>
    <w:rsid w:val="00F83853"/>
    <w:rsid w:val="00F84E5E"/>
    <w:rsid w:val="00F86307"/>
    <w:rsid w:val="00F90619"/>
    <w:rsid w:val="00F908A6"/>
    <w:rsid w:val="00F90F87"/>
    <w:rsid w:val="00F91ED9"/>
    <w:rsid w:val="00F91F23"/>
    <w:rsid w:val="00F91F5B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85F"/>
    <w:rsid w:val="00FB3939"/>
    <w:rsid w:val="00FB3A78"/>
    <w:rsid w:val="00FB4435"/>
    <w:rsid w:val="00FB5891"/>
    <w:rsid w:val="00FB58B4"/>
    <w:rsid w:val="00FB6076"/>
    <w:rsid w:val="00FC233A"/>
    <w:rsid w:val="00FC2498"/>
    <w:rsid w:val="00FC2AAB"/>
    <w:rsid w:val="00FC2BEC"/>
    <w:rsid w:val="00FC4711"/>
    <w:rsid w:val="00FC77FA"/>
    <w:rsid w:val="00FC796A"/>
    <w:rsid w:val="00FC7A7C"/>
    <w:rsid w:val="00FD0637"/>
    <w:rsid w:val="00FD09D5"/>
    <w:rsid w:val="00FD0A13"/>
    <w:rsid w:val="00FD476E"/>
    <w:rsid w:val="00FD47F2"/>
    <w:rsid w:val="00FD5D63"/>
    <w:rsid w:val="00FD5F3B"/>
    <w:rsid w:val="00FE182B"/>
    <w:rsid w:val="00FE369B"/>
    <w:rsid w:val="00FE370D"/>
    <w:rsid w:val="00FE39A3"/>
    <w:rsid w:val="00FE5D23"/>
    <w:rsid w:val="00FE64C7"/>
    <w:rsid w:val="00FE66B6"/>
    <w:rsid w:val="00FE78FC"/>
    <w:rsid w:val="00FE7F8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E69E3-0DE4-4441-BFBC-56A29AFB9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7</Pages>
  <Words>2332</Words>
  <Characters>12595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32</cp:revision>
  <cp:lastPrinted>2020-05-06T16:57:00Z</cp:lastPrinted>
  <dcterms:created xsi:type="dcterms:W3CDTF">2021-03-23T12:11:00Z</dcterms:created>
  <dcterms:modified xsi:type="dcterms:W3CDTF">2021-04-05T11:23:00Z</dcterms:modified>
</cp:coreProperties>
</file>