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1D7FD9CA" w:rsidR="008458FB" w:rsidRPr="009E0D21" w:rsidRDefault="009E0D21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9E0D21">
              <w:rPr>
                <w:rFonts w:ascii="Segoe UI" w:hAnsi="Segoe UI" w:cs="Segoe UI"/>
                <w:b w:val="0"/>
                <w:color w:val="212529"/>
              </w:rPr>
              <w:t>1 - Requerimento nº 1 de 2026</w:t>
            </w:r>
            <w:r w:rsidRPr="009E0D21">
              <w:rPr>
                <w:rFonts w:ascii="Segoe UI" w:hAnsi="Segoe UI" w:cs="Segoe UI"/>
                <w:b w:val="0"/>
                <w:color w:val="212529"/>
              </w:rPr>
              <w:br/>
            </w:r>
            <w:r w:rsidRPr="009E0D21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9E0D21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72C0120B" w:rsidR="0020486E" w:rsidRPr="00D2375D" w:rsidRDefault="009E0D21" w:rsidP="006D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Requer a Vossa Excelência, </w:t>
            </w:r>
            <w:proofErr w:type="gramStart"/>
            <w:r>
              <w:rPr>
                <w:rFonts w:ascii="Segoe UI" w:hAnsi="Segoe UI" w:cs="Segoe UI"/>
                <w:color w:val="212529"/>
              </w:rPr>
              <w:t>após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ouvido o Plenário, que seja incluído em regime de urgência o Projeto de Lei Ordinária nº 001/2026 e o Projeto de Lei Complementar nº 001/2026, de autoria do Executivo e da Mesa Diretora, respectivamente, para deliberação na Ordem do Dia da presente sessão.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BC78EE6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1C1DA0F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4D73663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F4E2BA2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4ECE47B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F061BA0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85E93E8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7F5CE965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D4DD389" w14:textId="2A72B7C9" w:rsidR="0020486E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7F3F6B7A" w:rsidR="00072AB6" w:rsidRPr="009E0D21" w:rsidRDefault="009E0D21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9E0D21">
              <w:rPr>
                <w:rFonts w:ascii="Segoe UI" w:hAnsi="Segoe UI" w:cs="Segoe UI"/>
                <w:b w:val="0"/>
                <w:color w:val="212529"/>
              </w:rPr>
              <w:t>2 - Projeto de Lei Ordinária nº 1 de 2026</w:t>
            </w:r>
            <w:r w:rsidRPr="009E0D21">
              <w:rPr>
                <w:rFonts w:ascii="Segoe UI" w:hAnsi="Segoe UI" w:cs="Segoe UI"/>
                <w:b w:val="0"/>
                <w:color w:val="212529"/>
              </w:rPr>
              <w:br/>
            </w:r>
            <w:r w:rsidRPr="009E0D21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9E0D21">
              <w:rPr>
                <w:rFonts w:ascii="Segoe UI" w:hAnsi="Segoe UI" w:cs="Segoe UI"/>
                <w:b w:val="0"/>
                <w:color w:val="212529"/>
              </w:rPr>
              <w:t>: Kleyton Medeiros - Prefeito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1A55B8CA" w:rsidR="005735D8" w:rsidRPr="00D2375D" w:rsidRDefault="009E0D21" w:rsidP="009628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“Dispõe sobre a revisão </w:t>
            </w:r>
            <w:proofErr w:type="gramStart"/>
            <w:r>
              <w:rPr>
                <w:rFonts w:ascii="Segoe UI" w:hAnsi="Segoe UI" w:cs="Segoe UI"/>
                <w:color w:val="212529"/>
              </w:rPr>
              <w:t>geral anual da remuneração dos servidores públicos municipais de Carnaúba dos Dantas/RN</w:t>
            </w:r>
            <w:proofErr w:type="gramEnd"/>
            <w:r>
              <w:rPr>
                <w:rFonts w:ascii="Segoe UI" w:hAnsi="Segoe UI" w:cs="Segoe UI"/>
                <w:color w:val="212529"/>
              </w:rPr>
              <w:t>, referente ao ano de 2026, conforme previsão no art. 37, inciso X, da Constituição Federal, altera o anexo III da Lei 1211/2022 (plano de cargos e salários)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8C1148A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23DC0E2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61D7445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302508F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AD96174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07C8160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37BF860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5F42CB5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BC07F46" w14:textId="5363C736" w:rsidR="005735D8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74669791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53B99411" w:rsidR="00072AB6" w:rsidRPr="009E0D21" w:rsidRDefault="009E0D21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9E0D21">
              <w:rPr>
                <w:rFonts w:ascii="Segoe UI" w:hAnsi="Segoe UI" w:cs="Segoe UI"/>
                <w:b w:val="0"/>
                <w:color w:val="212529"/>
              </w:rPr>
              <w:t>3 - Projeto de Lei Complementar nº 1 de 2026</w:t>
            </w:r>
            <w:r w:rsidRPr="009E0D21">
              <w:rPr>
                <w:rFonts w:ascii="Segoe UI" w:hAnsi="Segoe UI" w:cs="Segoe UI"/>
                <w:b w:val="0"/>
                <w:color w:val="212529"/>
              </w:rPr>
              <w:br/>
            </w:r>
            <w:r w:rsidRPr="009E0D21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9E0D21">
              <w:rPr>
                <w:rFonts w:ascii="Segoe UI" w:hAnsi="Segoe UI" w:cs="Segoe UI"/>
                <w:b w:val="0"/>
                <w:color w:val="212529"/>
              </w:rPr>
              <w:t>: Mesa Diretora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26C7F2A9" w:rsidR="007F73CC" w:rsidRPr="009E0D21" w:rsidRDefault="009E0D21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9E0D21">
              <w:rPr>
                <w:rFonts w:ascii="Segoe UI" w:hAnsi="Segoe UI" w:cs="Segoe UI"/>
                <w:b w:val="0"/>
                <w:color w:val="212529"/>
              </w:rPr>
              <w:t xml:space="preserve">Dispõe sobre a revisão geral anual, altera a Lei Complementar Municipal nº 41/2023, considerando as alterações promovidas pela Lei Complementar nº 47/2025, e estabelece a remuneração do Quadro Geral de Cargos Permanentes das servidoras efetivas da Câmara Municipal de Carnaúba dos Dantas/RN, referente ao exercício de 2026, conforme previsão no art. 37, inciso X, da </w:t>
            </w:r>
            <w:r w:rsidRPr="009E0D21">
              <w:rPr>
                <w:rFonts w:ascii="Segoe UI" w:hAnsi="Segoe UI" w:cs="Segoe UI"/>
                <w:b w:val="0"/>
                <w:color w:val="212529"/>
              </w:rPr>
              <w:lastRenderedPageBreak/>
              <w:t>Constituição Federal, e dá outras providências.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2EB268F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3232FFC3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98A9E13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5DF2EA0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E0C5CEE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B560821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E82A285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04A19B91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729A9DE" w14:textId="46D9B595" w:rsidR="005735D8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  <w:bookmarkStart w:id="2" w:name="_GoBack"/>
        <w:bookmarkEnd w:id="2"/>
      </w:tr>
    </w:tbl>
    <w:p w14:paraId="44392274" w14:textId="1ED968BC" w:rsidR="0020486E" w:rsidRPr="00D2375D" w:rsidRDefault="00F22894" w:rsidP="002F1C28">
      <w:pPr>
        <w:rPr>
          <w:rFonts w:ascii="Cambria" w:hAnsi="Cambria"/>
        </w:rPr>
      </w:pPr>
      <w:bookmarkStart w:id="3" w:name="bookmark=id.9478zqgi43qw" w:colFirst="0" w:colLast="0"/>
      <w:bookmarkEnd w:id="3"/>
      <w:r w:rsidRPr="00D2375D">
        <w:rPr>
          <w:rFonts w:ascii="Cambria" w:hAnsi="Cambria"/>
        </w:rPr>
        <w:lastRenderedPageBreak/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9298FA" w14:textId="77777777" w:rsidR="000506B7" w:rsidRDefault="000506B7">
      <w:r>
        <w:separator/>
      </w:r>
    </w:p>
  </w:endnote>
  <w:endnote w:type="continuationSeparator" w:id="0">
    <w:p w14:paraId="36068AF1" w14:textId="77777777" w:rsidR="000506B7" w:rsidRDefault="00050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" filled="f" stroked="f">
              <v:textbox inset="0,0,0,0">
                <w:txbxContent>
                  <w:p w14:paraId="79EF17A8" w14:textId="77777777" w:rsidR="00F22894" w:rsidRDefault="00F22894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" filled="f" stroked="f">
              <v:textbox inset="0,0,0,0">
                <w:txbxContent>
                  <w:p w14:paraId="0BC67E03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" filled="f" stroked="f">
              <v:textbox inset="0,0,0,0">
                <w:txbxContent>
                  <w:p w14:paraId="31888487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D8B3F3" w14:textId="77777777" w:rsidR="000506B7" w:rsidRDefault="000506B7">
      <w:r>
        <w:separator/>
      </w:r>
    </w:p>
  </w:footnote>
  <w:footnote w:type="continuationSeparator" w:id="0">
    <w:p w14:paraId="75E7C040" w14:textId="77777777" w:rsidR="000506B7" w:rsidRDefault="000506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2954627D">
              <wp:simplePos x="0" y="0"/>
              <wp:positionH relativeFrom="page">
                <wp:posOffset>419100</wp:posOffset>
              </wp:positionH>
              <wp:positionV relativeFrom="page">
                <wp:posOffset>457201</wp:posOffset>
              </wp:positionV>
              <wp:extent cx="6619875" cy="1009650"/>
              <wp:effectExtent l="0" t="0" r="9525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010F4EDD" w:rsidR="00F22894" w:rsidRDefault="002476BD">
                          <w:pPr>
                            <w:spacing w:before="83"/>
                            <w:ind w:right="12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Resumo</w:t>
                          </w:r>
                          <w:r w:rsidR="00A5286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</w:t>
                          </w:r>
                          <w:proofErr w:type="gramStart"/>
                          <w:r w:rsidR="009E0D21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</w:t>
                          </w:r>
                          <w:proofErr w:type="gramEnd"/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 w:rsidR="009E0D21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Extraordinária do 1º Semestre da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ª</w:t>
                          </w:r>
                          <w:r w:rsidR="009E0D21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Legislativa da 18ª (2026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- 2028</w:t>
                          </w:r>
                          <w:r w:rsidR="00EA2303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)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9E0D21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22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</w:t>
                          </w:r>
                          <w:r w:rsidR="009E0D21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01/2026</w:t>
                          </w:r>
                        </w:p>
                        <w:p w14:paraId="0297CCF3" w14:textId="77777777" w:rsidR="00EA2303" w:rsidRDefault="00EA2303" w:rsidP="00EA2303">
                          <w:pPr>
                            <w:spacing w:before="83"/>
                            <w:ind w:right="12"/>
                            <w:textDirection w:val="btLr"/>
                          </w:pPr>
                        </w:p>
                        <w:p w14:paraId="60BBEA7F" w14:textId="1B284BBA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A5945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1.25pt;height:79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010F4EDD" w:rsidR="00F22894" w:rsidRDefault="002476BD">
                    <w:pPr>
                      <w:spacing w:before="83"/>
                      <w:ind w:right="12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Resumo</w:t>
                    </w:r>
                    <w:r w:rsidR="00A5286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</w:t>
                    </w:r>
                    <w:proofErr w:type="gramStart"/>
                    <w:r w:rsidR="009E0D21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</w:t>
                    </w:r>
                    <w:proofErr w:type="gramEnd"/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 w:rsidR="009E0D21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Extraordinária do 1º Semestre da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ª</w:t>
                    </w:r>
                    <w:r w:rsidR="009E0D21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Legislativa da 18ª (2026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- 2028</w:t>
                    </w:r>
                    <w:r w:rsidR="00EA2303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)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9E0D21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22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</w:t>
                    </w:r>
                    <w:r w:rsidR="009E0D21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01/2026</w:t>
                    </w:r>
                  </w:p>
                  <w:p w14:paraId="0297CCF3" w14:textId="77777777" w:rsidR="00EA2303" w:rsidRDefault="00EA2303" w:rsidP="00EA2303">
                    <w:pPr>
                      <w:spacing w:before="83"/>
                      <w:ind w:right="12"/>
                      <w:textDirection w:val="btLr"/>
                    </w:pPr>
                  </w:p>
                  <w:p w14:paraId="60BBEA7F" w14:textId="1B284BBA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A5945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506B7"/>
    <w:rsid w:val="00062F26"/>
    <w:rsid w:val="00072AB6"/>
    <w:rsid w:val="001D001F"/>
    <w:rsid w:val="0020486E"/>
    <w:rsid w:val="00245A82"/>
    <w:rsid w:val="002476BD"/>
    <w:rsid w:val="00261F4B"/>
    <w:rsid w:val="002B497E"/>
    <w:rsid w:val="002F1C28"/>
    <w:rsid w:val="003103A9"/>
    <w:rsid w:val="00366E33"/>
    <w:rsid w:val="003712FD"/>
    <w:rsid w:val="003A2CFB"/>
    <w:rsid w:val="00497DC1"/>
    <w:rsid w:val="00506A71"/>
    <w:rsid w:val="005735D8"/>
    <w:rsid w:val="005A3A73"/>
    <w:rsid w:val="00610728"/>
    <w:rsid w:val="006D2525"/>
    <w:rsid w:val="00721D91"/>
    <w:rsid w:val="00784D17"/>
    <w:rsid w:val="007F73CC"/>
    <w:rsid w:val="008074EA"/>
    <w:rsid w:val="008458FB"/>
    <w:rsid w:val="00887203"/>
    <w:rsid w:val="0089718C"/>
    <w:rsid w:val="00931607"/>
    <w:rsid w:val="00962853"/>
    <w:rsid w:val="00963799"/>
    <w:rsid w:val="00990D40"/>
    <w:rsid w:val="009D6617"/>
    <w:rsid w:val="009E0D21"/>
    <w:rsid w:val="00A03858"/>
    <w:rsid w:val="00A52864"/>
    <w:rsid w:val="00A67673"/>
    <w:rsid w:val="00AB0011"/>
    <w:rsid w:val="00AD126F"/>
    <w:rsid w:val="00BD026B"/>
    <w:rsid w:val="00BF338D"/>
    <w:rsid w:val="00C50260"/>
    <w:rsid w:val="00CA5945"/>
    <w:rsid w:val="00D2375D"/>
    <w:rsid w:val="00D31508"/>
    <w:rsid w:val="00D45B2F"/>
    <w:rsid w:val="00DA3860"/>
    <w:rsid w:val="00DB4640"/>
    <w:rsid w:val="00E33FB4"/>
    <w:rsid w:val="00E547BF"/>
    <w:rsid w:val="00E636AE"/>
    <w:rsid w:val="00E97D12"/>
    <w:rsid w:val="00EA2303"/>
    <w:rsid w:val="00F22894"/>
    <w:rsid w:val="00F36856"/>
    <w:rsid w:val="00F83627"/>
    <w:rsid w:val="00F862D8"/>
    <w:rsid w:val="00F9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286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2026-01-22T12:48:00Z</dcterms:created>
  <dcterms:modified xsi:type="dcterms:W3CDTF">2026-01-22T12:48:00Z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