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B5D87" w:rsidRPr="0052383E" w:rsidRDefault="009B5D87" w:rsidP="009B5D87">
      <w:pPr>
        <w:jc w:val="center"/>
        <w:rPr>
          <w:rFonts w:ascii="Times New Roman" w:hAnsi="Times New Roman" w:cs="Times New Roman"/>
          <w:b/>
          <w:sz w:val="24"/>
          <w:szCs w:val="24"/>
          <w:u w:val="single"/>
        </w:rPr>
      </w:pPr>
      <w:bookmarkStart w:id="0" w:name="_GoBack"/>
      <w:r w:rsidRPr="0052383E">
        <w:rPr>
          <w:rFonts w:ascii="Times New Roman" w:hAnsi="Times New Roman" w:cs="Times New Roman"/>
          <w:b/>
          <w:sz w:val="24"/>
          <w:szCs w:val="24"/>
          <w:u w:val="single"/>
        </w:rPr>
        <w:t>PORTARIA Nº026/2019</w:t>
      </w:r>
    </w:p>
    <w:p w:rsidR="009B5D87" w:rsidRPr="0052383E" w:rsidRDefault="009B5D87" w:rsidP="009B5D87">
      <w:pPr>
        <w:rPr>
          <w:rFonts w:ascii="Times New Roman" w:hAnsi="Times New Roman" w:cs="Times New Roman"/>
        </w:rPr>
      </w:pPr>
    </w:p>
    <w:p w:rsidR="009B5D87" w:rsidRPr="0052383E" w:rsidRDefault="009B5D87" w:rsidP="009B5D87">
      <w:pPr>
        <w:spacing w:before="120" w:after="120" w:line="276" w:lineRule="auto"/>
        <w:ind w:firstLine="708"/>
        <w:jc w:val="both"/>
        <w:rPr>
          <w:rFonts w:ascii="Times New Roman" w:hAnsi="Times New Roman" w:cs="Times New Roman"/>
        </w:rPr>
      </w:pPr>
      <w:r w:rsidRPr="0052383E">
        <w:rPr>
          <w:rFonts w:ascii="Times New Roman" w:hAnsi="Times New Roman" w:cs="Times New Roman"/>
        </w:rPr>
        <w:t>O Presidente da Câmara Municipal de Vereadores de Anchieta, Estado de Santa Catarina, usando das atribuições que lhe são conferidas pela lei orgânica municipal, pelo regimento interno da câmara resolução n.11 de 16 de dezembro de 2010 e decreto n. 002/2014:</w:t>
      </w:r>
    </w:p>
    <w:p w:rsidR="009B5D87" w:rsidRPr="0052383E" w:rsidRDefault="009B5D87" w:rsidP="009B5D87">
      <w:pPr>
        <w:spacing w:before="120" w:after="120" w:line="276" w:lineRule="auto"/>
        <w:ind w:firstLine="708"/>
        <w:jc w:val="both"/>
        <w:rPr>
          <w:rFonts w:ascii="Times New Roman" w:hAnsi="Times New Roman" w:cs="Times New Roman"/>
          <w:b/>
          <w:u w:val="single"/>
        </w:rPr>
      </w:pPr>
      <w:r w:rsidRPr="0052383E">
        <w:rPr>
          <w:rFonts w:ascii="Times New Roman" w:hAnsi="Times New Roman" w:cs="Times New Roman"/>
          <w:b/>
          <w:u w:val="single"/>
        </w:rPr>
        <w:t>Resolve:</w:t>
      </w:r>
    </w:p>
    <w:p w:rsidR="009B5D87" w:rsidRPr="0052383E" w:rsidRDefault="009B5D87" w:rsidP="009B5D87">
      <w:pPr>
        <w:spacing w:before="120" w:after="120" w:line="300" w:lineRule="auto"/>
        <w:jc w:val="both"/>
        <w:rPr>
          <w:rFonts w:ascii="Times New Roman" w:hAnsi="Times New Roman" w:cs="Times New Roman"/>
        </w:rPr>
      </w:pPr>
      <w:r w:rsidRPr="0052383E">
        <w:rPr>
          <w:rFonts w:ascii="Times New Roman" w:hAnsi="Times New Roman" w:cs="Times New Roman"/>
        </w:rPr>
        <w:tab/>
        <w:t xml:space="preserve">Art. 1º </w:t>
      </w:r>
      <w:r w:rsidRPr="0052383E">
        <w:rPr>
          <w:rFonts w:ascii="Times New Roman" w:hAnsi="Times New Roman" w:cs="Times New Roman"/>
          <w:b/>
        </w:rPr>
        <w:t>CONCEDER</w:t>
      </w:r>
      <w:r w:rsidR="007E20F6" w:rsidRPr="0052383E">
        <w:rPr>
          <w:rFonts w:ascii="Times New Roman" w:hAnsi="Times New Roman" w:cs="Times New Roman"/>
        </w:rPr>
        <w:t xml:space="preserve"> 4,5 (quatro</w:t>
      </w:r>
      <w:r w:rsidRPr="0052383E">
        <w:rPr>
          <w:rFonts w:ascii="Times New Roman" w:hAnsi="Times New Roman" w:cs="Times New Roman"/>
        </w:rPr>
        <w:t xml:space="preserve"> e meia) diárias, com destino à Brasília-DF, nos dias 19, 20, 21, 22 e 23 de agosto de 2019, para participar do 7º Congresso Nacional de Legislativos Municipais conforme convite e programação recebida pela UVB a ser realizado pela União dos Vereadores do Brasil – UVB, no Hotel Brasília Imperial, SHS quadra 3 bloco H 3 Setor Hoteleiro Sul, Brasília –DF, com palestras nos dias 20 a 23 de agosto de 2019. A saída será no dia 19 de agosto, pelas 09h00 da manhã e o retorno no dia 23 de agosto pelas 20h50min do referido evento.</w:t>
      </w:r>
    </w:p>
    <w:p w:rsidR="009B5D87" w:rsidRPr="0052383E" w:rsidRDefault="009B5D87" w:rsidP="009B5D87">
      <w:pPr>
        <w:pStyle w:val="PargrafodaLista"/>
        <w:numPr>
          <w:ilvl w:val="0"/>
          <w:numId w:val="1"/>
        </w:numPr>
        <w:spacing w:after="0" w:line="240" w:lineRule="auto"/>
        <w:rPr>
          <w:rFonts w:ascii="Times New Roman" w:hAnsi="Times New Roman" w:cs="Times New Roman"/>
        </w:rPr>
      </w:pPr>
      <w:r w:rsidRPr="0052383E">
        <w:rPr>
          <w:rFonts w:ascii="Times New Roman" w:hAnsi="Times New Roman" w:cs="Times New Roman"/>
        </w:rPr>
        <w:t xml:space="preserve">MARIA HELENA TRENTIN   </w:t>
      </w:r>
    </w:p>
    <w:p w:rsidR="009B5D87" w:rsidRPr="0052383E" w:rsidRDefault="009B5D87" w:rsidP="009B5D87">
      <w:pPr>
        <w:pStyle w:val="PargrafodaLista"/>
        <w:numPr>
          <w:ilvl w:val="0"/>
          <w:numId w:val="1"/>
        </w:numPr>
        <w:spacing w:after="0" w:line="240" w:lineRule="auto"/>
        <w:ind w:left="709"/>
        <w:rPr>
          <w:rFonts w:ascii="Times New Roman" w:hAnsi="Times New Roman" w:cs="Times New Roman"/>
        </w:rPr>
      </w:pPr>
      <w:r w:rsidRPr="0052383E">
        <w:rPr>
          <w:rFonts w:ascii="Times New Roman" w:hAnsi="Times New Roman" w:cs="Times New Roman"/>
        </w:rPr>
        <w:t xml:space="preserve">CARMEM GORCZVESKI   </w:t>
      </w:r>
    </w:p>
    <w:p w:rsidR="009B5D87" w:rsidRPr="0052383E" w:rsidRDefault="009B5D87" w:rsidP="009B5D87">
      <w:pPr>
        <w:pStyle w:val="PargrafodaLista"/>
        <w:numPr>
          <w:ilvl w:val="0"/>
          <w:numId w:val="1"/>
        </w:numPr>
        <w:spacing w:after="0" w:line="240" w:lineRule="auto"/>
        <w:ind w:left="709"/>
        <w:rPr>
          <w:rFonts w:ascii="Times New Roman" w:hAnsi="Times New Roman" w:cs="Times New Roman"/>
        </w:rPr>
      </w:pPr>
      <w:r w:rsidRPr="0052383E">
        <w:rPr>
          <w:rFonts w:ascii="Times New Roman" w:hAnsi="Times New Roman" w:cs="Times New Roman"/>
        </w:rPr>
        <w:t>ADRIANE BRASSIANI</w:t>
      </w:r>
    </w:p>
    <w:p w:rsidR="009B5D87" w:rsidRPr="0052383E" w:rsidRDefault="009B5D87" w:rsidP="009B5D87">
      <w:pPr>
        <w:pStyle w:val="PargrafodaLista"/>
        <w:numPr>
          <w:ilvl w:val="0"/>
          <w:numId w:val="1"/>
        </w:numPr>
        <w:spacing w:after="0" w:line="240" w:lineRule="auto"/>
        <w:ind w:left="709"/>
        <w:rPr>
          <w:rFonts w:ascii="Times New Roman" w:hAnsi="Times New Roman" w:cs="Times New Roman"/>
        </w:rPr>
      </w:pPr>
      <w:r w:rsidRPr="0052383E">
        <w:rPr>
          <w:rFonts w:ascii="Times New Roman" w:hAnsi="Times New Roman" w:cs="Times New Roman"/>
        </w:rPr>
        <w:t>NERI GASPAR</w:t>
      </w:r>
    </w:p>
    <w:p w:rsidR="009B5D87" w:rsidRPr="0052383E" w:rsidRDefault="009B5D87" w:rsidP="009B5D87">
      <w:pPr>
        <w:pStyle w:val="PargrafodaLista"/>
        <w:numPr>
          <w:ilvl w:val="0"/>
          <w:numId w:val="1"/>
        </w:numPr>
        <w:spacing w:after="0" w:line="240" w:lineRule="auto"/>
        <w:ind w:left="709"/>
        <w:rPr>
          <w:rFonts w:ascii="Times New Roman" w:hAnsi="Times New Roman" w:cs="Times New Roman"/>
        </w:rPr>
      </w:pPr>
      <w:r w:rsidRPr="0052383E">
        <w:rPr>
          <w:rFonts w:ascii="Times New Roman" w:hAnsi="Times New Roman" w:cs="Times New Roman"/>
        </w:rPr>
        <w:t>VILSON LUIS ROSSATO</w:t>
      </w:r>
    </w:p>
    <w:p w:rsidR="009B5D87" w:rsidRPr="0052383E" w:rsidRDefault="009B5D87" w:rsidP="009B5D87">
      <w:pPr>
        <w:pStyle w:val="PargrafodaLista"/>
        <w:numPr>
          <w:ilvl w:val="0"/>
          <w:numId w:val="1"/>
        </w:numPr>
        <w:spacing w:after="0" w:line="240" w:lineRule="auto"/>
        <w:ind w:left="709"/>
        <w:rPr>
          <w:rFonts w:ascii="Times New Roman" w:hAnsi="Times New Roman" w:cs="Times New Roman"/>
        </w:rPr>
      </w:pPr>
      <w:r w:rsidRPr="0052383E">
        <w:rPr>
          <w:rFonts w:ascii="Times New Roman" w:hAnsi="Times New Roman" w:cs="Times New Roman"/>
        </w:rPr>
        <w:t>IVO SCHAEFER</w:t>
      </w:r>
    </w:p>
    <w:p w:rsidR="009B5D87" w:rsidRPr="0052383E" w:rsidRDefault="009B5D87" w:rsidP="009B5D87">
      <w:pPr>
        <w:pStyle w:val="PargrafodaLista"/>
        <w:numPr>
          <w:ilvl w:val="0"/>
          <w:numId w:val="1"/>
        </w:numPr>
        <w:spacing w:after="0" w:line="240" w:lineRule="auto"/>
        <w:ind w:left="709"/>
        <w:rPr>
          <w:rFonts w:ascii="Times New Roman" w:hAnsi="Times New Roman" w:cs="Times New Roman"/>
        </w:rPr>
      </w:pPr>
      <w:r w:rsidRPr="0052383E">
        <w:rPr>
          <w:rFonts w:ascii="Times New Roman" w:hAnsi="Times New Roman" w:cs="Times New Roman"/>
        </w:rPr>
        <w:t>LEANDRO DA ROSA</w:t>
      </w:r>
    </w:p>
    <w:p w:rsidR="009B5D87" w:rsidRPr="0052383E" w:rsidRDefault="009B5D87" w:rsidP="009B5D87">
      <w:pPr>
        <w:pStyle w:val="PargrafodaLista"/>
        <w:numPr>
          <w:ilvl w:val="0"/>
          <w:numId w:val="1"/>
        </w:numPr>
        <w:spacing w:after="0" w:line="240" w:lineRule="auto"/>
        <w:ind w:left="709"/>
        <w:rPr>
          <w:rFonts w:ascii="Times New Roman" w:hAnsi="Times New Roman" w:cs="Times New Roman"/>
        </w:rPr>
      </w:pPr>
      <w:r w:rsidRPr="0052383E">
        <w:rPr>
          <w:rFonts w:ascii="Times New Roman" w:hAnsi="Times New Roman" w:cs="Times New Roman"/>
        </w:rPr>
        <w:t>MARIO LUIZ SIGNOR</w:t>
      </w:r>
    </w:p>
    <w:p w:rsidR="009B5D87" w:rsidRPr="0052383E" w:rsidRDefault="009B5D87" w:rsidP="009B5D87">
      <w:pPr>
        <w:pStyle w:val="PargrafodaLista"/>
        <w:numPr>
          <w:ilvl w:val="0"/>
          <w:numId w:val="1"/>
        </w:numPr>
        <w:spacing w:after="0" w:line="240" w:lineRule="auto"/>
        <w:ind w:left="709"/>
        <w:rPr>
          <w:rFonts w:ascii="Times New Roman" w:hAnsi="Times New Roman" w:cs="Times New Roman"/>
        </w:rPr>
      </w:pPr>
      <w:r w:rsidRPr="0052383E">
        <w:rPr>
          <w:rFonts w:ascii="Times New Roman" w:hAnsi="Times New Roman" w:cs="Times New Roman"/>
        </w:rPr>
        <w:t xml:space="preserve">ANGÉLICA ANTONELI      </w:t>
      </w:r>
    </w:p>
    <w:p w:rsidR="009B5D87" w:rsidRPr="0052383E" w:rsidRDefault="009B5D87" w:rsidP="009B5D87">
      <w:pPr>
        <w:pStyle w:val="PargrafodaLista"/>
        <w:numPr>
          <w:ilvl w:val="0"/>
          <w:numId w:val="1"/>
        </w:numPr>
        <w:spacing w:after="0" w:line="240" w:lineRule="auto"/>
        <w:ind w:left="709"/>
        <w:rPr>
          <w:rFonts w:ascii="Times New Roman" w:hAnsi="Times New Roman" w:cs="Times New Roman"/>
        </w:rPr>
      </w:pPr>
      <w:r w:rsidRPr="0052383E">
        <w:rPr>
          <w:rFonts w:ascii="Times New Roman" w:hAnsi="Times New Roman" w:cs="Times New Roman"/>
        </w:rPr>
        <w:t xml:space="preserve">JUSSARA SANTIN </w:t>
      </w:r>
    </w:p>
    <w:p w:rsidR="009B5D87" w:rsidRPr="0052383E" w:rsidRDefault="009B5D87" w:rsidP="009B5D87">
      <w:pPr>
        <w:pStyle w:val="PargrafodaLista"/>
        <w:spacing w:after="0" w:line="240" w:lineRule="auto"/>
        <w:ind w:left="1134"/>
        <w:rPr>
          <w:rFonts w:ascii="Times New Roman" w:hAnsi="Times New Roman" w:cs="Times New Roman"/>
        </w:rPr>
      </w:pPr>
      <w:r w:rsidRPr="0052383E">
        <w:rPr>
          <w:rFonts w:ascii="Times New Roman" w:hAnsi="Times New Roman" w:cs="Times New Roman"/>
        </w:rPr>
        <w:t xml:space="preserve">  </w:t>
      </w:r>
    </w:p>
    <w:p w:rsidR="009B5D87" w:rsidRPr="0052383E" w:rsidRDefault="009B5D87" w:rsidP="009B5D87">
      <w:pPr>
        <w:spacing w:before="120" w:after="120" w:line="276" w:lineRule="auto"/>
        <w:ind w:firstLine="708"/>
        <w:jc w:val="both"/>
        <w:rPr>
          <w:rFonts w:ascii="Times New Roman" w:hAnsi="Times New Roman" w:cs="Times New Roman"/>
        </w:rPr>
      </w:pPr>
      <w:r w:rsidRPr="0052383E">
        <w:rPr>
          <w:rFonts w:ascii="Times New Roman" w:hAnsi="Times New Roman" w:cs="Times New Roman"/>
        </w:rPr>
        <w:t>Art.2º Estabeleceu -se como nível de enquadramento para percepção da diária, o Decreto Legislativo nº002/2014, tendo como valor da diária R$ 7,24 UFRM, perfazendo o total de R$ 3.071,92 (três mil, setenta e um reais e noventa e dois centavos), por pessoa.</w:t>
      </w:r>
    </w:p>
    <w:p w:rsidR="009B5D87" w:rsidRPr="0052383E" w:rsidRDefault="009B5D87" w:rsidP="009B5D87">
      <w:pPr>
        <w:spacing w:before="120" w:after="120" w:line="276" w:lineRule="auto"/>
        <w:ind w:firstLine="708"/>
        <w:jc w:val="both"/>
        <w:rPr>
          <w:rFonts w:ascii="Times New Roman" w:hAnsi="Times New Roman" w:cs="Times New Roman"/>
        </w:rPr>
      </w:pPr>
      <w:r w:rsidRPr="0052383E">
        <w:rPr>
          <w:rFonts w:ascii="Times New Roman" w:hAnsi="Times New Roman" w:cs="Times New Roman"/>
        </w:rPr>
        <w:t>Art.3º Esta portaria entra em vigor na data da sua publicação.</w:t>
      </w:r>
    </w:p>
    <w:p w:rsidR="009B5D87" w:rsidRPr="0052383E" w:rsidRDefault="009B5D87" w:rsidP="009B5D87">
      <w:pPr>
        <w:spacing w:before="120" w:after="120" w:line="276" w:lineRule="auto"/>
        <w:ind w:firstLine="708"/>
        <w:jc w:val="both"/>
        <w:rPr>
          <w:rFonts w:ascii="Times New Roman" w:hAnsi="Times New Roman" w:cs="Times New Roman"/>
        </w:rPr>
      </w:pPr>
      <w:r w:rsidRPr="0052383E">
        <w:rPr>
          <w:rFonts w:ascii="Times New Roman" w:hAnsi="Times New Roman" w:cs="Times New Roman"/>
        </w:rPr>
        <w:t>Câmara Municipal de Vereadores de Anchieta, em 14 de agosto de 2019.</w:t>
      </w:r>
    </w:p>
    <w:p w:rsidR="009B5D87" w:rsidRPr="0052383E" w:rsidRDefault="009B5D87" w:rsidP="009B5D87">
      <w:pPr>
        <w:ind w:firstLine="708"/>
        <w:jc w:val="both"/>
        <w:rPr>
          <w:rFonts w:ascii="Times New Roman" w:hAnsi="Times New Roman" w:cs="Times New Roman"/>
        </w:rPr>
      </w:pPr>
    </w:p>
    <w:p w:rsidR="009B5D87" w:rsidRPr="0052383E" w:rsidRDefault="009B5D87" w:rsidP="009B5D87">
      <w:pPr>
        <w:ind w:firstLine="708"/>
        <w:jc w:val="both"/>
        <w:rPr>
          <w:rFonts w:ascii="Times New Roman" w:hAnsi="Times New Roman" w:cs="Times New Roman"/>
        </w:rPr>
      </w:pPr>
    </w:p>
    <w:p w:rsidR="009B5D87" w:rsidRPr="0052383E" w:rsidRDefault="009B5D87" w:rsidP="009B5D87">
      <w:pPr>
        <w:spacing w:after="0" w:line="240" w:lineRule="auto"/>
        <w:ind w:firstLine="709"/>
        <w:jc w:val="center"/>
        <w:rPr>
          <w:rFonts w:ascii="Times New Roman" w:hAnsi="Times New Roman" w:cs="Times New Roman"/>
        </w:rPr>
      </w:pPr>
      <w:r w:rsidRPr="0052383E">
        <w:rPr>
          <w:rFonts w:ascii="Times New Roman" w:hAnsi="Times New Roman" w:cs="Times New Roman"/>
        </w:rPr>
        <w:t>MARIA HELENA TRENTIN</w:t>
      </w:r>
    </w:p>
    <w:p w:rsidR="009B5D87" w:rsidRPr="0052383E" w:rsidRDefault="009B5D87" w:rsidP="009B5D87">
      <w:pPr>
        <w:spacing w:after="0" w:line="240" w:lineRule="auto"/>
        <w:ind w:firstLine="709"/>
        <w:jc w:val="center"/>
        <w:rPr>
          <w:rFonts w:ascii="Times New Roman" w:hAnsi="Times New Roman" w:cs="Times New Roman"/>
        </w:rPr>
      </w:pPr>
      <w:r w:rsidRPr="0052383E">
        <w:rPr>
          <w:rFonts w:ascii="Times New Roman" w:hAnsi="Times New Roman" w:cs="Times New Roman"/>
        </w:rPr>
        <w:t>Presidente da Câmara Municipal</w:t>
      </w:r>
    </w:p>
    <w:p w:rsidR="009B5D87" w:rsidRPr="0052383E" w:rsidRDefault="009B5D87" w:rsidP="009B5D87">
      <w:pPr>
        <w:jc w:val="both"/>
        <w:rPr>
          <w:rFonts w:ascii="Times New Roman" w:hAnsi="Times New Roman" w:cs="Times New Roman"/>
        </w:rPr>
      </w:pPr>
    </w:p>
    <w:p w:rsidR="009B5D87" w:rsidRPr="0052383E" w:rsidRDefault="009B5D87" w:rsidP="009B5D87">
      <w:pPr>
        <w:rPr>
          <w:rFonts w:ascii="Times New Roman" w:hAnsi="Times New Roman" w:cs="Times New Roman"/>
          <w:sz w:val="20"/>
          <w:szCs w:val="20"/>
        </w:rPr>
      </w:pPr>
    </w:p>
    <w:p w:rsidR="009B5D87" w:rsidRPr="0052383E" w:rsidRDefault="009B5D87" w:rsidP="009B5D87">
      <w:pPr>
        <w:spacing w:after="0" w:line="240" w:lineRule="auto"/>
        <w:rPr>
          <w:rFonts w:ascii="Times New Roman" w:hAnsi="Times New Roman" w:cs="Times New Roman"/>
          <w:sz w:val="20"/>
          <w:szCs w:val="20"/>
        </w:rPr>
      </w:pPr>
      <w:r w:rsidRPr="0052383E">
        <w:rPr>
          <w:rFonts w:ascii="Times New Roman" w:hAnsi="Times New Roman" w:cs="Times New Roman"/>
          <w:sz w:val="20"/>
          <w:szCs w:val="20"/>
        </w:rPr>
        <w:t>Certifico que a presente Portaria</w:t>
      </w:r>
    </w:p>
    <w:p w:rsidR="009B5D87" w:rsidRPr="0052383E" w:rsidRDefault="009B5D87" w:rsidP="009B5D87">
      <w:pPr>
        <w:spacing w:after="0" w:line="240" w:lineRule="auto"/>
        <w:rPr>
          <w:rFonts w:ascii="Times New Roman" w:hAnsi="Times New Roman" w:cs="Times New Roman"/>
          <w:sz w:val="20"/>
          <w:szCs w:val="20"/>
        </w:rPr>
      </w:pPr>
      <w:r w:rsidRPr="0052383E">
        <w:rPr>
          <w:rFonts w:ascii="Times New Roman" w:hAnsi="Times New Roman" w:cs="Times New Roman"/>
          <w:sz w:val="20"/>
          <w:szCs w:val="20"/>
        </w:rPr>
        <w:t>Foi publicada na forma da Lei.</w:t>
      </w:r>
    </w:p>
    <w:p w:rsidR="009B5D87" w:rsidRPr="0052383E" w:rsidRDefault="009B5D87" w:rsidP="009B5D87">
      <w:pPr>
        <w:rPr>
          <w:rFonts w:ascii="Times New Roman" w:hAnsi="Times New Roman" w:cs="Times New Roman"/>
          <w:sz w:val="20"/>
          <w:szCs w:val="20"/>
        </w:rPr>
      </w:pPr>
    </w:p>
    <w:p w:rsidR="009B5D87" w:rsidRPr="0052383E" w:rsidRDefault="009B5D87" w:rsidP="009B5D87">
      <w:pPr>
        <w:spacing w:after="0" w:line="240" w:lineRule="auto"/>
        <w:rPr>
          <w:rFonts w:ascii="Times New Roman" w:hAnsi="Times New Roman" w:cs="Times New Roman"/>
          <w:sz w:val="20"/>
          <w:szCs w:val="20"/>
        </w:rPr>
      </w:pPr>
      <w:r w:rsidRPr="0052383E">
        <w:rPr>
          <w:rFonts w:ascii="Times New Roman" w:hAnsi="Times New Roman" w:cs="Times New Roman"/>
          <w:sz w:val="20"/>
          <w:szCs w:val="20"/>
        </w:rPr>
        <w:t>Jussara Santin</w:t>
      </w:r>
    </w:p>
    <w:p w:rsidR="009B5D87" w:rsidRPr="0052383E" w:rsidRDefault="009B5D87" w:rsidP="009B5D87">
      <w:pPr>
        <w:spacing w:after="0" w:line="240" w:lineRule="auto"/>
        <w:rPr>
          <w:rFonts w:ascii="Times New Roman" w:hAnsi="Times New Roman" w:cs="Times New Roman"/>
          <w:sz w:val="20"/>
          <w:szCs w:val="20"/>
        </w:rPr>
      </w:pPr>
      <w:r w:rsidRPr="0052383E">
        <w:rPr>
          <w:rFonts w:ascii="Times New Roman" w:hAnsi="Times New Roman" w:cs="Times New Roman"/>
          <w:sz w:val="20"/>
          <w:szCs w:val="20"/>
        </w:rPr>
        <w:t>Diretora Gera</w:t>
      </w:r>
      <w:bookmarkEnd w:id="0"/>
    </w:p>
    <w:sectPr w:rsidR="009B5D87" w:rsidRPr="0052383E" w:rsidSect="009B5D87">
      <w:pgSz w:w="11906" w:h="16838"/>
      <w:pgMar w:top="2552" w:right="1418" w:bottom="1418"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C885044"/>
    <w:multiLevelType w:val="hybridMultilevel"/>
    <w:tmpl w:val="9B3AA3B6"/>
    <w:lvl w:ilvl="0" w:tplc="04160001">
      <w:start w:val="1"/>
      <w:numFmt w:val="bullet"/>
      <w:lvlText w:val=""/>
      <w:lvlJc w:val="left"/>
      <w:pPr>
        <w:ind w:left="720" w:hanging="360"/>
      </w:pPr>
      <w:rPr>
        <w:rFonts w:ascii="Symbol" w:hAnsi="Symbol" w:hint="default"/>
      </w:rPr>
    </w:lvl>
    <w:lvl w:ilvl="1" w:tplc="04160001">
      <w:start w:val="1"/>
      <w:numFmt w:val="bullet"/>
      <w:lvlText w:val=""/>
      <w:lvlJc w:val="left"/>
      <w:pPr>
        <w:ind w:left="1440" w:hanging="360"/>
      </w:pPr>
      <w:rPr>
        <w:rFonts w:ascii="Symbol" w:hAnsi="Symbol"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5D87"/>
    <w:rsid w:val="0052383E"/>
    <w:rsid w:val="007E20F6"/>
    <w:rsid w:val="008A160A"/>
    <w:rsid w:val="009B5D87"/>
    <w:rsid w:val="00D450A5"/>
    <w:rsid w:val="00EE374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C13F722-1692-4C16-9121-EBB3378CAB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heme="minorHAnsi" w:hAnsi="Arial" w:cs="Arial"/>
        <w:sz w:val="24"/>
        <w:szCs w:val="24"/>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B5D87"/>
    <w:rPr>
      <w:rFonts w:asciiTheme="minorHAnsi" w:hAnsiTheme="minorHAnsi" w:cstheme="minorBidi"/>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9B5D87"/>
    <w:pPr>
      <w:ind w:left="720"/>
      <w:contextualSpacing/>
    </w:pPr>
  </w:style>
  <w:style w:type="paragraph" w:styleId="Textodebalo">
    <w:name w:val="Balloon Text"/>
    <w:basedOn w:val="Normal"/>
    <w:link w:val="TextodebaloChar"/>
    <w:uiPriority w:val="99"/>
    <w:semiHidden/>
    <w:unhideWhenUsed/>
    <w:rsid w:val="009B5D87"/>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9B5D8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245</Words>
  <Characters>1323</Characters>
  <Application>Microsoft Office Word</Application>
  <DocSecurity>0</DocSecurity>
  <Lines>11</Lines>
  <Paragraphs>3</Paragraphs>
  <ScaleCrop>false</ScaleCrop>
  <Company/>
  <LinksUpToDate>false</LinksUpToDate>
  <CharactersWithSpaces>1565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Secretaria</dc:creator>
  <cp:keywords/>
  <dc:description/>
  <cp:lastModifiedBy>Secretaria</cp:lastModifiedBy>
  <cp:revision>4</cp:revision>
  <cp:lastPrinted>2019-08-26T19:57:00Z</cp:lastPrinted>
  <dcterms:created xsi:type="dcterms:W3CDTF">2019-08-12T13:09:00Z</dcterms:created>
  <dcterms:modified xsi:type="dcterms:W3CDTF">2019-08-26T19:57:00Z</dcterms:modified>
</cp:coreProperties>
</file>