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1C5FB" w14:textId="3EF19191" w:rsidR="00151B8C" w:rsidRPr="00A64477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A64477">
        <w:rPr>
          <w:rFonts w:cstheme="minorHAnsi"/>
          <w:b/>
          <w:bCs/>
          <w:color w:val="000000"/>
          <w:sz w:val="24"/>
          <w:szCs w:val="24"/>
        </w:rPr>
        <w:t>PROJETO DE LEI Nº</w:t>
      </w:r>
      <w:r w:rsidRPr="00A64477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</w:p>
    <w:p w14:paraId="35250015" w14:textId="77777777" w:rsidR="00151B8C" w:rsidRPr="00A64477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6780ED8F" w14:textId="77777777" w:rsidR="00151B8C" w:rsidRPr="00A64477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58266F2C" w14:textId="77777777" w:rsidR="00151B8C" w:rsidRPr="00A64477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5583DE39" w14:textId="77777777" w:rsidR="00151B8C" w:rsidRPr="00FA37C1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ab/>
      </w:r>
      <w:r>
        <w:rPr>
          <w:rFonts w:eastAsia="Times New Roman" w:cstheme="minorHAnsi"/>
          <w:b/>
          <w:bCs/>
          <w:sz w:val="24"/>
          <w:szCs w:val="24"/>
        </w:rPr>
        <w:tab/>
      </w:r>
      <w:r w:rsidRPr="00FA37C1">
        <w:rPr>
          <w:rFonts w:eastAsia="Times New Roman" w:cstheme="minorHAnsi"/>
          <w:b/>
          <w:bCs/>
          <w:sz w:val="24"/>
          <w:szCs w:val="24"/>
        </w:rPr>
        <w:t>DISPÕE SOBRE DENOMINAÇÃO DE LOGRADOURO PÚBLICO.</w:t>
      </w:r>
    </w:p>
    <w:p w14:paraId="3EF1187C" w14:textId="77777777" w:rsidR="00151B8C" w:rsidRPr="00FA37C1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4245167A" w14:textId="77777777" w:rsidR="00151B8C" w:rsidRPr="00FA37C1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6F7C2075" w14:textId="77777777" w:rsidR="00151B8C" w:rsidRPr="00FA37C1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FA37C1">
        <w:rPr>
          <w:rFonts w:cstheme="minorHAnsi"/>
          <w:sz w:val="24"/>
          <w:szCs w:val="24"/>
          <w:lang w:eastAsia="pt-BR"/>
        </w:rPr>
        <w:tab/>
      </w:r>
      <w:r w:rsidRPr="00FA37C1">
        <w:rPr>
          <w:rFonts w:cstheme="minorHAnsi"/>
          <w:sz w:val="24"/>
          <w:szCs w:val="24"/>
          <w:lang w:eastAsia="pt-BR"/>
        </w:rPr>
        <w:tab/>
        <w:t>O Povo do Munic</w:t>
      </w:r>
      <w:r w:rsidRPr="00FA37C1"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07F6160E" w14:textId="77777777" w:rsidR="00151B8C" w:rsidRPr="00FA37C1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06B8B9C8" w14:textId="77777777" w:rsidR="00151B8C" w:rsidRPr="00FA37C1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77BBE4F3" w14:textId="77777777" w:rsidR="00151B8C" w:rsidRPr="00FA37C1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 w:rsidRPr="00FA37C1">
        <w:rPr>
          <w:rFonts w:cstheme="minorHAnsi"/>
          <w:b/>
          <w:bCs/>
          <w:sz w:val="24"/>
          <w:szCs w:val="24"/>
          <w:lang w:eastAsia="pt-BR"/>
        </w:rPr>
        <w:tab/>
      </w:r>
      <w:r w:rsidRPr="00FA37C1"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14:paraId="7E4B406D" w14:textId="77777777" w:rsidR="00151B8C" w:rsidRPr="00FA37C1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27F38312" w14:textId="77777777" w:rsidR="00151B8C" w:rsidRPr="00FA37C1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43F80B8D" w14:textId="77777777" w:rsidR="00151B8C" w:rsidRPr="00FA37C1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color w:val="C00000"/>
          <w:sz w:val="24"/>
          <w:szCs w:val="24"/>
        </w:rPr>
      </w:pPr>
    </w:p>
    <w:p w14:paraId="1DDFFB0A" w14:textId="795734DC" w:rsidR="00151B8C" w:rsidRPr="00FA37C1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A37C1">
        <w:rPr>
          <w:rFonts w:cstheme="minorHAnsi"/>
          <w:b/>
          <w:bCs/>
          <w:sz w:val="24"/>
          <w:szCs w:val="24"/>
        </w:rPr>
        <w:tab/>
      </w:r>
      <w:r w:rsidRPr="00FA37C1">
        <w:rPr>
          <w:rFonts w:cstheme="minorHAnsi"/>
          <w:b/>
          <w:bCs/>
          <w:sz w:val="24"/>
          <w:szCs w:val="24"/>
        </w:rPr>
        <w:tab/>
        <w:t>Art. 1</w:t>
      </w:r>
      <w:r w:rsidRPr="00FA37C1">
        <w:rPr>
          <w:rFonts w:eastAsia="Times New Roman" w:cstheme="minorHAnsi"/>
          <w:b/>
          <w:bCs/>
          <w:sz w:val="24"/>
          <w:szCs w:val="24"/>
        </w:rPr>
        <w:t>º</w:t>
      </w:r>
      <w:r w:rsidRPr="00FA37C1">
        <w:rPr>
          <w:rFonts w:cstheme="minorHAnsi"/>
          <w:sz w:val="24"/>
          <w:szCs w:val="24"/>
        </w:rPr>
        <w:t xml:space="preserve"> A atual Rua </w:t>
      </w:r>
      <w:r w:rsidR="0027539F" w:rsidRPr="00FA37C1">
        <w:rPr>
          <w:rFonts w:cstheme="minorHAnsi"/>
          <w:sz w:val="24"/>
          <w:szCs w:val="24"/>
        </w:rPr>
        <w:t>A</w:t>
      </w:r>
      <w:r w:rsidRPr="00FA37C1">
        <w:rPr>
          <w:rFonts w:cstheme="minorHAnsi"/>
          <w:sz w:val="24"/>
          <w:szCs w:val="24"/>
        </w:rPr>
        <w:t xml:space="preserve">, localizada no Bairro </w:t>
      </w:r>
      <w:r w:rsidR="00FA37C1" w:rsidRPr="00FA37C1">
        <w:rPr>
          <w:rFonts w:cstheme="minorHAnsi"/>
          <w:sz w:val="24"/>
          <w:szCs w:val="24"/>
        </w:rPr>
        <w:t>Terra Nobre</w:t>
      </w:r>
      <w:r w:rsidRPr="00FA37C1">
        <w:rPr>
          <w:rFonts w:cstheme="minorHAnsi"/>
          <w:sz w:val="24"/>
          <w:szCs w:val="24"/>
        </w:rPr>
        <w:t>, passará a denominar-se:</w:t>
      </w:r>
    </w:p>
    <w:p w14:paraId="34AE67CE" w14:textId="77777777" w:rsidR="00151B8C" w:rsidRPr="00FA37C1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1D11404" w14:textId="77777777" w:rsidR="00151B8C" w:rsidRPr="00FA37C1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984"/>
        <w:jc w:val="both"/>
        <w:rPr>
          <w:rFonts w:cstheme="minorHAnsi"/>
          <w:sz w:val="24"/>
          <w:szCs w:val="24"/>
        </w:rPr>
      </w:pPr>
    </w:p>
    <w:p w14:paraId="6CF9B08C" w14:textId="32053E99" w:rsidR="00151B8C" w:rsidRPr="00FA37C1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FA37C1">
        <w:rPr>
          <w:rFonts w:cstheme="minorHAnsi"/>
          <w:b/>
          <w:bCs/>
          <w:sz w:val="24"/>
          <w:szCs w:val="24"/>
        </w:rPr>
        <w:tab/>
      </w:r>
      <w:r w:rsidRPr="00FA37C1">
        <w:rPr>
          <w:rFonts w:cstheme="minorHAnsi"/>
          <w:b/>
          <w:bCs/>
          <w:sz w:val="24"/>
          <w:szCs w:val="24"/>
        </w:rPr>
        <w:tab/>
        <w:t xml:space="preserve">RUA </w:t>
      </w:r>
      <w:r w:rsidR="0027539F" w:rsidRPr="00FA37C1">
        <w:rPr>
          <w:b/>
          <w:bCs/>
          <w:sz w:val="24"/>
          <w:szCs w:val="24"/>
        </w:rPr>
        <w:t>FRANCISCO ALCEBÍADES JARDIM</w:t>
      </w:r>
      <w:r w:rsidR="0027539F" w:rsidRPr="00FA37C1">
        <w:rPr>
          <w:sz w:val="24"/>
          <w:szCs w:val="24"/>
        </w:rPr>
        <w:t>.</w:t>
      </w:r>
    </w:p>
    <w:p w14:paraId="41F6D58F" w14:textId="77777777" w:rsidR="00151B8C" w:rsidRPr="00FA37C1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356B9B9A" w14:textId="77777777" w:rsidR="00151B8C" w:rsidRPr="00FA37C1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FA37C1">
        <w:rPr>
          <w:rFonts w:cstheme="minorHAnsi"/>
          <w:b/>
          <w:bCs/>
          <w:sz w:val="24"/>
          <w:szCs w:val="24"/>
        </w:rPr>
        <w:tab/>
      </w:r>
      <w:r w:rsidRPr="00FA37C1">
        <w:rPr>
          <w:rFonts w:cstheme="minorHAnsi"/>
          <w:b/>
          <w:bCs/>
          <w:sz w:val="24"/>
          <w:szCs w:val="24"/>
        </w:rPr>
        <w:tab/>
      </w:r>
    </w:p>
    <w:p w14:paraId="7C3D35D0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A37C1">
        <w:rPr>
          <w:rFonts w:cstheme="minorHAnsi"/>
          <w:b/>
          <w:bCs/>
          <w:sz w:val="24"/>
          <w:szCs w:val="24"/>
        </w:rPr>
        <w:tab/>
      </w:r>
      <w:r w:rsidRPr="00FA37C1">
        <w:rPr>
          <w:rFonts w:cstheme="minorHAnsi"/>
          <w:b/>
          <w:bCs/>
          <w:sz w:val="24"/>
          <w:szCs w:val="24"/>
        </w:rPr>
        <w:tab/>
        <w:t>Art. 2</w:t>
      </w:r>
      <w:r w:rsidRPr="00FA37C1">
        <w:rPr>
          <w:rFonts w:eastAsia="Times New Roman" w:cstheme="minorHAnsi"/>
          <w:b/>
          <w:bCs/>
          <w:sz w:val="24"/>
          <w:szCs w:val="24"/>
        </w:rPr>
        <w:t>º</w:t>
      </w:r>
      <w:r w:rsidRPr="00FA37C1"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534668B8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2C33EF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DD13089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3FFA5F" w14:textId="30E4E684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FA37C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25 de setembro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6A74D91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FB830C0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9071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3F6A9D" w14:paraId="595A2BFE" w14:textId="77777777" w:rsidTr="003F6A9D">
        <w:tc>
          <w:tcPr>
            <w:tcW w:w="9071" w:type="dxa"/>
            <w:hideMark/>
          </w:tcPr>
          <w:p w14:paraId="78330BD7" w14:textId="0200B4A8" w:rsidR="003F6A9D" w:rsidRDefault="003F6A9D" w:rsidP="003F6A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 w:rsidRPr="00AC6C9D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FERNANDO GUEDES OLIVEIRA – Dr. Guedes</w:t>
            </w:r>
          </w:p>
        </w:tc>
      </w:tr>
      <w:tr w:rsidR="003F6A9D" w14:paraId="5BE7D769" w14:textId="77777777" w:rsidTr="003F6A9D">
        <w:trPr>
          <w:trHeight w:val="80"/>
        </w:trPr>
        <w:tc>
          <w:tcPr>
            <w:tcW w:w="9071" w:type="dxa"/>
            <w:hideMark/>
          </w:tcPr>
          <w:p w14:paraId="735696E5" w14:textId="788318B2" w:rsidR="003F6A9D" w:rsidRDefault="003F6A9D" w:rsidP="003F6A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 w:rsidRPr="00AC6C9D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83FB9AC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6FC2F637" w14:textId="77777777" w:rsidR="00151B8C" w:rsidRDefault="00151B8C" w:rsidP="00151B8C">
      <w:pPr>
        <w:tabs>
          <w:tab w:val="left" w:pos="7080"/>
        </w:tabs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ab/>
      </w:r>
    </w:p>
    <w:p w14:paraId="256C8A0D" w14:textId="77777777" w:rsidR="00151B8C" w:rsidRDefault="00151B8C" w:rsidP="00151B8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AEDA71C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2A309957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68D04CCF" w14:textId="77777777" w:rsidR="00CF53CC" w:rsidRDefault="00CF53CC" w:rsidP="00151B8C">
      <w:pPr>
        <w:rPr>
          <w:rFonts w:cstheme="minorHAnsi"/>
          <w:sz w:val="24"/>
          <w:szCs w:val="24"/>
        </w:rPr>
      </w:pPr>
    </w:p>
    <w:p w14:paraId="45A5F5F5" w14:textId="77777777" w:rsidR="00CF53CC" w:rsidRDefault="00CF53CC" w:rsidP="00151B8C">
      <w:pPr>
        <w:rPr>
          <w:rFonts w:cstheme="minorHAnsi"/>
          <w:sz w:val="24"/>
          <w:szCs w:val="24"/>
        </w:rPr>
      </w:pPr>
    </w:p>
    <w:p w14:paraId="257772FA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7282A886" w14:textId="77777777" w:rsidR="00151B8C" w:rsidRDefault="00151B8C" w:rsidP="00151B8C">
      <w:pPr>
        <w:rPr>
          <w:rFonts w:cstheme="minorHAnsi"/>
          <w:sz w:val="24"/>
          <w:szCs w:val="24"/>
        </w:rPr>
      </w:pPr>
    </w:p>
    <w:p w14:paraId="14CEC707" w14:textId="77777777" w:rsidR="00151B8C" w:rsidRDefault="00151B8C" w:rsidP="00151B8C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JUSTIFICATIVA</w:t>
      </w:r>
    </w:p>
    <w:p w14:paraId="7B2DC304" w14:textId="77777777" w:rsidR="00FA37C1" w:rsidRDefault="00FA37C1" w:rsidP="00FA37C1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40868860" w14:textId="0C7AA2A8" w:rsidR="00FA37C1" w:rsidRDefault="00A64477" w:rsidP="00FA37C1">
      <w:pPr>
        <w:spacing w:line="360" w:lineRule="auto"/>
        <w:ind w:firstLine="708"/>
        <w:jc w:val="both"/>
        <w:rPr>
          <w:sz w:val="24"/>
          <w:szCs w:val="24"/>
        </w:rPr>
      </w:pPr>
      <w:r w:rsidRPr="00A64477">
        <w:rPr>
          <w:sz w:val="24"/>
          <w:szCs w:val="24"/>
        </w:rPr>
        <w:t>Nascido em 05 de junho de 1948, em Varginha Minas Gerais</w:t>
      </w:r>
      <w:r w:rsidR="00CF53CC">
        <w:rPr>
          <w:sz w:val="24"/>
          <w:szCs w:val="24"/>
        </w:rPr>
        <w:t xml:space="preserve">, </w:t>
      </w:r>
      <w:r w:rsidRPr="00A64477">
        <w:rPr>
          <w:sz w:val="24"/>
          <w:szCs w:val="24"/>
        </w:rPr>
        <w:t>Pai de duas filhas, Débora Cristina Jardim Costa e Letícia Alcebíades Jardim Garcia</w:t>
      </w:r>
      <w:r w:rsidR="00CF53CC">
        <w:rPr>
          <w:sz w:val="24"/>
          <w:szCs w:val="24"/>
        </w:rPr>
        <w:t>, t</w:t>
      </w:r>
      <w:r w:rsidRPr="00A64477">
        <w:rPr>
          <w:sz w:val="24"/>
          <w:szCs w:val="24"/>
        </w:rPr>
        <w:t>eve uma infância humilde, estudiosa (Com os recursos da época) e trabalhadora.</w:t>
      </w:r>
    </w:p>
    <w:p w14:paraId="77D2CF0F" w14:textId="77777777" w:rsidR="00FA37C1" w:rsidRDefault="00A64477" w:rsidP="00FA37C1">
      <w:pPr>
        <w:spacing w:line="360" w:lineRule="auto"/>
        <w:ind w:firstLine="708"/>
        <w:jc w:val="both"/>
        <w:rPr>
          <w:sz w:val="24"/>
          <w:szCs w:val="24"/>
        </w:rPr>
      </w:pPr>
      <w:r w:rsidRPr="00A64477">
        <w:rPr>
          <w:sz w:val="24"/>
          <w:szCs w:val="24"/>
        </w:rPr>
        <w:t xml:space="preserve">Uma pessoa muito religiosa, foi membro por muitos anos da Liga Católica, foi vicentino, foi voluntário na década de 90 na Paróquia de Santana em Varginha auxiliando diretamente o Pároco da época Rev. Pe. Walter José Brito Pinto </w:t>
      </w:r>
      <w:proofErr w:type="spellStart"/>
      <w:r w:rsidRPr="00A64477">
        <w:rPr>
          <w:sz w:val="24"/>
          <w:szCs w:val="24"/>
        </w:rPr>
        <w:t>Sj</w:t>
      </w:r>
      <w:proofErr w:type="spellEnd"/>
      <w:r w:rsidRPr="00A64477">
        <w:rPr>
          <w:sz w:val="24"/>
          <w:szCs w:val="24"/>
        </w:rPr>
        <w:t xml:space="preserve"> (in memoriam), em algumas reformas da igreja.</w:t>
      </w:r>
    </w:p>
    <w:p w14:paraId="2BDB9AA7" w14:textId="5A070FD4" w:rsidR="00A64477" w:rsidRPr="00A64477" w:rsidRDefault="00A64477" w:rsidP="00FA37C1">
      <w:pPr>
        <w:spacing w:line="360" w:lineRule="auto"/>
        <w:ind w:firstLine="708"/>
        <w:jc w:val="both"/>
        <w:rPr>
          <w:sz w:val="24"/>
          <w:szCs w:val="24"/>
        </w:rPr>
      </w:pPr>
      <w:r w:rsidRPr="00A64477">
        <w:rPr>
          <w:sz w:val="24"/>
          <w:szCs w:val="24"/>
        </w:rPr>
        <w:t>Exerceu as profissões de pintor, eletricista predial, industrial e eletroeletrônico</w:t>
      </w:r>
      <w:r w:rsidR="007A786A">
        <w:rPr>
          <w:sz w:val="24"/>
          <w:szCs w:val="24"/>
        </w:rPr>
        <w:t xml:space="preserve"> e </w:t>
      </w:r>
      <w:r w:rsidRPr="00A64477">
        <w:rPr>
          <w:sz w:val="24"/>
          <w:szCs w:val="24"/>
        </w:rPr>
        <w:t>trabalhou no Hospital Regional do Sul de Minas por 23 anos, sendo encarregado de manutenção geral e também responsável pela manutenção, conservação e funcionamento dos aparelhos hospitalares elétricos e eletrônicos.</w:t>
      </w:r>
    </w:p>
    <w:p w14:paraId="22C8C552" w14:textId="3A3E9B82" w:rsidR="00A64477" w:rsidRPr="00A64477" w:rsidRDefault="00A64477" w:rsidP="00A64477">
      <w:pPr>
        <w:spacing w:line="360" w:lineRule="auto"/>
        <w:ind w:firstLine="708"/>
        <w:jc w:val="both"/>
        <w:rPr>
          <w:sz w:val="24"/>
          <w:szCs w:val="24"/>
        </w:rPr>
      </w:pPr>
      <w:r w:rsidRPr="00A64477">
        <w:rPr>
          <w:sz w:val="24"/>
          <w:szCs w:val="24"/>
        </w:rPr>
        <w:t xml:space="preserve">            </w:t>
      </w:r>
      <w:r w:rsidR="007A786A">
        <w:rPr>
          <w:sz w:val="24"/>
          <w:szCs w:val="24"/>
        </w:rPr>
        <w:t>Francisco Alcebíades Jardim, f</w:t>
      </w:r>
      <w:r w:rsidRPr="00A64477">
        <w:rPr>
          <w:sz w:val="24"/>
          <w:szCs w:val="24"/>
        </w:rPr>
        <w:t>aleceu em 26 de abril de 2011.</w:t>
      </w:r>
    </w:p>
    <w:p w14:paraId="0B46ADAA" w14:textId="77777777" w:rsidR="00A64477" w:rsidRPr="00A64477" w:rsidRDefault="00A64477" w:rsidP="00A64477">
      <w:pPr>
        <w:spacing w:line="360" w:lineRule="auto"/>
        <w:ind w:firstLine="708"/>
        <w:jc w:val="both"/>
        <w:rPr>
          <w:sz w:val="24"/>
          <w:szCs w:val="24"/>
        </w:rPr>
      </w:pPr>
    </w:p>
    <w:p w14:paraId="73BD1A5F" w14:textId="77777777" w:rsidR="00151B8C" w:rsidRDefault="00151B8C" w:rsidP="00930664">
      <w:pPr>
        <w:spacing w:line="276" w:lineRule="auto"/>
        <w:ind w:firstLine="1418"/>
        <w:jc w:val="both"/>
        <w:rPr>
          <w:sz w:val="24"/>
          <w:szCs w:val="24"/>
        </w:rPr>
      </w:pPr>
    </w:p>
    <w:p w14:paraId="172808C7" w14:textId="5C8CFE85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FA37C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25 de setembro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7D40D547" w14:textId="77777777" w:rsidR="00151B8C" w:rsidRDefault="00151B8C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4E29531" w14:textId="77777777" w:rsidR="0030060F" w:rsidRDefault="0030060F" w:rsidP="00151B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9071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3F6A9D" w14:paraId="162BF07D" w14:textId="77777777" w:rsidTr="003F6A9D">
        <w:tc>
          <w:tcPr>
            <w:tcW w:w="9071" w:type="dxa"/>
            <w:hideMark/>
          </w:tcPr>
          <w:p w14:paraId="3B430BE4" w14:textId="6ACD1A41" w:rsidR="003F6A9D" w:rsidRDefault="003F6A9D" w:rsidP="003F6A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 w:rsidRPr="00AC6C9D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FERNANDO GUEDES OLIVEIRA – Dr. Guedes</w:t>
            </w:r>
          </w:p>
        </w:tc>
      </w:tr>
      <w:tr w:rsidR="003F6A9D" w14:paraId="0A43C921" w14:textId="77777777" w:rsidTr="003F6A9D">
        <w:trPr>
          <w:trHeight w:val="80"/>
        </w:trPr>
        <w:tc>
          <w:tcPr>
            <w:tcW w:w="9071" w:type="dxa"/>
            <w:hideMark/>
          </w:tcPr>
          <w:p w14:paraId="2EB5A9E7" w14:textId="7DCCACB5" w:rsidR="003F6A9D" w:rsidRDefault="003F6A9D" w:rsidP="003F6A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2"/>
                <w:sz w:val="24"/>
                <w:szCs w:val="24"/>
                <w:lang w:eastAsia="pt-BR"/>
                <w14:ligatures w14:val="standardContextual"/>
              </w:rPr>
            </w:pPr>
            <w:r w:rsidRPr="00AC6C9D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587B208" w14:textId="77777777" w:rsidR="00151B8C" w:rsidRDefault="00151B8C" w:rsidP="0030060F">
      <w:pPr>
        <w:rPr>
          <w:rFonts w:cstheme="minorHAnsi"/>
          <w:sz w:val="24"/>
          <w:szCs w:val="24"/>
        </w:rPr>
      </w:pPr>
    </w:p>
    <w:sectPr w:rsidR="00151B8C" w:rsidSect="00E33185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B8C"/>
    <w:rsid w:val="00011D52"/>
    <w:rsid w:val="00151B8C"/>
    <w:rsid w:val="00176F28"/>
    <w:rsid w:val="001A3AF9"/>
    <w:rsid w:val="001B311D"/>
    <w:rsid w:val="0027539F"/>
    <w:rsid w:val="002B4C4B"/>
    <w:rsid w:val="0030060F"/>
    <w:rsid w:val="00370B62"/>
    <w:rsid w:val="00380B73"/>
    <w:rsid w:val="003F6A9D"/>
    <w:rsid w:val="00407AC9"/>
    <w:rsid w:val="0048591E"/>
    <w:rsid w:val="004A1FBA"/>
    <w:rsid w:val="004B076F"/>
    <w:rsid w:val="00567D66"/>
    <w:rsid w:val="00573148"/>
    <w:rsid w:val="005C1F63"/>
    <w:rsid w:val="00606BAE"/>
    <w:rsid w:val="00640E38"/>
    <w:rsid w:val="007A786A"/>
    <w:rsid w:val="007E3ECB"/>
    <w:rsid w:val="00930664"/>
    <w:rsid w:val="00937F28"/>
    <w:rsid w:val="00980969"/>
    <w:rsid w:val="00984FDA"/>
    <w:rsid w:val="00A531F4"/>
    <w:rsid w:val="00A64477"/>
    <w:rsid w:val="00AA4288"/>
    <w:rsid w:val="00AE7F6D"/>
    <w:rsid w:val="00CA7788"/>
    <w:rsid w:val="00CF53CC"/>
    <w:rsid w:val="00D46E38"/>
    <w:rsid w:val="00E33185"/>
    <w:rsid w:val="00E45847"/>
    <w:rsid w:val="00E8502D"/>
    <w:rsid w:val="00F518CB"/>
    <w:rsid w:val="00F7689A"/>
    <w:rsid w:val="00FA13AA"/>
    <w:rsid w:val="00FA37C1"/>
    <w:rsid w:val="00FC7AF8"/>
    <w:rsid w:val="00FD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09F2"/>
  <w15:chartTrackingRefBased/>
  <w15:docId w15:val="{D8882B2D-F1B1-41AE-8299-C4C54118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B8C"/>
    <w:pPr>
      <w:spacing w:line="252" w:lineRule="auto"/>
    </w:pPr>
    <w:rPr>
      <w:rFonts w:eastAsia="MS Mincho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151B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F56FD-8284-46F0-9AF1-F2CE31846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Casa - Gabinete 12</cp:lastModifiedBy>
  <cp:revision>7</cp:revision>
  <cp:lastPrinted>2024-05-28T13:20:00Z</cp:lastPrinted>
  <dcterms:created xsi:type="dcterms:W3CDTF">2024-09-16T14:03:00Z</dcterms:created>
  <dcterms:modified xsi:type="dcterms:W3CDTF">2024-09-24T20:31:00Z</dcterms:modified>
</cp:coreProperties>
</file>