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7E46C7A4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460CD0">
        <w:rPr>
          <w:rFonts w:ascii="Cambria" w:hAnsi="Cambria" w:cs="Arial"/>
          <w:b/>
          <w:sz w:val="24"/>
          <w:szCs w:val="24"/>
        </w:rPr>
        <w:t>7</w:t>
      </w:r>
      <w:r w:rsidR="00FA202D">
        <w:rPr>
          <w:rFonts w:ascii="Cambria" w:hAnsi="Cambria" w:cs="Arial"/>
          <w:b/>
          <w:sz w:val="24"/>
          <w:szCs w:val="24"/>
        </w:rPr>
        <w:t>7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69EAB532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460CD0">
        <w:rPr>
          <w:rFonts w:ascii="Cambria" w:hAnsi="Cambria" w:cs="Arial"/>
          <w:b/>
          <w:sz w:val="24"/>
          <w:szCs w:val="24"/>
        </w:rPr>
        <w:t>14 de agosto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14AB474" w14:textId="35AFDE5C" w:rsidR="00721A58" w:rsidRPr="005B7774" w:rsidRDefault="00721A58" w:rsidP="00721A58">
      <w:pPr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</w:t>
      </w:r>
      <w:r w:rsidR="00FA202D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FA202D">
        <w:rPr>
          <w:rFonts w:asciiTheme="majorHAnsi" w:hAnsiTheme="majorHAnsi"/>
          <w:sz w:val="24"/>
          <w:szCs w:val="24"/>
        </w:rPr>
        <w:t>,</w:t>
      </w:r>
      <w:r w:rsidR="00FA202D">
        <w:rPr>
          <w:rFonts w:asciiTheme="majorHAnsi" w:hAnsiTheme="majorHAnsi"/>
          <w:sz w:val="24"/>
          <w:szCs w:val="24"/>
        </w:rPr>
        <w:t xml:space="preserve"> </w:t>
      </w:r>
      <w:r w:rsidR="00FA202D">
        <w:rPr>
          <w:rFonts w:asciiTheme="majorHAnsi" w:hAnsiTheme="majorHAnsi"/>
          <w:b/>
          <w:bCs/>
          <w:sz w:val="24"/>
          <w:szCs w:val="24"/>
        </w:rPr>
        <w:t xml:space="preserve">a </w:t>
      </w:r>
      <w:r w:rsidR="00E21889">
        <w:rPr>
          <w:rFonts w:asciiTheme="majorHAnsi" w:hAnsiTheme="majorHAnsi"/>
          <w:b/>
          <w:bCs/>
          <w:sz w:val="24"/>
          <w:szCs w:val="24"/>
        </w:rPr>
        <w:t>retirada</w:t>
      </w:r>
      <w:r w:rsidR="00FA202D">
        <w:rPr>
          <w:rFonts w:asciiTheme="majorHAnsi" w:hAnsiTheme="majorHAnsi"/>
          <w:b/>
          <w:bCs/>
          <w:sz w:val="24"/>
          <w:szCs w:val="24"/>
        </w:rPr>
        <w:t xml:space="preserve"> de arreia e </w:t>
      </w:r>
      <w:r w:rsidR="00E21889">
        <w:rPr>
          <w:rFonts w:asciiTheme="majorHAnsi" w:hAnsiTheme="majorHAnsi"/>
          <w:b/>
          <w:bCs/>
          <w:sz w:val="24"/>
          <w:szCs w:val="24"/>
        </w:rPr>
        <w:t xml:space="preserve">a limpeza de </w:t>
      </w:r>
      <w:r w:rsidR="00FA202D">
        <w:rPr>
          <w:rFonts w:asciiTheme="majorHAnsi" w:hAnsiTheme="majorHAnsi"/>
          <w:b/>
          <w:bCs/>
          <w:sz w:val="24"/>
          <w:szCs w:val="24"/>
        </w:rPr>
        <w:t xml:space="preserve">mato no acostamento da CE 371, na entrada do Sítio Arraial, solicitação dos populares, pois a risco de acidentes. </w:t>
      </w:r>
    </w:p>
    <w:p w14:paraId="09F9A348" w14:textId="77777777" w:rsidR="008C7AC2" w:rsidRPr="005B7774" w:rsidRDefault="008C7AC2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B2855" w14:textId="77777777" w:rsidR="005B3DBE" w:rsidRDefault="005B3DBE">
      <w:r>
        <w:separator/>
      </w:r>
    </w:p>
  </w:endnote>
  <w:endnote w:type="continuationSeparator" w:id="0">
    <w:p w14:paraId="255652E8" w14:textId="77777777" w:rsidR="005B3DBE" w:rsidRDefault="005B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1F6B3" w14:textId="77777777" w:rsidR="005B3DBE" w:rsidRDefault="005B3DBE">
      <w:r>
        <w:separator/>
      </w:r>
    </w:p>
  </w:footnote>
  <w:footnote w:type="continuationSeparator" w:id="0">
    <w:p w14:paraId="2EFF997D" w14:textId="77777777" w:rsidR="005B3DBE" w:rsidRDefault="005B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3DBE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1889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02D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2023-08-14T13:08:00Z</dcterms:created>
  <dcterms:modified xsi:type="dcterms:W3CDTF">2023-08-14T13:08:00Z</dcterms:modified>
</cp:coreProperties>
</file>