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19AFBC0A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1A6D99">
        <w:rPr>
          <w:rFonts w:ascii="Cambria" w:hAnsi="Cambria" w:cs="Arial"/>
          <w:b/>
          <w:bCs w:val="0"/>
          <w:sz w:val="24"/>
          <w:szCs w:val="24"/>
          <w:lang w:val="pt-BR"/>
        </w:rPr>
        <w:t>288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7560EB">
        <w:rPr>
          <w:rFonts w:ascii="Cambria" w:hAnsi="Cambria" w:cs="Arial"/>
          <w:b/>
          <w:bCs w:val="0"/>
          <w:sz w:val="24"/>
          <w:szCs w:val="24"/>
          <w:lang w:val="pt-BR"/>
        </w:rPr>
        <w:t>03 de novembro</w:t>
      </w:r>
      <w:r w:rsidR="00964AEB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4ACDC93E" w14:textId="2E08B920" w:rsidR="006742CA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7560EB" w:rsidRPr="007560EB">
        <w:rPr>
          <w:rFonts w:ascii="Cambria" w:hAnsi="Cambria" w:cs="Arial"/>
          <w:sz w:val="24"/>
          <w:szCs w:val="24"/>
          <w:lang w:val="pt-BR"/>
        </w:rPr>
        <w:t xml:space="preserve">A </w:t>
      </w:r>
      <w:proofErr w:type="gramStart"/>
      <w:r w:rsidR="007560EB" w:rsidRPr="007560EB">
        <w:rPr>
          <w:rFonts w:ascii="Cambria" w:hAnsi="Cambria" w:cs="Arial"/>
          <w:sz w:val="24"/>
          <w:szCs w:val="24"/>
          <w:lang w:val="pt-BR"/>
        </w:rPr>
        <w:t>edil</w:t>
      </w:r>
      <w:proofErr w:type="gramEnd"/>
      <w:r w:rsidR="007560EB" w:rsidRPr="007560EB">
        <w:rPr>
          <w:rFonts w:ascii="Cambria" w:hAnsi="Cambria" w:cs="Arial"/>
          <w:sz w:val="24"/>
          <w:szCs w:val="24"/>
          <w:lang w:val="pt-BR"/>
        </w:rPr>
        <w:t xml:space="preserve"> que abaixo subscreve vem, mui respeitosamente, à presença de Vossa Excelência INDICAR que, após as formalidades regimentais desta Casa Legislativa, seja encaminhada cópia desta ao </w:t>
      </w:r>
      <w:proofErr w:type="spellStart"/>
      <w:r w:rsidR="007560EB" w:rsidRPr="007560EB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7560EB" w:rsidRPr="007560EB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7560EB" w:rsidRPr="007560EB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7560EB" w:rsidRPr="007560EB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7560EB" w:rsidRPr="007560EB">
        <w:rPr>
          <w:rFonts w:ascii="Cambria" w:hAnsi="Cambria" w:cs="Arial"/>
          <w:sz w:val="24"/>
          <w:szCs w:val="24"/>
          <w:lang w:val="pt-BR"/>
        </w:rPr>
        <w:t xml:space="preserve">, Prefeito Municipal, e ao Ilustríssimo Sr. </w:t>
      </w:r>
      <w:r w:rsidR="007560EB" w:rsidRPr="007560EB">
        <w:rPr>
          <w:rFonts w:ascii="Cambria" w:hAnsi="Cambria" w:cs="Arial"/>
          <w:b/>
          <w:sz w:val="24"/>
          <w:szCs w:val="24"/>
          <w:lang w:val="pt-BR"/>
        </w:rPr>
        <w:t>Luís Eduardo Dantas</w:t>
      </w:r>
      <w:r w:rsidR="007560EB" w:rsidRPr="007560EB">
        <w:rPr>
          <w:rFonts w:ascii="Cambria" w:hAnsi="Cambria" w:cs="Arial"/>
          <w:sz w:val="24"/>
          <w:szCs w:val="24"/>
          <w:lang w:val="pt-BR"/>
        </w:rPr>
        <w:t>, Secretário Municipal de Saúde, sugerindo a:</w:t>
      </w:r>
    </w:p>
    <w:p w14:paraId="0024EFC2" w14:textId="77777777" w:rsidR="005E4264" w:rsidRPr="00DA6043" w:rsidRDefault="005E4264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A4909C3" w14:textId="5E5EB6D2" w:rsidR="0087725C" w:rsidRDefault="00DA6043" w:rsidP="007560E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proofErr w:type="gramStart"/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bookmarkStart w:id="0" w:name="_GoBack"/>
      <w:proofErr w:type="gramEnd"/>
      <w:r w:rsidR="007560EB" w:rsidRPr="007560EB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informatização do Hospital Maternidade </w:t>
      </w:r>
      <w:proofErr w:type="spellStart"/>
      <w:r w:rsidR="007560EB" w:rsidRPr="007560EB">
        <w:rPr>
          <w:rFonts w:ascii="Cambria" w:hAnsi="Cambria" w:cs="Arial"/>
          <w:b/>
          <w:bCs w:val="0"/>
          <w:sz w:val="24"/>
          <w:szCs w:val="24"/>
          <w:lang w:val="pt-BR"/>
        </w:rPr>
        <w:t>Estelita</w:t>
      </w:r>
      <w:proofErr w:type="spellEnd"/>
      <w:r w:rsidR="007560EB" w:rsidRPr="007560EB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dos Santos Dantas, por meio da aquisição dos equipamentos necessários, implantação de sistema informatizado de Prontuário Eletrônico e instalação de televisores com informativos na sala de espera.</w:t>
      </w:r>
      <w:bookmarkEnd w:id="0"/>
    </w:p>
    <w:p w14:paraId="72986D6E" w14:textId="77777777" w:rsidR="007560EB" w:rsidRPr="00907AF4" w:rsidRDefault="007560EB" w:rsidP="007560E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335B9287" w14:textId="77777777" w:rsidR="007560EB" w:rsidRPr="007560EB" w:rsidRDefault="007560EB" w:rsidP="007560E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7560EB">
        <w:rPr>
          <w:rFonts w:ascii="Cambria" w:hAnsi="Cambria" w:cs="Arial"/>
          <w:bCs w:val="0"/>
          <w:sz w:val="24"/>
          <w:szCs w:val="24"/>
          <w:lang w:val="pt-BR"/>
        </w:rPr>
        <w:t xml:space="preserve">A informatização do Hospital Maternidade </w:t>
      </w:r>
      <w:proofErr w:type="spellStart"/>
      <w:r w:rsidRPr="007560EB">
        <w:rPr>
          <w:rFonts w:ascii="Cambria" w:hAnsi="Cambria" w:cs="Arial"/>
          <w:bCs w:val="0"/>
          <w:sz w:val="24"/>
          <w:szCs w:val="24"/>
          <w:lang w:val="pt-BR"/>
        </w:rPr>
        <w:t>Estelita</w:t>
      </w:r>
      <w:proofErr w:type="spellEnd"/>
      <w:r w:rsidRPr="007560EB">
        <w:rPr>
          <w:rFonts w:ascii="Cambria" w:hAnsi="Cambria" w:cs="Arial"/>
          <w:bCs w:val="0"/>
          <w:sz w:val="24"/>
          <w:szCs w:val="24"/>
          <w:lang w:val="pt-BR"/>
        </w:rPr>
        <w:t xml:space="preserve"> dos Santos Dantas constitui medida essencial para a modernização da gestão hospitalar, assegurando maior eficiência no atendimento aos pacientes e melhor controle dos registros clínicos.</w:t>
      </w:r>
    </w:p>
    <w:p w14:paraId="5B110541" w14:textId="77777777" w:rsidR="007560EB" w:rsidRPr="007560EB" w:rsidRDefault="007560EB" w:rsidP="007560E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37038201" w14:textId="77777777" w:rsidR="007560EB" w:rsidRPr="007560EB" w:rsidRDefault="007560EB" w:rsidP="007560E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7560EB">
        <w:rPr>
          <w:rFonts w:ascii="Cambria" w:hAnsi="Cambria" w:cs="Arial"/>
          <w:bCs w:val="0"/>
          <w:sz w:val="24"/>
          <w:szCs w:val="24"/>
          <w:lang w:val="pt-BR"/>
        </w:rPr>
        <w:t xml:space="preserve">A adoção de um sistema informatizado de Prontuário Eletrônico permitirá maior agilidade no acesso às informações médicas, segurança no armazenamento de dados e integração entre os diferentes setores do hospital, além de contribuir para a redução de erros e </w:t>
      </w:r>
      <w:proofErr w:type="gramStart"/>
      <w:r w:rsidRPr="007560EB">
        <w:rPr>
          <w:rFonts w:ascii="Cambria" w:hAnsi="Cambria" w:cs="Arial"/>
          <w:bCs w:val="0"/>
          <w:sz w:val="24"/>
          <w:szCs w:val="24"/>
          <w:lang w:val="pt-BR"/>
        </w:rPr>
        <w:t>otimização</w:t>
      </w:r>
      <w:proofErr w:type="gramEnd"/>
      <w:r w:rsidRPr="007560EB">
        <w:rPr>
          <w:rFonts w:ascii="Cambria" w:hAnsi="Cambria" w:cs="Arial"/>
          <w:bCs w:val="0"/>
          <w:sz w:val="24"/>
          <w:szCs w:val="24"/>
          <w:lang w:val="pt-BR"/>
        </w:rPr>
        <w:t xml:space="preserve"> do tempo das equipes de saúde.</w:t>
      </w:r>
    </w:p>
    <w:p w14:paraId="1C9F2FB7" w14:textId="77777777" w:rsidR="007560EB" w:rsidRPr="007560EB" w:rsidRDefault="007560EB" w:rsidP="007560E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76EE703E" w14:textId="3454E1B3" w:rsidR="007560EB" w:rsidRPr="007560EB" w:rsidRDefault="007560EB" w:rsidP="007560E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7560EB">
        <w:rPr>
          <w:rFonts w:ascii="Cambria" w:hAnsi="Cambria" w:cs="Arial"/>
          <w:bCs w:val="0"/>
          <w:sz w:val="24"/>
          <w:szCs w:val="24"/>
          <w:lang w:val="pt-BR"/>
        </w:rPr>
        <w:t>A disponibilização de televisores na sala de espera, com exibição de conteúdos informativos e educativos, também contribui para um ambiente mais acolhedor e educativo, promovendo a disseminação de informações de saúde preventiva entre os usuários do serviço.</w:t>
      </w:r>
    </w:p>
    <w:p w14:paraId="7F1BBB01" w14:textId="77777777" w:rsidR="007560EB" w:rsidRPr="007560EB" w:rsidRDefault="007560EB" w:rsidP="007560E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5D841702" w14:textId="65E2223A" w:rsidR="00AB39AD" w:rsidRDefault="007560EB" w:rsidP="007560E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7560EB">
        <w:rPr>
          <w:rFonts w:ascii="Cambria" w:hAnsi="Cambria" w:cs="Arial"/>
          <w:bCs w:val="0"/>
          <w:sz w:val="24"/>
          <w:szCs w:val="24"/>
          <w:lang w:val="pt-BR"/>
        </w:rPr>
        <w:t>Diante do exposto, solicitamos especial atenção do Executivo Municipal para esta proposta, que representa um avanço concreto na qualidade e na eficiência dos serviços de saúde pública oferecidos à população de Carnaúba dos Dantas.</w:t>
      </w:r>
    </w:p>
    <w:p w14:paraId="2F47F77E" w14:textId="77777777" w:rsidR="007560EB" w:rsidRPr="0087725C" w:rsidRDefault="007560EB" w:rsidP="007560E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39BE2639" w14:textId="221750C5" w:rsidR="00964AEB" w:rsidRPr="00964AEB" w:rsidRDefault="00964AEB" w:rsidP="00964AE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  <w:r w:rsidRPr="00964AEB">
        <w:rPr>
          <w:rFonts w:ascii="Cambria" w:hAnsi="Cambria"/>
          <w:sz w:val="24"/>
          <w:szCs w:val="24"/>
          <w:lang w:val="pt-BR"/>
        </w:rPr>
        <w:t>Sala das Sessões “Vereador Wilson Luiz de Souza”, da Câmara Municipal de Carnaúba dos</w:t>
      </w:r>
      <w:r w:rsidR="0087725C">
        <w:rPr>
          <w:rFonts w:ascii="Cambria" w:hAnsi="Cambria"/>
          <w:sz w:val="24"/>
          <w:szCs w:val="24"/>
          <w:lang w:val="pt-BR"/>
        </w:rPr>
        <w:t xml:space="preserve"> Dantas-RN, em </w:t>
      </w:r>
      <w:r w:rsidR="007560EB">
        <w:rPr>
          <w:rFonts w:ascii="Cambria" w:hAnsi="Cambria"/>
          <w:sz w:val="24"/>
          <w:szCs w:val="24"/>
          <w:lang w:val="pt-BR"/>
        </w:rPr>
        <w:t>03 de novembro</w:t>
      </w:r>
      <w:r w:rsidRPr="00964AEB">
        <w:rPr>
          <w:rFonts w:ascii="Cambria" w:hAnsi="Cambria"/>
          <w:sz w:val="24"/>
          <w:szCs w:val="24"/>
          <w:lang w:val="pt-BR"/>
        </w:rPr>
        <w:t xml:space="preserve"> de 2025.</w:t>
      </w:r>
    </w:p>
    <w:p w14:paraId="28399D96" w14:textId="77777777" w:rsidR="00BA082A" w:rsidRDefault="00BA082A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0D42FEAD" w14:textId="77777777" w:rsidR="00B60EF9" w:rsidRPr="00B60EF9" w:rsidRDefault="00F1238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B60EF9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11C663EA" w14:textId="132C44E8" w:rsidR="00B9434D" w:rsidRPr="00162B56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</w:t>
      </w:r>
      <w:r w:rsidR="00B60EF9">
        <w:rPr>
          <w:rFonts w:ascii="Cambria" w:hAnsi="Cambria" w:cs="Arial"/>
          <w:sz w:val="24"/>
          <w:szCs w:val="24"/>
          <w:lang w:val="pt-BR"/>
        </w:rPr>
        <w:t>a</w:t>
      </w:r>
      <w:r w:rsidRPr="008D04FB">
        <w:rPr>
          <w:rFonts w:ascii="Cambria" w:hAnsi="Cambria" w:cs="Arial"/>
          <w:sz w:val="24"/>
          <w:szCs w:val="24"/>
          <w:lang w:val="pt-BR"/>
        </w:rPr>
        <w:t xml:space="preserve"> Proponente</w:t>
      </w:r>
    </w:p>
    <w:sectPr w:rsidR="00B9434D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2CC1FF" w14:textId="77777777" w:rsidR="003E1D4D" w:rsidRDefault="003E1D4D">
      <w:r>
        <w:separator/>
      </w:r>
    </w:p>
  </w:endnote>
  <w:endnote w:type="continuationSeparator" w:id="0">
    <w:p w14:paraId="32B74470" w14:textId="77777777" w:rsidR="003E1D4D" w:rsidRDefault="003E1D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602227" w14:textId="77777777" w:rsidR="003E1D4D" w:rsidRDefault="003E1D4D">
      <w:r>
        <w:separator/>
      </w:r>
    </w:p>
  </w:footnote>
  <w:footnote w:type="continuationSeparator" w:id="0">
    <w:p w14:paraId="534E2996" w14:textId="77777777" w:rsidR="003E1D4D" w:rsidRDefault="003E1D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3E1D4D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3E1D4D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3E1D4D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6312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A6D99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2AD1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1FB"/>
    <w:rsid w:val="00306BD5"/>
    <w:rsid w:val="003123D7"/>
    <w:rsid w:val="00312AC7"/>
    <w:rsid w:val="003160C3"/>
    <w:rsid w:val="0032747D"/>
    <w:rsid w:val="00342DE0"/>
    <w:rsid w:val="00354432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1D4D"/>
    <w:rsid w:val="003E341D"/>
    <w:rsid w:val="003E585C"/>
    <w:rsid w:val="003F7FDC"/>
    <w:rsid w:val="00400A34"/>
    <w:rsid w:val="004123A0"/>
    <w:rsid w:val="0041511E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5312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60EB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03C0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7725C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0765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4AEB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39AD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0EF9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1AB9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76142"/>
    <w:rsid w:val="00E808E4"/>
    <w:rsid w:val="00E80B89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238B"/>
    <w:rsid w:val="00F14BD7"/>
    <w:rsid w:val="00F14DE7"/>
    <w:rsid w:val="00F14E8C"/>
    <w:rsid w:val="00F1789E"/>
    <w:rsid w:val="00F21755"/>
    <w:rsid w:val="00F27C16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C4CE3B-D346-449F-88ED-86880235A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320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2025-05-13T10:38:00Z</cp:lastPrinted>
  <dcterms:created xsi:type="dcterms:W3CDTF">2025-11-04T10:33:00Z</dcterms:created>
  <dcterms:modified xsi:type="dcterms:W3CDTF">2025-11-04T10:36:00Z</dcterms:modified>
</cp:coreProperties>
</file>