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500988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2025 - CMS</w:t>
      </w:r>
    </w:p>
    <w:p w14:paraId="5B064E54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Excelentíssimo Senhor </w:t>
      </w:r>
      <w:r>
        <w:rPr>
          <w:rFonts w:ascii="Arial" w:hAnsi="Arial" w:cs="Arial"/>
          <w:b/>
          <w:sz w:val="24"/>
          <w:szCs w:val="24"/>
        </w:rPr>
        <w:t>SEBASTIÃO FERREIRA DA ROCHA – PREFEITO DO MUNICÍPIO DE SANTANA - PMS</w:t>
      </w:r>
      <w:r>
        <w:rPr>
          <w:rFonts w:ascii="Arial" w:hAnsi="Arial" w:cs="Arial"/>
          <w:sz w:val="24"/>
          <w:szCs w:val="24"/>
        </w:rPr>
        <w:t xml:space="preserve"> e ao </w:t>
      </w:r>
      <w:r>
        <w:rPr>
          <w:rFonts w:ascii="Arial" w:hAnsi="Arial" w:cs="Arial"/>
          <w:b/>
          <w:sz w:val="24"/>
          <w:szCs w:val="24"/>
        </w:rPr>
        <w:t>Senhor ANDERSON RICARDO DE ALMEIDA FEIO – Secretário Municipal de Obras Públicas e Serviços Urbanos – SEMOP.</w:t>
      </w:r>
    </w:p>
    <w:p w14:paraId="1837C13E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t xml:space="preserve">            </w:t>
      </w:r>
      <w:r>
        <w:rPr>
          <w:rFonts w:ascii="Arial" w:hAnsi="Arial" w:cs="Arial"/>
          <w:b/>
          <w:bCs/>
          <w:sz w:val="24"/>
          <w:szCs w:val="24"/>
        </w:rPr>
        <w:t xml:space="preserve">REQUER QUE SEJA </w:t>
      </w:r>
      <w:bookmarkStart w:id="0" w:name="_GoBack"/>
      <w:r>
        <w:rPr>
          <w:rFonts w:ascii="Arial" w:hAnsi="Arial" w:cs="Arial"/>
          <w:b/>
          <w:bCs/>
          <w:sz w:val="24"/>
          <w:szCs w:val="24"/>
        </w:rPr>
        <w:t xml:space="preserve">REALIZADO O SERVIÇO 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 xml:space="preserve">DE LIMPEZA, MANUTENÇÃO E O </w:t>
      </w:r>
      <w:r>
        <w:rPr>
          <w:rFonts w:ascii="Arial" w:hAnsi="Arial" w:cs="Arial"/>
          <w:b/>
          <w:bCs/>
          <w:sz w:val="24"/>
          <w:szCs w:val="24"/>
        </w:rPr>
        <w:t xml:space="preserve">ASFALTAMENTO E/ OU BLOQUETAMENTO, PARA O TRECHO DA AVENIDA 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 xml:space="preserve">SÃO JOÃO APOSTOLO (RUA DO TRILHO) EM TODA A SUA EXTENSÃO, QUE FICA </w:t>
      </w:r>
      <w:r>
        <w:rPr>
          <w:rFonts w:ascii="Arial" w:hAnsi="Arial" w:cs="Arial"/>
          <w:b/>
          <w:bCs/>
          <w:sz w:val="24"/>
          <w:szCs w:val="24"/>
        </w:rPr>
        <w:t xml:space="preserve">NO BAIRRO 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>FONTE NOVA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bookmarkEnd w:id="0"/>
    <w:p w14:paraId="2E6AC2D9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14:paraId="50EBAEAB">
      <w:pPr>
        <w:jc w:val="both"/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que</w:t>
      </w:r>
      <w:r>
        <w:rPr>
          <w:rFonts w:hint="default" w:ascii="Arial" w:hAnsi="Arial" w:cs="Arial"/>
          <w:sz w:val="24"/>
          <w:szCs w:val="24"/>
        </w:rPr>
        <w:t xml:space="preserve"> </w:t>
      </w:r>
      <w:r>
        <w:rPr>
          <w:rFonts w:hint="default" w:ascii="Arial" w:hAnsi="Arial" w:eastAsia="SimSun" w:cs="Arial"/>
          <w:sz w:val="24"/>
          <w:szCs w:val="24"/>
        </w:rPr>
        <w:t>a realização dos serviços de limpeza, manutenção e asfaltamento e/ou bloquetamento ao longo de toda a extensão da Avenida São João Apóstolo, localizada no Bairro Fonte Nova. A via apresenta acúmulo de resíduos, desgaste significativo do solo e irregularidades que prejudicam o tráfego de veículos e a circulação de pedestres. Essas condições têm causado transtornos à população, aumentando o risco de acidentes e dificultando o acesso a serviços essenciais. A intervenção solicitada é necessária para garantir melhores condições de mobilidade urbana e segurança viária. Além disso, a pavimentação adequada contribui para a valorização do espaço público e para o desenvolvimento socioeconômico da região.</w:t>
      </w:r>
    </w:p>
    <w:p w14:paraId="71671532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PODER LEGISLATIVO MUNICIPAL, EM 12 DE NOVEMBRO DE 2025.</w:t>
      </w:r>
    </w:p>
    <w:p w14:paraId="7228F9F2">
      <w:pPr>
        <w:jc w:val="both"/>
        <w:rPr>
          <w:rFonts w:ascii="Arial" w:hAnsi="Arial" w:cs="Arial"/>
          <w:b/>
          <w:sz w:val="24"/>
          <w:szCs w:val="24"/>
        </w:rPr>
      </w:pPr>
    </w:p>
    <w:p w14:paraId="482EC35E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14:paraId="564A021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>
      <w:headerReference r:id="rId5" w:type="default"/>
      <w:footerReference r:id="rId6" w:type="default"/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481E23C">
    <w:pPr>
      <w:pStyle w:val="7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E704D33">
    <w:pPr>
      <w:pStyle w:val="8"/>
      <w:jc w:val="center"/>
      <w:rPr>
        <w:b/>
        <w:sz w:val="28"/>
        <w:szCs w:val="28"/>
      </w:rPr>
    </w:pPr>
    <w:r>
      <w:rPr>
        <w:lang w:eastAsia="pt-BR"/>
      </w:rPr>
      <w:drawing>
        <wp:inline distT="0" distB="0" distL="114300" distR="114300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5B4AC26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5E598F79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144FC493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7291010A">
    <w:pPr>
      <w:jc w:val="center"/>
    </w:pPr>
    <w:r>
      <w:rPr>
        <w:b/>
        <w:i/>
      </w:rPr>
      <w:t>Gabinete da Vereadora Ithiara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0"/>
  <w:bordersDoNotSurroundFooter w:val="0"/>
  <w:documentProtection w:enforcement="0"/>
  <w:defaultTabStop w:val="708"/>
  <w:hyphenationZone w:val="425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20396"/>
    <w:rsid w:val="0013693F"/>
    <w:rsid w:val="00182440"/>
    <w:rsid w:val="001A3DB8"/>
    <w:rsid w:val="001C67BA"/>
    <w:rsid w:val="002B4CC2"/>
    <w:rsid w:val="002C7E6B"/>
    <w:rsid w:val="00340724"/>
    <w:rsid w:val="00351E3C"/>
    <w:rsid w:val="00464D0E"/>
    <w:rsid w:val="00476ADA"/>
    <w:rsid w:val="004837A6"/>
    <w:rsid w:val="004A2C9E"/>
    <w:rsid w:val="00514F49"/>
    <w:rsid w:val="0053445B"/>
    <w:rsid w:val="0057411F"/>
    <w:rsid w:val="00576206"/>
    <w:rsid w:val="005B094E"/>
    <w:rsid w:val="005D1CE7"/>
    <w:rsid w:val="006A214A"/>
    <w:rsid w:val="006C2F72"/>
    <w:rsid w:val="006F3A30"/>
    <w:rsid w:val="006F56C6"/>
    <w:rsid w:val="006F7F29"/>
    <w:rsid w:val="007470DB"/>
    <w:rsid w:val="0075584B"/>
    <w:rsid w:val="00764BAE"/>
    <w:rsid w:val="007A0667"/>
    <w:rsid w:val="007A402F"/>
    <w:rsid w:val="008632E8"/>
    <w:rsid w:val="00884719"/>
    <w:rsid w:val="008B58D1"/>
    <w:rsid w:val="0091360A"/>
    <w:rsid w:val="00986886"/>
    <w:rsid w:val="00A51FDF"/>
    <w:rsid w:val="00A842F9"/>
    <w:rsid w:val="00A965D6"/>
    <w:rsid w:val="00AB6EF1"/>
    <w:rsid w:val="00B363AC"/>
    <w:rsid w:val="00C34774"/>
    <w:rsid w:val="00C44FAA"/>
    <w:rsid w:val="00C53FC4"/>
    <w:rsid w:val="00D2348A"/>
    <w:rsid w:val="00D469C2"/>
    <w:rsid w:val="00EB3738"/>
    <w:rsid w:val="00EC09D5"/>
    <w:rsid w:val="00FC6D19"/>
    <w:rsid w:val="08413F36"/>
    <w:rsid w:val="189D5E3C"/>
    <w:rsid w:val="2071534A"/>
    <w:rsid w:val="29C668BE"/>
    <w:rsid w:val="3ED17C48"/>
    <w:rsid w:val="53435A70"/>
    <w:rsid w:val="6DBE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Times New Roman" w:hAnsi="Times New Roman" w:eastAsia="SimSun" w:cs="Times New Roman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Normal (Web)"/>
    <w:basedOn w:val="1"/>
    <w:unhideWhenUsed/>
    <w:qFormat/>
    <w:uiPriority w:val="99"/>
    <w:rPr>
      <w:sz w:val="24"/>
      <w:szCs w:val="24"/>
    </w:rPr>
  </w:style>
  <w:style w:type="paragraph" w:styleId="6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7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paragraph" w:customStyle="1" w:styleId="8">
    <w:name w:val="Cabeçalho1"/>
    <w:basedOn w:val="1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  <w:rPr>
      <w:rFonts w:ascii="Calibri" w:hAnsi="Calibri" w:eastAsia="Calibri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237</Words>
  <Characters>1281</Characters>
  <Lines>10</Lines>
  <Paragraphs>3</Paragraphs>
  <TotalTime>16</TotalTime>
  <ScaleCrop>false</ScaleCrop>
  <LinksUpToDate>false</LinksUpToDate>
  <CharactersWithSpaces>1515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2025-11-11T15:57:00Z</dcterms:created>
  <dc:creator>Mariana Farias</dc:creator>
  <cp:lastModifiedBy>Mariana Farias</cp:lastModifiedBy>
  <dcterms:modified xsi:type="dcterms:W3CDTF">2025-11-16T01:45:19Z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DA349C8C8E4940BA88B28408DFD12EF5_13</vt:lpwstr>
  </property>
</Properties>
</file>