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C5587">
        <w:rPr>
          <w:rFonts w:ascii="Times New Roman" w:hAnsi="Times New Roman"/>
          <w:sz w:val="24"/>
          <w:szCs w:val="24"/>
        </w:rPr>
        <w:t>051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C5587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96F7B">
        <w:rPr>
          <w:rFonts w:ascii="Times New Roman" w:hAnsi="Times New Roman"/>
          <w:sz w:val="24"/>
        </w:rPr>
        <w:t>,</w:t>
      </w:r>
      <w:r w:rsidR="00894CA4">
        <w:rPr>
          <w:rFonts w:ascii="Times New Roman" w:hAnsi="Times New Roman"/>
          <w:sz w:val="24"/>
        </w:rPr>
        <w:t xml:space="preserve"> </w:t>
      </w:r>
      <w:r w:rsidR="009C5587">
        <w:rPr>
          <w:rFonts w:ascii="Times New Roman" w:hAnsi="Times New Roman"/>
          <w:sz w:val="24"/>
        </w:rPr>
        <w:t>realização do controle da vegetação ao longo da pista de caminhada na Avenida Ernesto Dornelles e a poda de algumas árvores.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FB0F36">
    <w:pPr>
      <w:pStyle w:val="Cabealho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C5587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09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4EEB5-27C6-407C-A681-EFB2E551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 Furtado da Rosa</cp:lastModifiedBy>
  <cp:revision>3</cp:revision>
  <cp:lastPrinted>2017-05-24T17:08:00Z</cp:lastPrinted>
  <dcterms:created xsi:type="dcterms:W3CDTF">2018-02-07T13:45:00Z</dcterms:created>
  <dcterms:modified xsi:type="dcterms:W3CDTF">2018-02-07T13:47:00Z</dcterms:modified>
</cp:coreProperties>
</file>