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D0AECD" w14:textId="639F0015" w:rsidR="0080061F" w:rsidRDefault="0080061F" w:rsidP="0080061F">
      <w:pPr>
        <w:pStyle w:val="Recuodecorpodetexto"/>
        <w:ind w:left="-284"/>
        <w:jc w:val="both"/>
        <w:rPr>
          <w:rFonts w:ascii="Times New Roman" w:hAnsi="Times New Roman"/>
          <w:b/>
          <w:bCs/>
          <w:sz w:val="48"/>
          <w:szCs w:val="48"/>
        </w:rPr>
      </w:pPr>
      <w:r>
        <w:rPr>
          <w:rFonts w:ascii="Times New Roman" w:hAnsi="Times New Roman"/>
          <w:b/>
          <w:bCs/>
          <w:sz w:val="48"/>
          <w:szCs w:val="48"/>
        </w:rPr>
        <w:t xml:space="preserve">CÂMARA MUNICIPAL DE CRUZETA </w:t>
      </w:r>
      <w:r>
        <w:rPr>
          <w:rFonts w:ascii="Times New Roman" w:hAnsi="Times New Roman"/>
          <w:b/>
          <w:bCs/>
          <w:sz w:val="40"/>
          <w:szCs w:val="40"/>
        </w:rPr>
        <w:t>PAUTA DA 7</w:t>
      </w:r>
      <w:r w:rsidRPr="008B15D8">
        <w:rPr>
          <w:rFonts w:ascii="Times New Roman" w:hAnsi="Times New Roman"/>
          <w:b/>
          <w:bCs/>
          <w:sz w:val="40"/>
          <w:szCs w:val="40"/>
        </w:rPr>
        <w:t>ª SESSÃO</w:t>
      </w:r>
      <w:r>
        <w:rPr>
          <w:rFonts w:ascii="Times New Roman" w:hAnsi="Times New Roman"/>
          <w:b/>
          <w:bCs/>
          <w:sz w:val="40"/>
          <w:szCs w:val="40"/>
        </w:rPr>
        <w:t xml:space="preserve"> </w:t>
      </w:r>
      <w:r w:rsidRPr="008B15D8">
        <w:rPr>
          <w:rFonts w:ascii="Times New Roman" w:hAnsi="Times New Roman"/>
          <w:b/>
          <w:bCs/>
          <w:sz w:val="40"/>
          <w:szCs w:val="40"/>
        </w:rPr>
        <w:t>ORDINÁRIA</w:t>
      </w:r>
      <w:r>
        <w:rPr>
          <w:rFonts w:ascii="Times New Roman" w:hAnsi="Times New Roman"/>
          <w:b/>
          <w:bCs/>
          <w:sz w:val="40"/>
          <w:szCs w:val="40"/>
        </w:rPr>
        <w:t>, DA 3ª SESSÃO LEGISLATIVA DA 17ª LEGISLATURA</w:t>
      </w:r>
    </w:p>
    <w:p w14:paraId="14CEBCED" w14:textId="6C34BE07" w:rsidR="0080061F" w:rsidRDefault="0080061F" w:rsidP="0080061F">
      <w:pPr>
        <w:pStyle w:val="Recuodecorpodetexto"/>
        <w:ind w:left="-284"/>
        <w:jc w:val="both"/>
        <w:rPr>
          <w:rFonts w:ascii="Times New Roman" w:hAnsi="Times New Roman"/>
          <w:b/>
          <w:bCs/>
          <w:sz w:val="40"/>
          <w:szCs w:val="40"/>
        </w:rPr>
      </w:pPr>
      <w:r w:rsidRPr="008B15D8">
        <w:rPr>
          <w:rFonts w:ascii="Times New Roman" w:hAnsi="Times New Roman"/>
          <w:b/>
          <w:bCs/>
          <w:sz w:val="40"/>
          <w:szCs w:val="40"/>
        </w:rPr>
        <w:t>(</w:t>
      </w:r>
      <w:r>
        <w:rPr>
          <w:rFonts w:ascii="Times New Roman" w:hAnsi="Times New Roman"/>
          <w:b/>
          <w:bCs/>
          <w:sz w:val="40"/>
          <w:szCs w:val="40"/>
        </w:rPr>
        <w:t>28/03</w:t>
      </w:r>
      <w:r w:rsidRPr="008B15D8">
        <w:rPr>
          <w:rFonts w:ascii="Times New Roman" w:hAnsi="Times New Roman"/>
          <w:b/>
          <w:bCs/>
          <w:sz w:val="40"/>
          <w:szCs w:val="40"/>
        </w:rPr>
        <w:t>/2023)</w:t>
      </w:r>
    </w:p>
    <w:p w14:paraId="5A328A64" w14:textId="77777777" w:rsidR="0080061F" w:rsidRDefault="0080061F" w:rsidP="0080061F">
      <w:pPr>
        <w:pStyle w:val="Recuodecorpodetexto"/>
        <w:ind w:left="-284"/>
        <w:jc w:val="both"/>
        <w:rPr>
          <w:rFonts w:ascii="Times New Roman" w:hAnsi="Times New Roman"/>
          <w:b/>
          <w:bCs/>
          <w:sz w:val="40"/>
          <w:szCs w:val="40"/>
        </w:rPr>
      </w:pPr>
    </w:p>
    <w:p w14:paraId="5FF4044E" w14:textId="2BFC94AC" w:rsidR="0080061F" w:rsidRDefault="0080061F" w:rsidP="0080061F">
      <w:pPr>
        <w:pStyle w:val="Recuodecorpodetexto"/>
        <w:ind w:left="-284"/>
        <w:jc w:val="both"/>
        <w:rPr>
          <w:rFonts w:ascii="Times New Roman" w:hAnsi="Times New Roman"/>
          <w:b/>
          <w:bCs/>
          <w:sz w:val="28"/>
          <w:szCs w:val="28"/>
          <w:shd w:val="clear" w:color="auto" w:fill="FFFFFF"/>
        </w:rPr>
      </w:pPr>
      <w:r w:rsidRPr="0023416A">
        <w:rPr>
          <w:rFonts w:ascii="Times New Roman" w:hAnsi="Times New Roman"/>
          <w:b/>
          <w:bCs/>
          <w:sz w:val="28"/>
          <w:szCs w:val="28"/>
          <w:shd w:val="clear" w:color="auto" w:fill="FFFFFF"/>
        </w:rPr>
        <w:t xml:space="preserve">ATA DA </w:t>
      </w:r>
      <w:r>
        <w:rPr>
          <w:rFonts w:ascii="Times New Roman" w:hAnsi="Times New Roman"/>
          <w:b/>
          <w:bCs/>
          <w:sz w:val="28"/>
          <w:szCs w:val="28"/>
          <w:shd w:val="clear" w:color="auto" w:fill="FFFFFF"/>
        </w:rPr>
        <w:t>4</w:t>
      </w:r>
      <w:r w:rsidRPr="0023416A">
        <w:rPr>
          <w:rFonts w:ascii="Times New Roman" w:hAnsi="Times New Roman"/>
          <w:b/>
          <w:bCs/>
          <w:sz w:val="28"/>
          <w:szCs w:val="28"/>
          <w:shd w:val="clear" w:color="auto" w:fill="FFFFFF"/>
        </w:rPr>
        <w:t xml:space="preserve">ª SESSÃO </w:t>
      </w:r>
      <w:r>
        <w:rPr>
          <w:rFonts w:ascii="Times New Roman" w:hAnsi="Times New Roman"/>
          <w:b/>
          <w:bCs/>
          <w:sz w:val="28"/>
          <w:szCs w:val="28"/>
          <w:shd w:val="clear" w:color="auto" w:fill="FFFFFF"/>
        </w:rPr>
        <w:t>EXTRA</w:t>
      </w:r>
      <w:r w:rsidRPr="0023416A">
        <w:rPr>
          <w:rFonts w:ascii="Times New Roman" w:hAnsi="Times New Roman"/>
          <w:b/>
          <w:bCs/>
          <w:sz w:val="28"/>
          <w:szCs w:val="28"/>
          <w:shd w:val="clear" w:color="auto" w:fill="FFFFFF"/>
        </w:rPr>
        <w:t>ORDINÁRIA DA 3ª SESSÃO LEGISLATIVA DA 17ª LEGISLATURA DA CÂMARA MUNICIPAL DE</w:t>
      </w:r>
      <w:r>
        <w:rPr>
          <w:rFonts w:ascii="Times New Roman" w:hAnsi="Times New Roman"/>
          <w:b/>
          <w:bCs/>
          <w:sz w:val="28"/>
          <w:szCs w:val="28"/>
          <w:shd w:val="clear" w:color="auto" w:fill="FFFFFF"/>
        </w:rPr>
        <w:t xml:space="preserve"> </w:t>
      </w:r>
      <w:r w:rsidRPr="0023416A">
        <w:rPr>
          <w:rFonts w:ascii="Times New Roman" w:hAnsi="Times New Roman"/>
          <w:b/>
          <w:bCs/>
          <w:sz w:val="28"/>
          <w:szCs w:val="28"/>
          <w:shd w:val="clear" w:color="auto" w:fill="FFFFFF"/>
        </w:rPr>
        <w:t>CRUZETA</w:t>
      </w:r>
    </w:p>
    <w:p w14:paraId="2F560658" w14:textId="6E8D15C9" w:rsidR="0080061F" w:rsidRPr="00706F65" w:rsidRDefault="0080061F" w:rsidP="004F6C4F">
      <w:pPr>
        <w:pStyle w:val="Recuodecorpodetexto"/>
        <w:ind w:left="-284"/>
        <w:jc w:val="both"/>
        <w:rPr>
          <w:rFonts w:ascii="Times New Roman" w:hAnsi="Times New Roman"/>
          <w:b/>
          <w:bCs/>
          <w:sz w:val="28"/>
          <w:szCs w:val="28"/>
          <w:shd w:val="clear" w:color="auto" w:fill="FFFFFF"/>
        </w:rPr>
      </w:pPr>
      <w:r w:rsidRPr="00706F65">
        <w:rPr>
          <w:rFonts w:ascii="Times New Roman" w:hAnsi="Times New Roman"/>
          <w:sz w:val="28"/>
          <w:szCs w:val="28"/>
          <w:shd w:val="clear" w:color="auto" w:fill="FFFFFF"/>
        </w:rPr>
        <w:t>Aos vinte e um dias do mês de março do ano de dois mil e vinte e três, às dez</w:t>
      </w:r>
      <w:r w:rsidR="002F78ED">
        <w:rPr>
          <w:rFonts w:ascii="Times New Roman" w:hAnsi="Times New Roman"/>
          <w:sz w:val="28"/>
          <w:szCs w:val="28"/>
          <w:shd w:val="clear" w:color="auto" w:fill="FFFFFF"/>
        </w:rPr>
        <w:t>oito</w:t>
      </w:r>
      <w:r w:rsidRPr="00706F65">
        <w:rPr>
          <w:rFonts w:ascii="Times New Roman" w:hAnsi="Times New Roman"/>
          <w:sz w:val="28"/>
          <w:szCs w:val="28"/>
          <w:shd w:val="clear" w:color="auto" w:fill="FFFFFF"/>
        </w:rPr>
        <w:t xml:space="preserve"> horas</w:t>
      </w:r>
      <w:r w:rsidR="002F78ED">
        <w:rPr>
          <w:rFonts w:ascii="Times New Roman" w:hAnsi="Times New Roman"/>
          <w:sz w:val="28"/>
          <w:szCs w:val="28"/>
          <w:shd w:val="clear" w:color="auto" w:fill="FFFFFF"/>
        </w:rPr>
        <w:t xml:space="preserve"> e trinta e cinco</w:t>
      </w:r>
      <w:r w:rsidRPr="00706F65">
        <w:rPr>
          <w:rFonts w:ascii="Times New Roman" w:hAnsi="Times New Roman"/>
          <w:sz w:val="28"/>
          <w:szCs w:val="28"/>
          <w:shd w:val="clear" w:color="auto" w:fill="FFFFFF"/>
        </w:rPr>
        <w:t xml:space="preserve"> (18h e 35min), onde funciona o Poder Legislativo, na Sala das Sessões, foi realizada a 4ª SESSÃO EXTRAORDINÁRIA DA 3ª SESSÃO LEGISLATIVA DA 17ª LEGISLATURA sob a Presidência do parlamentar Itan Lobo de Medeiros, e com os trabalhos secretariado pela Vereadora Arilúzia Sasnara de Araújo Medeiros. Estiveram presentes os parlamentares: Arilúzia Sasnara de Araújo Medeiros, Ayérica Angelle Maria de Oliveira Dantas, Cypriano Pinheiro Medeiros de Araújo, Hildeberto Diniz Silva Nascimento, Hutson Neves Barbosa, Itan Lobo de Medeiros, José Ethel Stephan Usando Sales Canuto de Moraes, Patrício Sinderley Araújo de Assis e Walfredo Cesino de Medeiros. Havendo quórum regimental, o Presidente, declarou aberta a sessão e deu início aos trabalhos. A Presidência colocou a seguinte ata em votação: </w:t>
      </w:r>
      <w:r w:rsidR="004F6C4F" w:rsidRPr="00706F65">
        <w:rPr>
          <w:rFonts w:ascii="Times New Roman" w:hAnsi="Times New Roman"/>
          <w:sz w:val="28"/>
          <w:szCs w:val="28"/>
          <w:shd w:val="clear" w:color="auto" w:fill="FFFFFF"/>
        </w:rPr>
        <w:t>6</w:t>
      </w:r>
      <w:r w:rsidRPr="00706F65">
        <w:rPr>
          <w:rFonts w:ascii="Times New Roman" w:hAnsi="Times New Roman"/>
          <w:sz w:val="28"/>
          <w:szCs w:val="28"/>
          <w:shd w:val="clear" w:color="auto" w:fill="FFFFFF"/>
        </w:rPr>
        <w:t xml:space="preserve">ª Sessão Ordinária da 3ª Sessão Legislativa da 17ª Legislatura realizada no dia </w:t>
      </w:r>
      <w:r w:rsidR="004F6C4F" w:rsidRPr="00706F65">
        <w:rPr>
          <w:rFonts w:ascii="Times New Roman" w:hAnsi="Times New Roman"/>
          <w:sz w:val="28"/>
          <w:szCs w:val="28"/>
          <w:shd w:val="clear" w:color="auto" w:fill="FFFFFF"/>
        </w:rPr>
        <w:t>21</w:t>
      </w:r>
      <w:r w:rsidRPr="00706F65">
        <w:rPr>
          <w:rFonts w:ascii="Times New Roman" w:hAnsi="Times New Roman"/>
          <w:sz w:val="28"/>
          <w:szCs w:val="28"/>
          <w:shd w:val="clear" w:color="auto" w:fill="FFFFFF"/>
        </w:rPr>
        <w:t xml:space="preserve">/03/2023, para leitura e votação. Não tendo sido solicitada a retificação da ata no prazo regimental, a presidência encaminhou para votação, sendo aprovada com </w:t>
      </w:r>
      <w:r w:rsidR="004F6C4F" w:rsidRPr="00706F65">
        <w:rPr>
          <w:rFonts w:ascii="Times New Roman" w:hAnsi="Times New Roman"/>
          <w:sz w:val="28"/>
          <w:szCs w:val="28"/>
          <w:shd w:val="clear" w:color="auto" w:fill="FFFFFF"/>
        </w:rPr>
        <w:t xml:space="preserve">nove </w:t>
      </w:r>
      <w:r w:rsidRPr="00706F65">
        <w:rPr>
          <w:rFonts w:ascii="Times New Roman" w:hAnsi="Times New Roman"/>
          <w:sz w:val="28"/>
          <w:szCs w:val="28"/>
          <w:shd w:val="clear" w:color="auto" w:fill="FFFFFF"/>
        </w:rPr>
        <w:t>votos favoráveis, nenhum voto contrário e nenhuma abstenção. E</w:t>
      </w:r>
      <w:r w:rsidRPr="00706F65">
        <w:rPr>
          <w:rFonts w:ascii="Times New Roman" w:hAnsi="Times New Roman"/>
          <w:sz w:val="28"/>
          <w:szCs w:val="28"/>
        </w:rPr>
        <w:t xml:space="preserve">m seguida passou-se a leitura do expediente que constou das seguintes </w:t>
      </w:r>
      <w:r w:rsidRPr="00706F65">
        <w:rPr>
          <w:rFonts w:ascii="Times New Roman" w:hAnsi="Times New Roman"/>
          <w:b/>
          <w:bCs/>
          <w:sz w:val="28"/>
          <w:szCs w:val="28"/>
          <w:shd w:val="clear" w:color="auto" w:fill="FFFFFF"/>
        </w:rPr>
        <w:t>PROPOSIÇ</w:t>
      </w:r>
      <w:r w:rsidR="004F6C4F" w:rsidRPr="00706F65">
        <w:rPr>
          <w:rFonts w:ascii="Times New Roman" w:hAnsi="Times New Roman"/>
          <w:b/>
          <w:bCs/>
          <w:sz w:val="28"/>
          <w:szCs w:val="28"/>
          <w:shd w:val="clear" w:color="auto" w:fill="FFFFFF"/>
        </w:rPr>
        <w:t>ÃO</w:t>
      </w:r>
      <w:r w:rsidRPr="00706F65">
        <w:rPr>
          <w:rFonts w:ascii="Times New Roman" w:hAnsi="Times New Roman"/>
          <w:b/>
          <w:bCs/>
          <w:sz w:val="28"/>
          <w:szCs w:val="28"/>
          <w:shd w:val="clear" w:color="auto" w:fill="FFFFFF"/>
        </w:rPr>
        <w:t xml:space="preserve">: </w:t>
      </w:r>
      <w:r w:rsidR="004F6C4F" w:rsidRPr="00706F65">
        <w:rPr>
          <w:rFonts w:ascii="Times New Roman" w:hAnsi="Times New Roman"/>
          <w:b/>
          <w:bCs/>
          <w:sz w:val="28"/>
          <w:szCs w:val="28"/>
        </w:rPr>
        <w:t xml:space="preserve">Emenda Supressiva n° 01/2023, </w:t>
      </w:r>
      <w:r w:rsidR="004F6C4F" w:rsidRPr="00706F65">
        <w:rPr>
          <w:rFonts w:ascii="Times New Roman" w:hAnsi="Times New Roman"/>
          <w:color w:val="000000"/>
          <w:sz w:val="28"/>
          <w:szCs w:val="28"/>
        </w:rPr>
        <w:t xml:space="preserve">suprimido o </w:t>
      </w:r>
      <w:r w:rsidR="004F6C4F" w:rsidRPr="00706F65">
        <w:rPr>
          <w:rFonts w:ascii="Times New Roman" w:hAnsi="Times New Roman"/>
          <w:sz w:val="28"/>
          <w:szCs w:val="28"/>
        </w:rPr>
        <w:t xml:space="preserve">artigo 12 </w:t>
      </w:r>
      <w:r w:rsidR="004F6C4F" w:rsidRPr="00706F65">
        <w:rPr>
          <w:rFonts w:ascii="Times New Roman" w:hAnsi="Times New Roman"/>
          <w:bCs/>
          <w:color w:val="000000"/>
          <w:sz w:val="28"/>
          <w:szCs w:val="28"/>
        </w:rPr>
        <w:t xml:space="preserve">ao Projeto de Lei n° 10/2023 que </w:t>
      </w:r>
      <w:r w:rsidR="004F6C4F" w:rsidRPr="00706F65">
        <w:rPr>
          <w:rFonts w:ascii="Times New Roman" w:hAnsi="Times New Roman"/>
          <w:bCs/>
          <w:sz w:val="28"/>
          <w:szCs w:val="28"/>
          <w:lang w:val="pt-PT"/>
        </w:rPr>
        <w:t xml:space="preserve">estabelece normas relativas à concessão e pagamento de diárias e dá outras providências. </w:t>
      </w:r>
      <w:r w:rsidR="004F6C4F" w:rsidRPr="00706F65">
        <w:rPr>
          <w:rFonts w:ascii="Times New Roman" w:hAnsi="Times New Roman"/>
          <w:b/>
          <w:sz w:val="28"/>
          <w:szCs w:val="28"/>
          <w:lang w:val="pt-PT"/>
        </w:rPr>
        <w:t>Requerimento em  Regime de Urgência n° 06/2023</w:t>
      </w:r>
      <w:r w:rsidR="004F6C4F" w:rsidRPr="00706F65">
        <w:rPr>
          <w:rFonts w:ascii="Times New Roman" w:hAnsi="Times New Roman"/>
          <w:bCs/>
          <w:sz w:val="28"/>
          <w:szCs w:val="28"/>
          <w:lang w:val="pt-PT"/>
        </w:rPr>
        <w:t xml:space="preserve">, de autoria do parlamentar </w:t>
      </w:r>
      <w:r w:rsidR="004F6C4F" w:rsidRPr="00706F65">
        <w:rPr>
          <w:rFonts w:ascii="Times New Roman" w:hAnsi="Times New Roman"/>
          <w:sz w:val="28"/>
          <w:szCs w:val="28"/>
          <w:shd w:val="clear" w:color="auto" w:fill="FFFFFF"/>
        </w:rPr>
        <w:t xml:space="preserve">José Ethel Stephan Usando Sales Canuto de Moraes - </w:t>
      </w:r>
      <w:r w:rsidR="004F6C4F" w:rsidRPr="00706F65">
        <w:rPr>
          <w:rFonts w:ascii="Times New Roman" w:hAnsi="Times New Roman"/>
          <w:sz w:val="28"/>
          <w:szCs w:val="28"/>
        </w:rPr>
        <w:t xml:space="preserve">Requer a Mesa ouvido o Plenário, com fundamento no artigo 95, § 3º inciso VII do Regimento Interno (Resolução nº 38/90), para que o Projeto de Lei nº 10/2023 do Poder Executivo, e a Emenda Supressiva n° 01/2023, de autoria do parlamentar </w:t>
      </w:r>
      <w:r w:rsidR="004F6C4F" w:rsidRPr="00706F65">
        <w:rPr>
          <w:rFonts w:ascii="Times New Roman" w:hAnsi="Times New Roman"/>
          <w:sz w:val="28"/>
          <w:szCs w:val="28"/>
          <w:shd w:val="clear" w:color="auto" w:fill="FFFFFF"/>
        </w:rPr>
        <w:t>José Ethel Stephan Usando Sales Canuto de Moraes</w:t>
      </w:r>
      <w:r w:rsidR="004F6C4F" w:rsidRPr="00706F65">
        <w:rPr>
          <w:rFonts w:ascii="Times New Roman" w:hAnsi="Times New Roman"/>
          <w:sz w:val="28"/>
          <w:szCs w:val="28"/>
        </w:rPr>
        <w:t xml:space="preserve">, tenha tramitação em Regime de Urgência, de acordo com os dispostos nos artigos 59, 107 e 108 do citado Regimento Interno.  </w:t>
      </w:r>
      <w:r w:rsidR="004F6C4F" w:rsidRPr="00706F65">
        <w:rPr>
          <w:rFonts w:ascii="Times New Roman" w:hAnsi="Times New Roman"/>
          <w:sz w:val="28"/>
          <w:szCs w:val="28"/>
          <w:shd w:val="clear" w:color="auto" w:fill="FFFFFF"/>
        </w:rPr>
        <w:t xml:space="preserve">Nada mais havendo a ser tratado no expediente, passou para apreciação das </w:t>
      </w:r>
      <w:r w:rsidR="004F6C4F" w:rsidRPr="00706F65">
        <w:rPr>
          <w:rFonts w:ascii="Times New Roman" w:hAnsi="Times New Roman"/>
          <w:sz w:val="28"/>
          <w:szCs w:val="28"/>
          <w:shd w:val="clear" w:color="auto" w:fill="FFFFFF"/>
        </w:rPr>
        <w:lastRenderedPageBreak/>
        <w:t xml:space="preserve">matérias constantes da pauta da sessão. Dando prosseguimento à sessão, a Presidência colocou em fase de única discussão e votação a </w:t>
      </w:r>
      <w:r w:rsidR="004F6C4F" w:rsidRPr="00706F65">
        <w:rPr>
          <w:rFonts w:ascii="Times New Roman" w:hAnsi="Times New Roman"/>
          <w:b/>
          <w:bCs/>
          <w:sz w:val="28"/>
          <w:szCs w:val="28"/>
          <w:shd w:val="clear" w:color="auto" w:fill="FFFFFF"/>
        </w:rPr>
        <w:t xml:space="preserve">PROPOSIÇÃO: </w:t>
      </w:r>
      <w:r w:rsidR="004F6C4F" w:rsidRPr="00706F65">
        <w:rPr>
          <w:rFonts w:ascii="Times New Roman" w:hAnsi="Times New Roman"/>
          <w:b/>
          <w:sz w:val="28"/>
          <w:szCs w:val="28"/>
          <w:lang w:val="pt-PT"/>
        </w:rPr>
        <w:t>Requerimento em  Regime de Urgência n° 06/2023</w:t>
      </w:r>
      <w:r w:rsidR="004F6C4F" w:rsidRPr="00706F65">
        <w:rPr>
          <w:rFonts w:ascii="Times New Roman" w:hAnsi="Times New Roman"/>
          <w:bCs/>
          <w:sz w:val="28"/>
          <w:szCs w:val="28"/>
          <w:lang w:val="pt-PT"/>
        </w:rPr>
        <w:t xml:space="preserve">, de autoria do parlamentar </w:t>
      </w:r>
      <w:r w:rsidR="004F6C4F" w:rsidRPr="00706F65">
        <w:rPr>
          <w:rFonts w:ascii="Times New Roman" w:hAnsi="Times New Roman"/>
          <w:sz w:val="28"/>
          <w:szCs w:val="28"/>
          <w:shd w:val="clear" w:color="auto" w:fill="FFFFFF"/>
        </w:rPr>
        <w:t xml:space="preserve">José Ethel Stephan Usando Sales Canuto de Moraes - </w:t>
      </w:r>
      <w:r w:rsidR="004F6C4F" w:rsidRPr="00706F65">
        <w:rPr>
          <w:rFonts w:ascii="Times New Roman" w:hAnsi="Times New Roman"/>
          <w:sz w:val="28"/>
          <w:szCs w:val="28"/>
        </w:rPr>
        <w:t xml:space="preserve">Requer a Mesa ouvido o Plenário, com fundamento no artigo 95, § 3º inciso VII do Regimento Interno (Resolução nº 38/90), para que o Projeto de Lei nº 10/2023 do Poder Executivo, e a Emenda Supressiva n° 01/2023, de autoria do parlamentar </w:t>
      </w:r>
      <w:r w:rsidR="004F6C4F" w:rsidRPr="00706F65">
        <w:rPr>
          <w:rFonts w:ascii="Times New Roman" w:hAnsi="Times New Roman"/>
          <w:sz w:val="28"/>
          <w:szCs w:val="28"/>
          <w:shd w:val="clear" w:color="auto" w:fill="FFFFFF"/>
        </w:rPr>
        <w:t>José Ethel Stephan Usando Sales Canuto de Moraes</w:t>
      </w:r>
      <w:r w:rsidR="004F6C4F" w:rsidRPr="00706F65">
        <w:rPr>
          <w:rFonts w:ascii="Times New Roman" w:hAnsi="Times New Roman"/>
          <w:sz w:val="28"/>
          <w:szCs w:val="28"/>
        </w:rPr>
        <w:t xml:space="preserve">, tenha tramitação em Regime de Urgência, de acordo com os dispostos nos artigos 59, 107 e 108 do citado Regimento Interno. </w:t>
      </w:r>
      <w:r w:rsidR="00706F65" w:rsidRPr="00706F65">
        <w:rPr>
          <w:rFonts w:ascii="Times New Roman" w:hAnsi="Times New Roman"/>
          <w:bCs/>
          <w:sz w:val="28"/>
          <w:szCs w:val="28"/>
        </w:rPr>
        <w:t xml:space="preserve">Recebendo </w:t>
      </w:r>
      <w:r w:rsidR="00706F65">
        <w:rPr>
          <w:rFonts w:ascii="Times New Roman" w:hAnsi="Times New Roman"/>
          <w:bCs/>
          <w:sz w:val="28"/>
          <w:szCs w:val="28"/>
        </w:rPr>
        <w:t xml:space="preserve">oito </w:t>
      </w:r>
      <w:r w:rsidR="00706F65" w:rsidRPr="00706F65">
        <w:rPr>
          <w:rFonts w:ascii="Times New Roman" w:hAnsi="Times New Roman"/>
          <w:bCs/>
          <w:sz w:val="28"/>
          <w:szCs w:val="28"/>
        </w:rPr>
        <w:t>votos favoráveis, nenhum desfavorável e uma abstenção - Proposição Aprovada</w:t>
      </w:r>
      <w:r w:rsidR="00706F65">
        <w:rPr>
          <w:rFonts w:ascii="Times New Roman" w:hAnsi="Times New Roman"/>
          <w:bCs/>
          <w:sz w:val="28"/>
          <w:szCs w:val="28"/>
        </w:rPr>
        <w:t xml:space="preserve">. </w:t>
      </w:r>
      <w:r w:rsidR="00706F65" w:rsidRPr="00706F65">
        <w:rPr>
          <w:rFonts w:ascii="Times New Roman" w:hAnsi="Times New Roman"/>
          <w:b/>
          <w:bCs/>
          <w:sz w:val="28"/>
          <w:szCs w:val="28"/>
        </w:rPr>
        <w:t xml:space="preserve"> </w:t>
      </w:r>
      <w:r w:rsidR="004F6C4F" w:rsidRPr="00706F65">
        <w:rPr>
          <w:rFonts w:ascii="Times New Roman" w:hAnsi="Times New Roman"/>
          <w:b/>
          <w:bCs/>
          <w:sz w:val="28"/>
          <w:szCs w:val="28"/>
        </w:rPr>
        <w:t xml:space="preserve">Emenda Supressiva n° 01/2023, </w:t>
      </w:r>
      <w:r w:rsidR="004F6C4F" w:rsidRPr="00706F65">
        <w:rPr>
          <w:rFonts w:ascii="Times New Roman" w:hAnsi="Times New Roman"/>
          <w:color w:val="000000"/>
          <w:sz w:val="28"/>
          <w:szCs w:val="28"/>
        </w:rPr>
        <w:t xml:space="preserve">suprimido o </w:t>
      </w:r>
      <w:r w:rsidR="004F6C4F" w:rsidRPr="00706F65">
        <w:rPr>
          <w:rFonts w:ascii="Times New Roman" w:hAnsi="Times New Roman"/>
          <w:sz w:val="28"/>
          <w:szCs w:val="28"/>
        </w:rPr>
        <w:t xml:space="preserve">artigo 12 </w:t>
      </w:r>
      <w:r w:rsidR="004F6C4F" w:rsidRPr="00706F65">
        <w:rPr>
          <w:rFonts w:ascii="Times New Roman" w:hAnsi="Times New Roman"/>
          <w:bCs/>
          <w:color w:val="000000"/>
          <w:sz w:val="28"/>
          <w:szCs w:val="28"/>
        </w:rPr>
        <w:t xml:space="preserve">ao Projeto de Lei n° 10/2023 que </w:t>
      </w:r>
      <w:r w:rsidR="004F6C4F" w:rsidRPr="00706F65">
        <w:rPr>
          <w:rFonts w:ascii="Times New Roman" w:hAnsi="Times New Roman"/>
          <w:bCs/>
          <w:sz w:val="28"/>
          <w:szCs w:val="28"/>
          <w:lang w:val="pt-PT"/>
        </w:rPr>
        <w:t xml:space="preserve">estabelece normas relativas à concessão e pagamento de diárias e dá outras providências. </w:t>
      </w:r>
      <w:r w:rsidR="00706F65" w:rsidRPr="00706F65">
        <w:rPr>
          <w:rFonts w:ascii="Times New Roman" w:hAnsi="Times New Roman"/>
          <w:bCs/>
          <w:sz w:val="28"/>
          <w:szCs w:val="28"/>
        </w:rPr>
        <w:t xml:space="preserve">Recebendo </w:t>
      </w:r>
      <w:r w:rsidR="00706F65">
        <w:rPr>
          <w:rFonts w:ascii="Times New Roman" w:hAnsi="Times New Roman"/>
          <w:bCs/>
          <w:sz w:val="28"/>
          <w:szCs w:val="28"/>
        </w:rPr>
        <w:t>um voto favorável, oito</w:t>
      </w:r>
      <w:r w:rsidR="00706F65" w:rsidRPr="00706F65">
        <w:rPr>
          <w:rFonts w:ascii="Times New Roman" w:hAnsi="Times New Roman"/>
          <w:bCs/>
          <w:sz w:val="28"/>
          <w:szCs w:val="28"/>
        </w:rPr>
        <w:t xml:space="preserve"> votos desfavoráve</w:t>
      </w:r>
      <w:r w:rsidR="00706F65">
        <w:rPr>
          <w:rFonts w:ascii="Times New Roman" w:hAnsi="Times New Roman"/>
          <w:bCs/>
          <w:sz w:val="28"/>
          <w:szCs w:val="28"/>
        </w:rPr>
        <w:t>is</w:t>
      </w:r>
      <w:r w:rsidR="00706F65" w:rsidRPr="00706F65">
        <w:rPr>
          <w:rFonts w:ascii="Times New Roman" w:hAnsi="Times New Roman"/>
          <w:bCs/>
          <w:sz w:val="28"/>
          <w:szCs w:val="28"/>
        </w:rPr>
        <w:t xml:space="preserve"> e nenhuma abstenção - Proposição </w:t>
      </w:r>
      <w:r w:rsidR="003D2AA1">
        <w:rPr>
          <w:rFonts w:ascii="Times New Roman" w:hAnsi="Times New Roman"/>
          <w:bCs/>
          <w:sz w:val="28"/>
          <w:szCs w:val="28"/>
        </w:rPr>
        <w:t>Re</w:t>
      </w:r>
      <w:r w:rsidR="00706F65" w:rsidRPr="00706F65">
        <w:rPr>
          <w:rFonts w:ascii="Times New Roman" w:hAnsi="Times New Roman"/>
          <w:bCs/>
          <w:sz w:val="28"/>
          <w:szCs w:val="28"/>
        </w:rPr>
        <w:t>provada</w:t>
      </w:r>
      <w:r w:rsidR="00706F65">
        <w:rPr>
          <w:rFonts w:ascii="Times New Roman" w:hAnsi="Times New Roman"/>
          <w:bCs/>
          <w:sz w:val="28"/>
          <w:szCs w:val="28"/>
        </w:rPr>
        <w:t xml:space="preserve">. </w:t>
      </w:r>
      <w:r w:rsidR="004F6C4F" w:rsidRPr="00706F65">
        <w:rPr>
          <w:rFonts w:ascii="Times New Roman" w:hAnsi="Times New Roman"/>
          <w:bCs/>
          <w:sz w:val="28"/>
          <w:szCs w:val="28"/>
          <w:lang w:val="pt-PT"/>
        </w:rPr>
        <w:t xml:space="preserve"> </w:t>
      </w:r>
      <w:r w:rsidRPr="00706F65">
        <w:rPr>
          <w:rFonts w:ascii="Times New Roman" w:hAnsi="Times New Roman"/>
          <w:b/>
          <w:bCs/>
          <w:sz w:val="28"/>
          <w:szCs w:val="28"/>
          <w:shd w:val="clear" w:color="auto" w:fill="FFFFFF"/>
        </w:rPr>
        <w:t xml:space="preserve">Projeto de Lei </w:t>
      </w:r>
      <w:r w:rsidR="004F6C4F" w:rsidRPr="00706F65">
        <w:rPr>
          <w:rFonts w:ascii="Times New Roman" w:hAnsi="Times New Roman"/>
          <w:b/>
          <w:bCs/>
          <w:sz w:val="28"/>
          <w:szCs w:val="28"/>
          <w:shd w:val="clear" w:color="auto" w:fill="FFFFFF"/>
        </w:rPr>
        <w:t xml:space="preserve">n° 10 de </w:t>
      </w:r>
      <w:r w:rsidRPr="00706F65">
        <w:rPr>
          <w:rFonts w:ascii="Times New Roman" w:hAnsi="Times New Roman"/>
          <w:b/>
          <w:bCs/>
          <w:sz w:val="28"/>
          <w:szCs w:val="28"/>
          <w:shd w:val="clear" w:color="auto" w:fill="FFFFFF"/>
        </w:rPr>
        <w:t xml:space="preserve">2023, </w:t>
      </w:r>
      <w:r w:rsidRPr="00706F65">
        <w:rPr>
          <w:rFonts w:ascii="Times New Roman" w:hAnsi="Times New Roman"/>
          <w:sz w:val="28"/>
          <w:szCs w:val="28"/>
          <w:shd w:val="clear" w:color="auto" w:fill="FFFFFF"/>
        </w:rPr>
        <w:t>de autoria do Poder Executivo Municipal,</w:t>
      </w:r>
      <w:r w:rsidRPr="00706F65">
        <w:rPr>
          <w:rFonts w:ascii="Times New Roman" w:hAnsi="Times New Roman"/>
          <w:b/>
          <w:bCs/>
          <w:sz w:val="28"/>
          <w:szCs w:val="28"/>
          <w:shd w:val="clear" w:color="auto" w:fill="FFFFFF"/>
        </w:rPr>
        <w:t xml:space="preserve"> </w:t>
      </w:r>
      <w:r w:rsidRPr="00706F65">
        <w:rPr>
          <w:rFonts w:ascii="Times New Roman" w:hAnsi="Times New Roman"/>
          <w:sz w:val="28"/>
          <w:szCs w:val="28"/>
          <w:shd w:val="clear" w:color="auto" w:fill="FFFFFF"/>
        </w:rPr>
        <w:t xml:space="preserve">que </w:t>
      </w:r>
      <w:r w:rsidRPr="00706F65">
        <w:rPr>
          <w:rFonts w:ascii="Times New Roman" w:hAnsi="Times New Roman"/>
          <w:sz w:val="28"/>
          <w:szCs w:val="28"/>
          <w:lang w:val="pt-PT"/>
        </w:rPr>
        <w:t>estabelece normas relativas à concessão e pagamento de diárias e dá outras providências</w:t>
      </w:r>
      <w:r w:rsidRPr="00706F65">
        <w:rPr>
          <w:rFonts w:ascii="Times New Roman" w:hAnsi="Times New Roman"/>
          <w:bCs/>
          <w:sz w:val="28"/>
          <w:szCs w:val="28"/>
        </w:rPr>
        <w:t>.</w:t>
      </w:r>
      <w:r w:rsidR="00706F65">
        <w:rPr>
          <w:rFonts w:ascii="Times New Roman" w:hAnsi="Times New Roman"/>
          <w:sz w:val="28"/>
          <w:szCs w:val="28"/>
        </w:rPr>
        <w:t xml:space="preserve"> </w:t>
      </w:r>
      <w:r w:rsidR="00706F65" w:rsidRPr="00C335C2">
        <w:rPr>
          <w:rFonts w:ascii="Times New Roman" w:hAnsi="Times New Roman"/>
          <w:bCs/>
          <w:sz w:val="28"/>
          <w:szCs w:val="28"/>
        </w:rPr>
        <w:t>Recebendo nove votos favoráveis, nenhum desfavorável e nenhuma abstenção - Proposição Aprovad</w:t>
      </w:r>
      <w:r w:rsidR="00706F65">
        <w:rPr>
          <w:rFonts w:ascii="Times New Roman" w:hAnsi="Times New Roman"/>
          <w:bCs/>
          <w:sz w:val="28"/>
          <w:szCs w:val="28"/>
        </w:rPr>
        <w:t xml:space="preserve">a. </w:t>
      </w:r>
      <w:r w:rsidRPr="00706F65">
        <w:rPr>
          <w:rFonts w:ascii="Times New Roman" w:hAnsi="Times New Roman"/>
          <w:b/>
          <w:bCs/>
          <w:sz w:val="28"/>
          <w:szCs w:val="28"/>
          <w:shd w:val="clear" w:color="auto" w:fill="FFFFFF"/>
        </w:rPr>
        <w:t>ENCERRAMENTO DA SESSÃO:</w:t>
      </w:r>
      <w:r w:rsidRPr="00706F65">
        <w:rPr>
          <w:rFonts w:ascii="Times New Roman" w:hAnsi="Times New Roman"/>
          <w:sz w:val="28"/>
          <w:szCs w:val="28"/>
          <w:shd w:val="clear" w:color="auto" w:fill="FFFFFF"/>
        </w:rPr>
        <w:t xml:space="preserve"> Nada mais havendo a tratar, o presidente declarou encerrados os trabalhos às dezoito horas e </w:t>
      </w:r>
      <w:r w:rsidR="00706F65">
        <w:rPr>
          <w:rFonts w:ascii="Times New Roman" w:hAnsi="Times New Roman"/>
          <w:sz w:val="28"/>
          <w:szCs w:val="28"/>
          <w:shd w:val="clear" w:color="auto" w:fill="FFFFFF"/>
        </w:rPr>
        <w:t xml:space="preserve">cinquenta e sete </w:t>
      </w:r>
      <w:r w:rsidRPr="00706F65">
        <w:rPr>
          <w:rFonts w:ascii="Times New Roman" w:hAnsi="Times New Roman"/>
          <w:sz w:val="28"/>
          <w:szCs w:val="28"/>
          <w:shd w:val="clear" w:color="auto" w:fill="FFFFFF"/>
        </w:rPr>
        <w:t xml:space="preserve">minutos. Para constar, lavrou-se esta ata, que, após lida e aprovada, será assinada será assinada pelos membros da mesa. </w:t>
      </w:r>
    </w:p>
    <w:p w14:paraId="123E27ED" w14:textId="77777777" w:rsidR="0080061F" w:rsidRPr="002F4860" w:rsidRDefault="0080061F" w:rsidP="0080061F">
      <w:pPr>
        <w:pStyle w:val="Recuodecorpodetexto"/>
        <w:ind w:left="-284"/>
        <w:jc w:val="both"/>
        <w:rPr>
          <w:rFonts w:ascii="Times New Roman" w:hAnsi="Times New Roman"/>
          <w:color w:val="000000"/>
          <w:sz w:val="28"/>
          <w:szCs w:val="28"/>
          <w:shd w:val="clear" w:color="auto" w:fill="FFFFFF"/>
        </w:rPr>
      </w:pPr>
    </w:p>
    <w:p w14:paraId="758E6D49" w14:textId="77777777" w:rsidR="0080061F" w:rsidRPr="002F4860" w:rsidRDefault="0080061F" w:rsidP="0080061F">
      <w:pPr>
        <w:spacing w:line="360" w:lineRule="auto"/>
        <w:ind w:left="-284"/>
        <w:jc w:val="both"/>
        <w:rPr>
          <w:rFonts w:ascii="Times New Roman" w:hAnsi="Times New Roman" w:cs="Times New Roman"/>
          <w:sz w:val="28"/>
          <w:szCs w:val="28"/>
          <w:shd w:val="clear" w:color="auto" w:fill="FFFFFF"/>
        </w:rPr>
      </w:pPr>
      <w:r w:rsidRPr="002F4860">
        <w:rPr>
          <w:rFonts w:ascii="Times New Roman" w:hAnsi="Times New Roman" w:cs="Times New Roman"/>
          <w:sz w:val="28"/>
          <w:szCs w:val="28"/>
          <w:shd w:val="clear" w:color="auto" w:fill="FFFFFF"/>
        </w:rPr>
        <w:t>Sala Pedro Vital da Câmara Municipal de Cruzeta-RN, 21 de março de 2023.</w:t>
      </w:r>
    </w:p>
    <w:p w14:paraId="74038094" w14:textId="77777777" w:rsidR="0080061F" w:rsidRPr="00AD6A4D" w:rsidRDefault="0080061F" w:rsidP="0080061F">
      <w:pPr>
        <w:spacing w:line="360" w:lineRule="auto"/>
        <w:ind w:left="-284"/>
        <w:jc w:val="both"/>
        <w:rPr>
          <w:rFonts w:ascii="Times New Roman" w:hAnsi="Times New Roman" w:cs="Times New Roman"/>
          <w:bCs/>
          <w:sz w:val="28"/>
          <w:szCs w:val="28"/>
        </w:rPr>
      </w:pPr>
    </w:p>
    <w:p w14:paraId="45689FBB" w14:textId="77777777" w:rsidR="0080061F" w:rsidRDefault="0080061F" w:rsidP="0080061F">
      <w:pPr>
        <w:pStyle w:val="Ttulo1"/>
        <w:jc w:val="left"/>
        <w:rPr>
          <w:sz w:val="28"/>
          <w:szCs w:val="28"/>
        </w:rPr>
      </w:pPr>
    </w:p>
    <w:p w14:paraId="59C4AD69" w14:textId="77777777" w:rsidR="0080061F" w:rsidRPr="00402280" w:rsidRDefault="0080061F" w:rsidP="0080061F">
      <w:pPr>
        <w:pStyle w:val="Ttulo1"/>
        <w:jc w:val="left"/>
        <w:rPr>
          <w:sz w:val="28"/>
          <w:szCs w:val="28"/>
        </w:rPr>
      </w:pPr>
      <w:r w:rsidRPr="00402280">
        <w:rPr>
          <w:sz w:val="28"/>
          <w:szCs w:val="28"/>
        </w:rPr>
        <w:t xml:space="preserve">Ver. Itan Lobo de Medeiros    </w:t>
      </w:r>
      <w:r>
        <w:rPr>
          <w:sz w:val="28"/>
          <w:szCs w:val="28"/>
        </w:rPr>
        <w:t xml:space="preserve">   </w:t>
      </w:r>
      <w:r w:rsidRPr="00402280">
        <w:rPr>
          <w:sz w:val="28"/>
          <w:szCs w:val="28"/>
        </w:rPr>
        <w:t xml:space="preserve">Ver. </w:t>
      </w:r>
      <w:r>
        <w:rPr>
          <w:sz w:val="28"/>
          <w:szCs w:val="28"/>
          <w:shd w:val="clear" w:color="auto" w:fill="FFFFFF"/>
        </w:rPr>
        <w:t>Arilúzia Sasnara</w:t>
      </w:r>
      <w:r>
        <w:rPr>
          <w:sz w:val="28"/>
          <w:szCs w:val="28"/>
        </w:rPr>
        <w:t xml:space="preserve"> de Araújo Medeiros</w:t>
      </w:r>
      <w:r w:rsidRPr="00402280">
        <w:rPr>
          <w:sz w:val="28"/>
          <w:szCs w:val="28"/>
        </w:rPr>
        <w:t xml:space="preserve">              </w:t>
      </w:r>
    </w:p>
    <w:p w14:paraId="693D853C" w14:textId="77777777" w:rsidR="0080061F" w:rsidRDefault="0080061F" w:rsidP="0080061F">
      <w:pPr>
        <w:pStyle w:val="Ttulo1"/>
        <w:jc w:val="left"/>
        <w:rPr>
          <w:sz w:val="28"/>
          <w:szCs w:val="28"/>
        </w:rPr>
      </w:pPr>
      <w:r w:rsidRPr="00402280">
        <w:rPr>
          <w:sz w:val="28"/>
          <w:szCs w:val="28"/>
        </w:rPr>
        <w:t xml:space="preserve">                  </w:t>
      </w:r>
      <w:r>
        <w:rPr>
          <w:sz w:val="28"/>
          <w:szCs w:val="28"/>
        </w:rPr>
        <w:t xml:space="preserve">    </w:t>
      </w:r>
      <w:r w:rsidRPr="00402280">
        <w:rPr>
          <w:sz w:val="28"/>
          <w:szCs w:val="28"/>
        </w:rPr>
        <w:t xml:space="preserve">Presidente                                       </w:t>
      </w:r>
      <w:r>
        <w:rPr>
          <w:sz w:val="28"/>
          <w:szCs w:val="28"/>
        </w:rPr>
        <w:t xml:space="preserve">      </w:t>
      </w:r>
      <w:r w:rsidRPr="00402280">
        <w:rPr>
          <w:sz w:val="28"/>
          <w:szCs w:val="28"/>
        </w:rPr>
        <w:t>1º Secretária</w:t>
      </w:r>
    </w:p>
    <w:p w14:paraId="762D9CB4" w14:textId="71CA6261" w:rsidR="006C756B" w:rsidRDefault="006C756B" w:rsidP="0080061F"/>
    <w:p w14:paraId="7C2D0ADC" w14:textId="6706A237" w:rsidR="00706F65" w:rsidRDefault="00706F65" w:rsidP="0080061F"/>
    <w:p w14:paraId="048A0169" w14:textId="3D64BC10" w:rsidR="00706F65" w:rsidRDefault="00706F65" w:rsidP="0080061F"/>
    <w:p w14:paraId="5C3E91A6" w14:textId="77777777" w:rsidR="00706F65" w:rsidRDefault="00706F65" w:rsidP="00706F65">
      <w:pPr>
        <w:pStyle w:val="Recuodecorpodetexto"/>
        <w:ind w:left="-284"/>
        <w:jc w:val="both"/>
        <w:rPr>
          <w:rFonts w:ascii="Times New Roman" w:hAnsi="Times New Roman"/>
          <w:b/>
          <w:bCs/>
          <w:sz w:val="40"/>
          <w:szCs w:val="40"/>
        </w:rPr>
      </w:pPr>
    </w:p>
    <w:p w14:paraId="61A6448C" w14:textId="094A9001" w:rsidR="00706F65" w:rsidRPr="00706F65" w:rsidRDefault="00706F65" w:rsidP="00706F65">
      <w:pPr>
        <w:pStyle w:val="Recuodecorpodetexto"/>
        <w:ind w:left="-284"/>
        <w:jc w:val="both"/>
        <w:rPr>
          <w:rFonts w:ascii="Times New Roman" w:hAnsi="Times New Roman"/>
          <w:b/>
          <w:bCs/>
          <w:sz w:val="96"/>
          <w:szCs w:val="96"/>
        </w:rPr>
      </w:pPr>
      <w:r w:rsidRPr="00124346">
        <w:rPr>
          <w:rFonts w:ascii="Times New Roman" w:hAnsi="Times New Roman"/>
          <w:b/>
          <w:bCs/>
          <w:sz w:val="96"/>
          <w:szCs w:val="96"/>
        </w:rPr>
        <w:t>Ordem do di</w:t>
      </w:r>
      <w:r>
        <w:rPr>
          <w:rFonts w:ascii="Times New Roman" w:hAnsi="Times New Roman"/>
          <w:b/>
          <w:bCs/>
          <w:sz w:val="96"/>
          <w:szCs w:val="96"/>
        </w:rPr>
        <w:t>a</w:t>
      </w:r>
    </w:p>
    <w:p w14:paraId="07E22EE2" w14:textId="67667BBF" w:rsidR="00706F65" w:rsidRPr="000255BF" w:rsidRDefault="00706F65" w:rsidP="00706F65">
      <w:pPr>
        <w:pStyle w:val="Recuodecorpodetexto"/>
        <w:ind w:left="-284"/>
        <w:jc w:val="both"/>
        <w:rPr>
          <w:rFonts w:ascii="Times New Roman" w:hAnsi="Times New Roman"/>
          <w:b/>
          <w:bCs/>
          <w:sz w:val="96"/>
          <w:szCs w:val="96"/>
        </w:rPr>
      </w:pPr>
      <w:r w:rsidRPr="00E53F93">
        <w:rPr>
          <w:rFonts w:ascii="Times New Roman" w:hAnsi="Times New Roman"/>
          <w:b/>
          <w:bCs/>
          <w:sz w:val="40"/>
          <w:szCs w:val="40"/>
        </w:rPr>
        <w:lastRenderedPageBreak/>
        <w:t xml:space="preserve">EM FASE DE </w:t>
      </w:r>
      <w:r>
        <w:rPr>
          <w:rFonts w:ascii="Times New Roman" w:hAnsi="Times New Roman"/>
          <w:b/>
          <w:bCs/>
          <w:sz w:val="40"/>
          <w:szCs w:val="40"/>
        </w:rPr>
        <w:t>SEGUNDA</w:t>
      </w:r>
      <w:r w:rsidRPr="00E53F93">
        <w:rPr>
          <w:rFonts w:ascii="Times New Roman" w:hAnsi="Times New Roman"/>
          <w:b/>
          <w:bCs/>
          <w:sz w:val="40"/>
          <w:szCs w:val="40"/>
        </w:rPr>
        <w:t xml:space="preserve"> DISCUSSÃO E VOTAÇÃO  </w:t>
      </w:r>
    </w:p>
    <w:p w14:paraId="0B2D35E6" w14:textId="77777777" w:rsidR="00706F65" w:rsidRDefault="00706F65" w:rsidP="00706F65">
      <w:pPr>
        <w:pStyle w:val="Recuodecorpodetexto"/>
        <w:ind w:left="-284"/>
        <w:jc w:val="both"/>
        <w:rPr>
          <w:rFonts w:ascii="Times New Roman" w:hAnsi="Times New Roman"/>
          <w:b/>
          <w:bCs/>
          <w:sz w:val="28"/>
          <w:szCs w:val="28"/>
          <w:shd w:val="clear" w:color="auto" w:fill="FFFFFF"/>
        </w:rPr>
      </w:pPr>
    </w:p>
    <w:p w14:paraId="607968F5" w14:textId="77777777" w:rsidR="00706F65" w:rsidRPr="00E35E65" w:rsidRDefault="00706F65" w:rsidP="00706F65">
      <w:pPr>
        <w:pStyle w:val="Recuodecorpodetexto"/>
        <w:ind w:left="-284"/>
        <w:jc w:val="both"/>
        <w:rPr>
          <w:rFonts w:ascii="Times New Roman" w:hAnsi="Times New Roman"/>
          <w:b/>
          <w:bCs/>
          <w:sz w:val="28"/>
          <w:szCs w:val="28"/>
          <w:shd w:val="clear" w:color="auto" w:fill="FFFFFF"/>
        </w:rPr>
      </w:pPr>
      <w:r w:rsidRPr="000032A9">
        <w:rPr>
          <w:noProof/>
        </w:rPr>
        <w:drawing>
          <wp:anchor distT="0" distB="0" distL="114300" distR="114300" simplePos="0" relativeHeight="251659264" behindDoc="1" locked="0" layoutInCell="1" allowOverlap="1" wp14:anchorId="1C37D5DB" wp14:editId="2513EFA1">
            <wp:simplePos x="0" y="0"/>
            <wp:positionH relativeFrom="margin">
              <wp:align>left</wp:align>
            </wp:positionH>
            <wp:positionV relativeFrom="paragraph">
              <wp:posOffset>311150</wp:posOffset>
            </wp:positionV>
            <wp:extent cx="5915025" cy="1150620"/>
            <wp:effectExtent l="0" t="0" r="952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15025" cy="1150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BC65E2" w14:textId="77777777" w:rsidR="00706F65" w:rsidRDefault="00706F65" w:rsidP="00706F65">
      <w:pPr>
        <w:rPr>
          <w:sz w:val="28"/>
          <w:szCs w:val="28"/>
        </w:rPr>
      </w:pPr>
    </w:p>
    <w:p w14:paraId="529D51A3" w14:textId="77777777" w:rsidR="00706F65" w:rsidRDefault="00706F65" w:rsidP="00706F65">
      <w:pPr>
        <w:rPr>
          <w:sz w:val="28"/>
          <w:szCs w:val="28"/>
        </w:rPr>
      </w:pPr>
    </w:p>
    <w:p w14:paraId="7851BF71" w14:textId="77777777" w:rsidR="00706F65" w:rsidRDefault="00706F65" w:rsidP="00706F65">
      <w:pPr>
        <w:rPr>
          <w:sz w:val="28"/>
          <w:szCs w:val="28"/>
        </w:rPr>
      </w:pPr>
    </w:p>
    <w:p w14:paraId="732A3B19" w14:textId="77777777" w:rsidR="00706F65" w:rsidRDefault="00706F65" w:rsidP="00706F65">
      <w:pPr>
        <w:rPr>
          <w:sz w:val="28"/>
          <w:szCs w:val="28"/>
        </w:rPr>
      </w:pPr>
    </w:p>
    <w:p w14:paraId="362A2166" w14:textId="77777777" w:rsidR="00706F65" w:rsidRDefault="00706F65" w:rsidP="00706F65">
      <w:pPr>
        <w:rPr>
          <w:sz w:val="28"/>
          <w:szCs w:val="28"/>
        </w:rPr>
      </w:pPr>
    </w:p>
    <w:p w14:paraId="09500E84" w14:textId="77777777" w:rsidR="00706F65" w:rsidRPr="007B0353" w:rsidRDefault="00706F65" w:rsidP="00706F65">
      <w:pPr>
        <w:jc w:val="right"/>
        <w:rPr>
          <w:rFonts w:ascii="Times New Roman" w:hAnsi="Times New Roman"/>
          <w:b/>
          <w:sz w:val="24"/>
          <w:szCs w:val="24"/>
        </w:rPr>
      </w:pPr>
      <w:r w:rsidRPr="007B0353">
        <w:rPr>
          <w:rFonts w:ascii="Times New Roman" w:hAnsi="Times New Roman"/>
          <w:b/>
          <w:sz w:val="24"/>
          <w:szCs w:val="24"/>
        </w:rPr>
        <w:t xml:space="preserve">                 Processo </w:t>
      </w:r>
      <w:r>
        <w:rPr>
          <w:rFonts w:ascii="Times New Roman" w:hAnsi="Times New Roman"/>
          <w:b/>
          <w:sz w:val="24"/>
          <w:szCs w:val="24"/>
        </w:rPr>
        <w:t xml:space="preserve">n° </w:t>
      </w:r>
      <w:r w:rsidRPr="007B0353">
        <w:rPr>
          <w:rFonts w:ascii="Times New Roman" w:hAnsi="Times New Roman"/>
          <w:b/>
          <w:sz w:val="24"/>
          <w:szCs w:val="24"/>
        </w:rPr>
        <w:t>61/2023</w:t>
      </w:r>
    </w:p>
    <w:p w14:paraId="5F4983DE" w14:textId="77777777" w:rsidR="00706F65" w:rsidRPr="007D08CD" w:rsidRDefault="00706F65" w:rsidP="00706F65">
      <w:pPr>
        <w:jc w:val="both"/>
        <w:rPr>
          <w:rFonts w:ascii="Times New Roman" w:hAnsi="Times New Roman"/>
          <w:b/>
        </w:rPr>
      </w:pPr>
      <w:r w:rsidRPr="007D08CD">
        <w:rPr>
          <w:rFonts w:ascii="Times New Roman" w:hAnsi="Times New Roman"/>
          <w:b/>
        </w:rPr>
        <w:t xml:space="preserve">PROJETO DE LEI Nº </w:t>
      </w:r>
      <w:r>
        <w:rPr>
          <w:rFonts w:ascii="Times New Roman" w:hAnsi="Times New Roman"/>
          <w:b/>
        </w:rPr>
        <w:t>08</w:t>
      </w:r>
      <w:r w:rsidRPr="007D08CD">
        <w:rPr>
          <w:rFonts w:ascii="Times New Roman" w:hAnsi="Times New Roman"/>
          <w:b/>
        </w:rPr>
        <w:t>, DE 14 DE MARÇO DE 2023.</w:t>
      </w:r>
    </w:p>
    <w:p w14:paraId="2254B20B" w14:textId="77777777" w:rsidR="00706F65" w:rsidRPr="007B0353" w:rsidRDefault="00706F65" w:rsidP="00706F65">
      <w:pPr>
        <w:jc w:val="both"/>
        <w:rPr>
          <w:rFonts w:ascii="Times New Roman" w:hAnsi="Times New Roman"/>
          <w:sz w:val="24"/>
          <w:szCs w:val="24"/>
        </w:rPr>
      </w:pPr>
    </w:p>
    <w:p w14:paraId="263F1408" w14:textId="77777777" w:rsidR="00706F65" w:rsidRPr="007B0353" w:rsidRDefault="00706F65" w:rsidP="00706F65">
      <w:pPr>
        <w:jc w:val="both"/>
        <w:rPr>
          <w:rFonts w:ascii="Times New Roman" w:hAnsi="Times New Roman"/>
          <w:sz w:val="24"/>
          <w:szCs w:val="24"/>
        </w:rPr>
      </w:pPr>
    </w:p>
    <w:p w14:paraId="5CF04E0C" w14:textId="77777777" w:rsidR="00706F65" w:rsidRPr="007B0353" w:rsidRDefault="00706F65" w:rsidP="00706F65">
      <w:pPr>
        <w:ind w:left="2880"/>
        <w:jc w:val="both"/>
        <w:rPr>
          <w:rFonts w:ascii="Times New Roman" w:hAnsi="Times New Roman"/>
          <w:sz w:val="24"/>
          <w:szCs w:val="24"/>
        </w:rPr>
      </w:pPr>
      <w:r w:rsidRPr="007B0353">
        <w:rPr>
          <w:rFonts w:ascii="Times New Roman" w:hAnsi="Times New Roman"/>
          <w:sz w:val="24"/>
          <w:szCs w:val="24"/>
        </w:rPr>
        <w:t>Dispõe sobre a extinção e criação de cargo público de provimento em comissão do Quadro de Pessoal da Prefeitura de Cruzeta/RN e dá outras providências.</w:t>
      </w:r>
    </w:p>
    <w:p w14:paraId="09EF05B8" w14:textId="77777777" w:rsidR="00706F65" w:rsidRPr="007B0353" w:rsidRDefault="00706F65" w:rsidP="00706F65">
      <w:pPr>
        <w:jc w:val="both"/>
        <w:rPr>
          <w:rFonts w:ascii="Times New Roman" w:hAnsi="Times New Roman"/>
          <w:sz w:val="24"/>
          <w:szCs w:val="24"/>
        </w:rPr>
      </w:pPr>
    </w:p>
    <w:p w14:paraId="31BB11C7" w14:textId="77777777" w:rsidR="00706F65" w:rsidRPr="007B0353" w:rsidRDefault="00706F65" w:rsidP="00706F65">
      <w:pPr>
        <w:spacing w:line="360" w:lineRule="auto"/>
        <w:jc w:val="both"/>
        <w:rPr>
          <w:rFonts w:ascii="Times New Roman" w:hAnsi="Times New Roman"/>
          <w:sz w:val="24"/>
          <w:szCs w:val="24"/>
        </w:rPr>
      </w:pPr>
    </w:p>
    <w:p w14:paraId="70A5C007" w14:textId="77777777" w:rsidR="00706F65" w:rsidRPr="007B0353" w:rsidRDefault="00706F65" w:rsidP="00706F65">
      <w:pPr>
        <w:spacing w:line="360" w:lineRule="auto"/>
        <w:ind w:firstLine="708"/>
        <w:jc w:val="both"/>
        <w:rPr>
          <w:rFonts w:ascii="Times New Roman" w:hAnsi="Times New Roman"/>
          <w:sz w:val="24"/>
          <w:szCs w:val="24"/>
        </w:rPr>
      </w:pPr>
      <w:r w:rsidRPr="007B0353">
        <w:rPr>
          <w:rFonts w:ascii="Times New Roman" w:hAnsi="Times New Roman"/>
          <w:bCs/>
          <w:color w:val="000000"/>
          <w:sz w:val="24"/>
          <w:szCs w:val="24"/>
          <w:shd w:val="clear" w:color="auto" w:fill="FFFFFF"/>
        </w:rPr>
        <w:t>O Prefeito Municipal de Cruzeta, Estado do Rio Grande do Norte, no uso de suas atribuições legais, nos termos do que prevê a Lei Orgânica do Município, faz saber que a Câmara Municipal aprovou e ele sanciona a seguinte Lei:</w:t>
      </w:r>
    </w:p>
    <w:p w14:paraId="21C4CA5A" w14:textId="77777777" w:rsidR="00706F65" w:rsidRPr="007B0353" w:rsidRDefault="00706F65" w:rsidP="00706F65">
      <w:pPr>
        <w:spacing w:line="360" w:lineRule="auto"/>
        <w:jc w:val="both"/>
        <w:rPr>
          <w:rFonts w:ascii="Times New Roman" w:hAnsi="Times New Roman"/>
          <w:sz w:val="24"/>
          <w:szCs w:val="24"/>
        </w:rPr>
      </w:pPr>
      <w:r w:rsidRPr="007B0353">
        <w:rPr>
          <w:rFonts w:ascii="Times New Roman" w:hAnsi="Times New Roman"/>
          <w:sz w:val="24"/>
          <w:szCs w:val="24"/>
        </w:rPr>
        <w:t>Art. 1º.</w:t>
      </w:r>
      <w:r w:rsidRPr="007B0353">
        <w:rPr>
          <w:rFonts w:ascii="Times New Roman" w:hAnsi="Times New Roman"/>
          <w:sz w:val="24"/>
          <w:szCs w:val="24"/>
        </w:rPr>
        <w:tab/>
        <w:t xml:space="preserve"> Fica extinto do Quadro Geral de Cargos de Provimento em Comissão da Prefeitura de Cruzeta, o cargo de Administrador do Abatedouro Público Municipal, símbolo CC-3, criado pela Lei Municipal n º 908, de 16 de dezembro de 2008.</w:t>
      </w:r>
    </w:p>
    <w:p w14:paraId="15939146" w14:textId="77777777" w:rsidR="00706F65" w:rsidRPr="007B0353" w:rsidRDefault="00706F65" w:rsidP="00706F65">
      <w:pPr>
        <w:spacing w:line="360" w:lineRule="auto"/>
        <w:jc w:val="both"/>
        <w:rPr>
          <w:rFonts w:ascii="Times New Roman" w:hAnsi="Times New Roman"/>
          <w:sz w:val="24"/>
          <w:szCs w:val="24"/>
        </w:rPr>
      </w:pPr>
      <w:r w:rsidRPr="007B0353">
        <w:rPr>
          <w:rFonts w:ascii="Times New Roman" w:hAnsi="Times New Roman"/>
          <w:sz w:val="24"/>
          <w:szCs w:val="24"/>
        </w:rPr>
        <w:t>Art. 2º Fica criado, no Quadro Geral de Cargos de Provimento em Comissão da Prefeitura de Cruzeta, o cargo de Subcoordenador de Apoio Administrativo, símbolo CC-3, vinculado à Secretaria Municipal de Administração, com as seguintes atribuições:</w:t>
      </w:r>
    </w:p>
    <w:p w14:paraId="5938F535" w14:textId="77777777" w:rsidR="00706F65" w:rsidRPr="007B0353" w:rsidRDefault="00706F65" w:rsidP="00706F65">
      <w:pPr>
        <w:jc w:val="both"/>
        <w:rPr>
          <w:rFonts w:ascii="Times New Roman" w:hAnsi="Times New Roman"/>
          <w:sz w:val="24"/>
          <w:szCs w:val="24"/>
        </w:rPr>
      </w:pPr>
    </w:p>
    <w:p w14:paraId="7923D6BB" w14:textId="77777777" w:rsidR="00706F65" w:rsidRPr="007B0353" w:rsidRDefault="00706F65" w:rsidP="00706F65">
      <w:pPr>
        <w:jc w:val="both"/>
        <w:rPr>
          <w:rFonts w:ascii="Times New Roman" w:hAnsi="Times New Roman"/>
          <w:sz w:val="24"/>
          <w:szCs w:val="24"/>
        </w:rPr>
      </w:pPr>
    </w:p>
    <w:p w14:paraId="6EF1B406" w14:textId="77777777" w:rsidR="00706F65" w:rsidRPr="007B0353" w:rsidRDefault="00706F65" w:rsidP="00706F65">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lastRenderedPageBreak/>
        <w:t>– Gerir os contratos administrativos, fiscalizando, acompanhando e verificando sua perfeita execução, em todas as fases, até o recebimento do objeto;</w:t>
      </w:r>
    </w:p>
    <w:p w14:paraId="49944031" w14:textId="77777777" w:rsidR="00706F65" w:rsidRPr="007B0353" w:rsidRDefault="00706F65" w:rsidP="00706F65">
      <w:pPr>
        <w:ind w:left="426"/>
        <w:jc w:val="both"/>
        <w:rPr>
          <w:rFonts w:ascii="Times New Roman" w:hAnsi="Times New Roman"/>
          <w:sz w:val="24"/>
          <w:szCs w:val="24"/>
        </w:rPr>
      </w:pPr>
    </w:p>
    <w:p w14:paraId="576F74EF" w14:textId="77777777" w:rsidR="00706F65" w:rsidRPr="007B0353" w:rsidRDefault="00706F65" w:rsidP="00706F65">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Assessorar e/ou assistir ao superior hierárquico, no desempenho de suas funções administrativas;</w:t>
      </w:r>
    </w:p>
    <w:p w14:paraId="69E5EC8F" w14:textId="77777777" w:rsidR="00706F65" w:rsidRPr="007B0353" w:rsidRDefault="00706F65" w:rsidP="00706F65">
      <w:pPr>
        <w:pStyle w:val="PargrafodaLista"/>
        <w:ind w:left="426"/>
        <w:rPr>
          <w:sz w:val="28"/>
          <w:szCs w:val="28"/>
        </w:rPr>
      </w:pPr>
    </w:p>
    <w:p w14:paraId="34B10DD4" w14:textId="77777777" w:rsidR="00706F65" w:rsidRPr="007B0353" w:rsidRDefault="00706F65" w:rsidP="00706F65">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Propor planos e programas de trabalho a serem aprovados pelo Secretário e/ou auxiliar na sua formulação;</w:t>
      </w:r>
    </w:p>
    <w:p w14:paraId="076C5CBB" w14:textId="77777777" w:rsidR="00706F65" w:rsidRPr="007B0353" w:rsidRDefault="00706F65" w:rsidP="00706F65">
      <w:pPr>
        <w:pStyle w:val="PargrafodaLista"/>
        <w:ind w:left="426"/>
        <w:rPr>
          <w:sz w:val="28"/>
          <w:szCs w:val="28"/>
        </w:rPr>
      </w:pPr>
    </w:p>
    <w:p w14:paraId="632E15D3" w14:textId="77777777" w:rsidR="00706F65" w:rsidRPr="007B0353" w:rsidRDefault="00706F65" w:rsidP="00706F65">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Propor normas e procedimentos com vistas à melhoria do desempenho organizacional;</w:t>
      </w:r>
    </w:p>
    <w:p w14:paraId="7A0819B7" w14:textId="77777777" w:rsidR="00706F65" w:rsidRPr="007B0353" w:rsidRDefault="00706F65" w:rsidP="00706F65">
      <w:pPr>
        <w:pStyle w:val="PargrafodaLista"/>
        <w:ind w:left="426"/>
        <w:rPr>
          <w:sz w:val="28"/>
          <w:szCs w:val="28"/>
        </w:rPr>
      </w:pPr>
    </w:p>
    <w:p w14:paraId="23CF680F" w14:textId="77777777" w:rsidR="00706F65" w:rsidRPr="007B0353" w:rsidRDefault="00706F65" w:rsidP="00706F65">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xml:space="preserve">– Articular- se sempre com as demais coordenadorias no sentido de desenvolver um trabalho integrado; </w:t>
      </w:r>
    </w:p>
    <w:p w14:paraId="66D7D48C" w14:textId="77777777" w:rsidR="00706F65" w:rsidRPr="007B0353" w:rsidRDefault="00706F65" w:rsidP="00706F65">
      <w:pPr>
        <w:pStyle w:val="PargrafodaLista"/>
        <w:ind w:left="426"/>
        <w:rPr>
          <w:sz w:val="28"/>
          <w:szCs w:val="28"/>
        </w:rPr>
      </w:pPr>
    </w:p>
    <w:p w14:paraId="0101FB8B" w14:textId="77777777" w:rsidR="00706F65" w:rsidRPr="007B0353" w:rsidRDefault="00706F65" w:rsidP="00706F65">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Promover a administração, a coordenação e o controle dos processos administrativos;</w:t>
      </w:r>
    </w:p>
    <w:p w14:paraId="441BC090" w14:textId="77777777" w:rsidR="00706F65" w:rsidRPr="007B0353" w:rsidRDefault="00706F65" w:rsidP="00706F65">
      <w:pPr>
        <w:pStyle w:val="PargrafodaLista"/>
        <w:ind w:left="426"/>
        <w:rPr>
          <w:sz w:val="28"/>
          <w:szCs w:val="28"/>
        </w:rPr>
      </w:pPr>
    </w:p>
    <w:p w14:paraId="77B72F93" w14:textId="77777777" w:rsidR="00706F65" w:rsidRPr="007B0353" w:rsidRDefault="00706F65" w:rsidP="00706F65">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Efetuar levantamentos de dados e informações com o fim de proceder as estatísticas do órgão;</w:t>
      </w:r>
    </w:p>
    <w:p w14:paraId="49A908D9" w14:textId="77777777" w:rsidR="00706F65" w:rsidRPr="007B0353" w:rsidRDefault="00706F65" w:rsidP="00706F65">
      <w:pPr>
        <w:pStyle w:val="PargrafodaLista"/>
        <w:ind w:left="426"/>
        <w:rPr>
          <w:sz w:val="28"/>
          <w:szCs w:val="28"/>
        </w:rPr>
      </w:pPr>
    </w:p>
    <w:p w14:paraId="74C53CC7" w14:textId="77777777" w:rsidR="00706F65" w:rsidRPr="007B0353" w:rsidRDefault="00706F65" w:rsidP="00706F65">
      <w:pPr>
        <w:numPr>
          <w:ilvl w:val="0"/>
          <w:numId w:val="1"/>
        </w:numPr>
        <w:spacing w:after="0" w:line="240" w:lineRule="auto"/>
        <w:ind w:left="426"/>
        <w:jc w:val="both"/>
        <w:rPr>
          <w:rFonts w:ascii="Times New Roman" w:hAnsi="Times New Roman"/>
          <w:sz w:val="24"/>
          <w:szCs w:val="24"/>
        </w:rPr>
      </w:pPr>
      <w:r w:rsidRPr="007B0353">
        <w:rPr>
          <w:rFonts w:ascii="Times New Roman" w:hAnsi="Times New Roman"/>
          <w:sz w:val="24"/>
          <w:szCs w:val="24"/>
        </w:rPr>
        <w:t>- Exercer outras atividades correlatas, especialmente as que lhe forem atribuídas pelo Chefe do Executivo Municipal.</w:t>
      </w:r>
    </w:p>
    <w:p w14:paraId="4DB9973A" w14:textId="77777777" w:rsidR="00706F65" w:rsidRPr="007B0353" w:rsidRDefault="00706F65" w:rsidP="00706F65">
      <w:pPr>
        <w:jc w:val="both"/>
        <w:rPr>
          <w:rFonts w:ascii="Times New Roman" w:hAnsi="Times New Roman"/>
          <w:sz w:val="24"/>
          <w:szCs w:val="24"/>
        </w:rPr>
      </w:pPr>
      <w:r w:rsidRPr="007B0353">
        <w:rPr>
          <w:rFonts w:ascii="Times New Roman" w:hAnsi="Times New Roman"/>
          <w:sz w:val="24"/>
          <w:szCs w:val="24"/>
        </w:rPr>
        <w:t xml:space="preserve"> </w:t>
      </w:r>
    </w:p>
    <w:p w14:paraId="63EB6C80" w14:textId="77777777" w:rsidR="00706F65" w:rsidRPr="007B0353" w:rsidRDefault="00706F65" w:rsidP="00706F65">
      <w:pPr>
        <w:jc w:val="both"/>
        <w:rPr>
          <w:rFonts w:ascii="Times New Roman" w:hAnsi="Times New Roman"/>
          <w:sz w:val="24"/>
          <w:szCs w:val="24"/>
        </w:rPr>
      </w:pPr>
      <w:r w:rsidRPr="007B0353">
        <w:rPr>
          <w:rFonts w:ascii="Times New Roman" w:hAnsi="Times New Roman"/>
          <w:sz w:val="24"/>
          <w:szCs w:val="24"/>
        </w:rPr>
        <w:t>Art. 3º. As despesas decorrentes desta Lei serão custeadas mediante o remanejamento dos recursos oriundos de dotações orçamentárias próprias da Lei Orçamentária Anual.</w:t>
      </w:r>
    </w:p>
    <w:p w14:paraId="59AE61EF" w14:textId="77777777" w:rsidR="00706F65" w:rsidRPr="007B0353" w:rsidRDefault="00706F65" w:rsidP="00706F65">
      <w:pPr>
        <w:jc w:val="both"/>
        <w:rPr>
          <w:rFonts w:ascii="Times New Roman" w:hAnsi="Times New Roman"/>
          <w:sz w:val="24"/>
          <w:szCs w:val="24"/>
        </w:rPr>
      </w:pPr>
    </w:p>
    <w:p w14:paraId="11EFFC32" w14:textId="77777777" w:rsidR="00706F65" w:rsidRPr="007B0353" w:rsidRDefault="00706F65" w:rsidP="00706F65">
      <w:pPr>
        <w:jc w:val="both"/>
        <w:rPr>
          <w:rFonts w:ascii="Times New Roman" w:hAnsi="Times New Roman"/>
          <w:sz w:val="24"/>
          <w:szCs w:val="24"/>
        </w:rPr>
      </w:pPr>
      <w:r w:rsidRPr="007B0353">
        <w:rPr>
          <w:rFonts w:ascii="Times New Roman" w:hAnsi="Times New Roman"/>
          <w:sz w:val="24"/>
          <w:szCs w:val="24"/>
        </w:rPr>
        <w:t>Art. 4º - Esta Lei entra em vigor na data de sua publicação, revogadas as disposições em contrário.</w:t>
      </w:r>
    </w:p>
    <w:p w14:paraId="3EAAD2FF" w14:textId="77777777" w:rsidR="00706F65" w:rsidRPr="007B0353" w:rsidRDefault="00706F65" w:rsidP="00706F65">
      <w:pPr>
        <w:jc w:val="both"/>
        <w:rPr>
          <w:rFonts w:ascii="Times New Roman" w:hAnsi="Times New Roman"/>
          <w:sz w:val="24"/>
          <w:szCs w:val="24"/>
        </w:rPr>
      </w:pPr>
    </w:p>
    <w:p w14:paraId="3A6D4965" w14:textId="77777777" w:rsidR="00706F65" w:rsidRPr="007B0353" w:rsidRDefault="00706F65" w:rsidP="00706F65">
      <w:pPr>
        <w:jc w:val="both"/>
        <w:rPr>
          <w:rFonts w:ascii="Times New Roman" w:hAnsi="Times New Roman"/>
          <w:sz w:val="24"/>
          <w:szCs w:val="24"/>
        </w:rPr>
      </w:pPr>
      <w:r w:rsidRPr="007B0353">
        <w:rPr>
          <w:rFonts w:ascii="Times New Roman" w:hAnsi="Times New Roman"/>
          <w:sz w:val="24"/>
          <w:szCs w:val="24"/>
        </w:rPr>
        <w:tab/>
        <w:t>Cruzeta, 14 de março de 2023.</w:t>
      </w:r>
    </w:p>
    <w:p w14:paraId="0DA5697B" w14:textId="77777777" w:rsidR="00706F65" w:rsidRPr="008D7BFE" w:rsidRDefault="00706F65" w:rsidP="00706F65">
      <w:pPr>
        <w:jc w:val="both"/>
        <w:rPr>
          <w:rFonts w:ascii="Times New Roman" w:hAnsi="Times New Roman"/>
        </w:rPr>
      </w:pPr>
    </w:p>
    <w:p w14:paraId="1DCC5998" w14:textId="77777777" w:rsidR="00706F65" w:rsidRPr="008D7BFE" w:rsidRDefault="00706F65" w:rsidP="00706F65">
      <w:pPr>
        <w:jc w:val="both"/>
        <w:rPr>
          <w:rFonts w:ascii="Times New Roman" w:hAnsi="Times New Roman"/>
        </w:rPr>
      </w:pPr>
    </w:p>
    <w:p w14:paraId="4395E1C1" w14:textId="77777777" w:rsidR="00706F65" w:rsidRPr="008D7BFE" w:rsidRDefault="00706F65" w:rsidP="00706F65">
      <w:pPr>
        <w:jc w:val="center"/>
        <w:rPr>
          <w:rFonts w:ascii="Times New Roman" w:hAnsi="Times New Roman"/>
          <w:b/>
          <w:bCs/>
        </w:rPr>
      </w:pPr>
      <w:r w:rsidRPr="008D7BFE">
        <w:rPr>
          <w:rFonts w:ascii="Times New Roman" w:hAnsi="Times New Roman"/>
          <w:b/>
          <w:bCs/>
        </w:rPr>
        <w:t>JOAQUIM JOSÉ DE MEDEIROS</w:t>
      </w:r>
    </w:p>
    <w:p w14:paraId="6802722B" w14:textId="77777777" w:rsidR="00706F65" w:rsidRPr="007B0353" w:rsidRDefault="00706F65" w:rsidP="00706F65">
      <w:pPr>
        <w:jc w:val="center"/>
        <w:rPr>
          <w:rFonts w:ascii="Times New Roman" w:hAnsi="Times New Roman"/>
          <w:b/>
          <w:bCs/>
        </w:rPr>
      </w:pPr>
      <w:r w:rsidRPr="008D7BFE">
        <w:rPr>
          <w:rFonts w:ascii="Times New Roman" w:hAnsi="Times New Roman"/>
          <w:b/>
          <w:bCs/>
        </w:rPr>
        <w:t>Prefeito Municipal</w:t>
      </w:r>
    </w:p>
    <w:p w14:paraId="40E2B948" w14:textId="77777777" w:rsidR="00706F65" w:rsidRDefault="00706F65" w:rsidP="00706F65">
      <w:pPr>
        <w:rPr>
          <w:sz w:val="28"/>
          <w:szCs w:val="28"/>
        </w:rPr>
      </w:pPr>
    </w:p>
    <w:p w14:paraId="54EADAF1" w14:textId="77777777" w:rsidR="00706F65" w:rsidRDefault="00706F65" w:rsidP="00706F65">
      <w:pPr>
        <w:rPr>
          <w:sz w:val="28"/>
          <w:szCs w:val="28"/>
        </w:rPr>
      </w:pPr>
    </w:p>
    <w:p w14:paraId="50DE3CF2" w14:textId="77777777" w:rsidR="00706F65" w:rsidRDefault="00706F65" w:rsidP="00706F65">
      <w:pPr>
        <w:jc w:val="both"/>
        <w:rPr>
          <w:rFonts w:ascii="Times New Roman" w:hAnsi="Times New Roman" w:cs="Times New Roman"/>
          <w:b/>
          <w:bCs/>
          <w:sz w:val="40"/>
          <w:szCs w:val="40"/>
        </w:rPr>
      </w:pPr>
    </w:p>
    <w:p w14:paraId="5C8F7E03" w14:textId="77777777" w:rsidR="00706F65" w:rsidRPr="0080061F" w:rsidRDefault="00706F65" w:rsidP="0080061F"/>
    <w:sectPr w:rsidR="00706F65" w:rsidRPr="0080061F" w:rsidSect="002F78ED">
      <w:pgSz w:w="11906" w:h="16838"/>
      <w:pgMar w:top="1417" w:right="127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8856FA"/>
    <w:multiLevelType w:val="hybridMultilevel"/>
    <w:tmpl w:val="0E3A4AC0"/>
    <w:lvl w:ilvl="0" w:tplc="2458AB70">
      <w:start w:val="1"/>
      <w:numFmt w:val="upperRoman"/>
      <w:lvlText w:val="%1"/>
      <w:lvlJc w:val="left"/>
      <w:pPr>
        <w:ind w:left="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3C1D9E">
      <w:start w:val="1"/>
      <w:numFmt w:val="lowerLetter"/>
      <w:lvlText w:val="%2"/>
      <w:lvlJc w:val="left"/>
      <w:pPr>
        <w:ind w:left="108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2" w:tplc="8E421934">
      <w:start w:val="1"/>
      <w:numFmt w:val="lowerRoman"/>
      <w:lvlText w:val="%3"/>
      <w:lvlJc w:val="left"/>
      <w:pPr>
        <w:ind w:left="180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3" w:tplc="6A2A3B14">
      <w:start w:val="1"/>
      <w:numFmt w:val="decimal"/>
      <w:lvlText w:val="%4"/>
      <w:lvlJc w:val="left"/>
      <w:pPr>
        <w:ind w:left="252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4" w:tplc="F994573E">
      <w:start w:val="1"/>
      <w:numFmt w:val="lowerLetter"/>
      <w:lvlText w:val="%5"/>
      <w:lvlJc w:val="left"/>
      <w:pPr>
        <w:ind w:left="324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5" w:tplc="5266A3BA">
      <w:start w:val="1"/>
      <w:numFmt w:val="lowerRoman"/>
      <w:lvlText w:val="%6"/>
      <w:lvlJc w:val="left"/>
      <w:pPr>
        <w:ind w:left="396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6" w:tplc="C91E04C6">
      <w:start w:val="1"/>
      <w:numFmt w:val="decimal"/>
      <w:lvlText w:val="%7"/>
      <w:lvlJc w:val="left"/>
      <w:pPr>
        <w:ind w:left="468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7" w:tplc="6D26CB0E">
      <w:start w:val="1"/>
      <w:numFmt w:val="lowerLetter"/>
      <w:lvlText w:val="%8"/>
      <w:lvlJc w:val="left"/>
      <w:pPr>
        <w:ind w:left="540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lvl w:ilvl="8" w:tplc="6C22EDA0">
      <w:start w:val="1"/>
      <w:numFmt w:val="lowerRoman"/>
      <w:lvlText w:val="%9"/>
      <w:lvlJc w:val="left"/>
      <w:pPr>
        <w:ind w:left="6120"/>
      </w:pPr>
      <w:rPr>
        <w:rFonts w:ascii="Times New Roman" w:eastAsia="Times New Roman" w:hAnsi="Times New Roman" w:cs="Times New Roman"/>
        <w:b w:val="0"/>
        <w:i w:val="0"/>
        <w:strike w:val="0"/>
        <w:dstrike w:val="0"/>
        <w:color w:val="000000"/>
        <w:sz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61F"/>
    <w:rsid w:val="002F78ED"/>
    <w:rsid w:val="003D2AA1"/>
    <w:rsid w:val="004F6C4F"/>
    <w:rsid w:val="006C756B"/>
    <w:rsid w:val="00706F65"/>
    <w:rsid w:val="0080061F"/>
    <w:rsid w:val="00AC25A5"/>
    <w:rsid w:val="00C365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1BA98"/>
  <w15:chartTrackingRefBased/>
  <w15:docId w15:val="{CDD3A0FE-1177-4692-A01D-1314EEF59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61F"/>
  </w:style>
  <w:style w:type="paragraph" w:styleId="Ttulo1">
    <w:name w:val="heading 1"/>
    <w:basedOn w:val="Normal"/>
    <w:next w:val="Normal"/>
    <w:link w:val="Ttulo1Char"/>
    <w:qFormat/>
    <w:rsid w:val="0080061F"/>
    <w:pPr>
      <w:keepNext/>
      <w:spacing w:after="0" w:line="240" w:lineRule="auto"/>
      <w:jc w:val="right"/>
      <w:outlineLvl w:val="0"/>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061F"/>
    <w:rPr>
      <w:rFonts w:ascii="Times New Roman" w:eastAsia="Times New Roman" w:hAnsi="Times New Roman" w:cs="Times New Roman"/>
      <w:b/>
      <w:sz w:val="24"/>
      <w:szCs w:val="20"/>
      <w:lang w:eastAsia="pt-BR"/>
    </w:rPr>
  </w:style>
  <w:style w:type="paragraph" w:styleId="Recuodecorpodetexto">
    <w:name w:val="Body Text Indent"/>
    <w:basedOn w:val="Normal"/>
    <w:link w:val="RecuodecorpodetextoChar"/>
    <w:unhideWhenUsed/>
    <w:rsid w:val="0080061F"/>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80061F"/>
    <w:rPr>
      <w:rFonts w:ascii="Calibri" w:eastAsia="Calibri" w:hAnsi="Calibri" w:cs="Times New Roman"/>
    </w:rPr>
  </w:style>
  <w:style w:type="paragraph" w:styleId="PargrafodaLista">
    <w:name w:val="List Paragraph"/>
    <w:basedOn w:val="Normal"/>
    <w:uiPriority w:val="34"/>
    <w:qFormat/>
    <w:rsid w:val="00706F65"/>
    <w:pPr>
      <w:spacing w:after="0" w:line="240" w:lineRule="auto"/>
      <w:ind w:left="708"/>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987</Words>
  <Characters>5334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Goldentec</cp:lastModifiedBy>
  <cp:revision>2</cp:revision>
  <dcterms:created xsi:type="dcterms:W3CDTF">2023-03-28T14:29:00Z</dcterms:created>
  <dcterms:modified xsi:type="dcterms:W3CDTF">2023-03-28T14:29:00Z</dcterms:modified>
</cp:coreProperties>
</file>