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1DF2D" w14:textId="185D9531" w:rsidR="00BB7ECE" w:rsidRDefault="00BB7ECE" w:rsidP="00BB7ECE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PORTARIA N° 0</w:t>
      </w:r>
      <w:r w:rsidR="00B614B9">
        <w:rPr>
          <w:rFonts w:ascii="Arial" w:eastAsia="Times New Roman" w:hAnsi="Arial" w:cs="Arial"/>
          <w:b/>
          <w:sz w:val="24"/>
          <w:szCs w:val="24"/>
          <w:lang w:eastAsia="pt-BR"/>
        </w:rPr>
        <w:t>7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/20</w:t>
      </w:r>
      <w:r w:rsidR="00B614B9">
        <w:rPr>
          <w:rFonts w:ascii="Arial" w:eastAsia="Times New Roman" w:hAnsi="Arial" w:cs="Arial"/>
          <w:b/>
          <w:sz w:val="24"/>
          <w:szCs w:val="24"/>
          <w:lang w:eastAsia="pt-BR"/>
        </w:rPr>
        <w:t>20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DE </w:t>
      </w:r>
      <w:r w:rsidR="00B614B9">
        <w:rPr>
          <w:rFonts w:ascii="Arial" w:eastAsia="Times New Roman" w:hAnsi="Arial" w:cs="Arial"/>
          <w:b/>
          <w:sz w:val="24"/>
          <w:szCs w:val="24"/>
          <w:lang w:eastAsia="pt-BR"/>
        </w:rPr>
        <w:t>08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</w:t>
      </w:r>
      <w:r w:rsidR="00B614B9">
        <w:rPr>
          <w:rFonts w:ascii="Arial" w:eastAsia="Times New Roman" w:hAnsi="Arial" w:cs="Arial"/>
          <w:b/>
          <w:sz w:val="24"/>
          <w:szCs w:val="24"/>
          <w:lang w:eastAsia="pt-BR"/>
        </w:rPr>
        <w:t>JANEIRO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DE 20</w:t>
      </w:r>
      <w:r w:rsidR="00B614B9">
        <w:rPr>
          <w:rFonts w:ascii="Arial" w:eastAsia="Times New Roman" w:hAnsi="Arial" w:cs="Arial"/>
          <w:b/>
          <w:sz w:val="24"/>
          <w:szCs w:val="24"/>
          <w:lang w:eastAsia="pt-BR"/>
        </w:rPr>
        <w:t>20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>
        <w:rPr>
          <w:rFonts w:ascii="Times New Roman" w:hAnsi="Times New Roman"/>
          <w:noProof/>
          <w:sz w:val="24"/>
          <w:szCs w:val="24"/>
          <w:lang w:eastAsia="pt-BR"/>
        </w:rPr>
        <w:t xml:space="preserve"> </w:t>
      </w:r>
    </w:p>
    <w:p w14:paraId="048B9CFD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124F01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86DC2F1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b/>
          <w:i/>
          <w:i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i/>
          <w:iCs/>
          <w:sz w:val="24"/>
          <w:szCs w:val="24"/>
          <w:lang w:eastAsia="pt-BR"/>
        </w:rPr>
        <w:t xml:space="preserve">                                             “NOMEIA SERVIDORA”</w:t>
      </w:r>
    </w:p>
    <w:p w14:paraId="75DC487A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ED5619D" w14:textId="77777777" w:rsidR="00BB7ECE" w:rsidRDefault="00BB7ECE" w:rsidP="00BB7E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7B0E9016" w14:textId="77777777" w:rsidR="00BB7ECE" w:rsidRDefault="00BB7ECE" w:rsidP="00BB7ECE">
      <w:pPr>
        <w:spacing w:before="24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Presidente da Câmara Municipal de Baixo Guandu, Estado do Espírito Santo</w:t>
      </w:r>
      <w:r>
        <w:rPr>
          <w:rFonts w:ascii="Arial" w:eastAsia="Times New Roman" w:hAnsi="Arial" w:cs="Arial"/>
          <w:sz w:val="24"/>
          <w:szCs w:val="24"/>
          <w:lang w:eastAsia="pt-BR"/>
        </w:rPr>
        <w:t>, no uso de suas atribuições legais, conferidas pelo art. 29, Inciso XIII, da Resolução nº 016/90, Regimento Interno,</w:t>
      </w:r>
    </w:p>
    <w:p w14:paraId="78BA83D7" w14:textId="77777777" w:rsidR="00BB7ECE" w:rsidRDefault="00BB7ECE" w:rsidP="00BB7ECE">
      <w:pPr>
        <w:spacing w:before="240" w:after="12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660C605" w14:textId="77777777" w:rsidR="00BB7ECE" w:rsidRDefault="00BB7ECE" w:rsidP="00BB7ECE">
      <w:pPr>
        <w:spacing w:before="240"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RESOLVE:</w:t>
      </w:r>
    </w:p>
    <w:p w14:paraId="69996B7B" w14:textId="77777777" w:rsidR="00BB7ECE" w:rsidRDefault="00BB7ECE" w:rsidP="00BB7ECE">
      <w:pPr>
        <w:spacing w:before="240" w:after="12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F7390E5" w14:textId="03D23601" w:rsidR="00BB7ECE" w:rsidRDefault="00BB7ECE" w:rsidP="00BB7E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Art. 1º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NOMEAR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 partir do dia </w:t>
      </w:r>
      <w:r w:rsidR="00B614B9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08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/0</w:t>
      </w:r>
      <w:r w:rsidR="00B614B9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1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/20</w:t>
      </w:r>
      <w:r w:rsidR="00B614B9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20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, a Senhora </w:t>
      </w:r>
      <w:r w:rsidR="00B614B9">
        <w:rPr>
          <w:rFonts w:ascii="Arial" w:eastAsia="Times New Roman" w:hAnsi="Arial" w:cs="Arial"/>
          <w:b/>
          <w:sz w:val="24"/>
          <w:szCs w:val="24"/>
          <w:lang w:eastAsia="pt-BR"/>
        </w:rPr>
        <w:t>JOSILENE NUNES PEREIRA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 cargo de Assessora Parlamentar do Vereador </w:t>
      </w:r>
      <w:r w:rsidR="00B614B9">
        <w:rPr>
          <w:rFonts w:ascii="Arial" w:eastAsia="Times New Roman" w:hAnsi="Arial" w:cs="Arial"/>
          <w:sz w:val="24"/>
          <w:szCs w:val="24"/>
          <w:lang w:eastAsia="pt-BR"/>
        </w:rPr>
        <w:t>Paulo César da Fonseca.</w:t>
      </w:r>
    </w:p>
    <w:p w14:paraId="326E8148" w14:textId="77777777" w:rsidR="00B614B9" w:rsidRDefault="00B614B9" w:rsidP="00BB7E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F8A55A4" w14:textId="77777777" w:rsidR="00BB7ECE" w:rsidRDefault="00BB7ECE" w:rsidP="00BB7E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Art. 2º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Esta Portaria entra em vigor na data de sua publicação.</w:t>
      </w:r>
    </w:p>
    <w:p w14:paraId="6904541C" w14:textId="77777777" w:rsidR="00BB7ECE" w:rsidRDefault="00BB7ECE" w:rsidP="00BB7EC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61BA6B6" w14:textId="77777777" w:rsidR="00BB7ECE" w:rsidRDefault="00BB7ECE" w:rsidP="00BB7EC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Art. 3º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>Revogam-se as disposições em contrário.</w:t>
      </w:r>
    </w:p>
    <w:p w14:paraId="4DD78D93" w14:textId="77777777" w:rsidR="00BB7ECE" w:rsidRDefault="00BB7ECE" w:rsidP="00BB7ECE">
      <w:pPr>
        <w:spacing w:before="24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Registre-se, Publique-se e Cumpra-se.</w:t>
      </w:r>
    </w:p>
    <w:p w14:paraId="615F2B19" w14:textId="7C8B9AF3" w:rsidR="00BB7ECE" w:rsidRDefault="00BB7ECE" w:rsidP="00BB7ECE">
      <w:pPr>
        <w:spacing w:before="240" w:after="12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>Câmara Municipal de Baixo Guandu/ES “Palácio Monsenhor Alonso Leite”, aos o</w:t>
      </w:r>
      <w:r w:rsidR="00B614B9">
        <w:rPr>
          <w:rFonts w:ascii="Arial" w:eastAsia="Times New Roman" w:hAnsi="Arial" w:cs="Arial"/>
          <w:bCs/>
          <w:sz w:val="24"/>
          <w:szCs w:val="24"/>
          <w:lang w:eastAsia="pt-BR"/>
        </w:rPr>
        <w:t>ito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dias do mês de </w:t>
      </w:r>
      <w:r w:rsidR="00B614B9">
        <w:rPr>
          <w:rFonts w:ascii="Arial" w:eastAsia="Times New Roman" w:hAnsi="Arial" w:cs="Arial"/>
          <w:bCs/>
          <w:sz w:val="24"/>
          <w:szCs w:val="24"/>
          <w:lang w:eastAsia="pt-BR"/>
        </w:rPr>
        <w:t>janeiro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do ano de 20</w:t>
      </w:r>
      <w:r w:rsidR="00B614B9">
        <w:rPr>
          <w:rFonts w:ascii="Arial" w:eastAsia="Times New Roman" w:hAnsi="Arial" w:cs="Arial"/>
          <w:bCs/>
          <w:sz w:val="24"/>
          <w:szCs w:val="24"/>
          <w:lang w:eastAsia="pt-BR"/>
        </w:rPr>
        <w:t>20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14:paraId="1B055119" w14:textId="77777777" w:rsidR="00BB7ECE" w:rsidRDefault="00BB7ECE" w:rsidP="00BB7ECE">
      <w:pPr>
        <w:spacing w:before="240" w:after="12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3604FEF4" w14:textId="77777777" w:rsidR="00BB7ECE" w:rsidRDefault="00BB7ECE" w:rsidP="00BB7ECE">
      <w:pPr>
        <w:spacing w:before="240" w:after="12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14:paraId="78B5AC6E" w14:textId="77777777" w:rsidR="00BB7ECE" w:rsidRDefault="00BB7ECE" w:rsidP="00BB7ECE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                                       Wilton Minarini de Souza Filho                        </w:t>
      </w:r>
    </w:p>
    <w:p w14:paraId="6CA4F756" w14:textId="77777777" w:rsidR="00BB7ECE" w:rsidRDefault="00BB7ECE" w:rsidP="00BB7EC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 Presidente</w:t>
      </w:r>
    </w:p>
    <w:p w14:paraId="0FB1965B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E1DB21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5A05210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Registrada e Publicada nesta data,</w:t>
      </w:r>
    </w:p>
    <w:p w14:paraId="6278F7D1" w14:textId="3650A745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</w:t>
      </w:r>
      <w:r w:rsidR="00B614B9">
        <w:rPr>
          <w:rFonts w:ascii="Arial" w:eastAsia="Times New Roman" w:hAnsi="Arial" w:cs="Arial"/>
          <w:sz w:val="24"/>
          <w:szCs w:val="24"/>
          <w:lang w:eastAsia="pt-BR"/>
        </w:rPr>
        <w:t>08</w:t>
      </w:r>
      <w:r>
        <w:rPr>
          <w:rFonts w:ascii="Arial" w:eastAsia="Times New Roman" w:hAnsi="Arial" w:cs="Arial"/>
          <w:sz w:val="24"/>
          <w:szCs w:val="24"/>
          <w:lang w:eastAsia="pt-BR"/>
        </w:rPr>
        <w:t>/0</w:t>
      </w:r>
      <w:r w:rsidR="00B614B9">
        <w:rPr>
          <w:rFonts w:ascii="Arial" w:eastAsia="Times New Roman" w:hAnsi="Arial" w:cs="Arial"/>
          <w:sz w:val="24"/>
          <w:szCs w:val="24"/>
          <w:lang w:eastAsia="pt-BR"/>
        </w:rPr>
        <w:t>1</w:t>
      </w:r>
      <w:r>
        <w:rPr>
          <w:rFonts w:ascii="Arial" w:eastAsia="Times New Roman" w:hAnsi="Arial" w:cs="Arial"/>
          <w:sz w:val="24"/>
          <w:szCs w:val="24"/>
          <w:lang w:eastAsia="pt-BR"/>
        </w:rPr>
        <w:t>/20</w:t>
      </w:r>
      <w:r w:rsidR="00B614B9">
        <w:rPr>
          <w:rFonts w:ascii="Arial" w:eastAsia="Times New Roman" w:hAnsi="Arial" w:cs="Arial"/>
          <w:sz w:val="24"/>
          <w:szCs w:val="24"/>
          <w:lang w:eastAsia="pt-BR"/>
        </w:rPr>
        <w:t>20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5C7FC1E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41FFA04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9C7539B" w14:textId="77777777" w:rsidR="00BB7ECE" w:rsidRDefault="00BB7ECE" w:rsidP="00BB7EC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D0BE10" w14:textId="77674CB7" w:rsidR="00B614B9" w:rsidRPr="00470331" w:rsidRDefault="00BB7ECE" w:rsidP="00B614B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</w:t>
      </w:r>
      <w:r w:rsidR="00B614B9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 </w:t>
      </w:r>
      <w:proofErr w:type="spellStart"/>
      <w:r w:rsidR="00B614B9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Salatie</w:t>
      </w:r>
      <w:bookmarkStart w:id="0" w:name="_GoBack"/>
      <w:bookmarkEnd w:id="0"/>
      <w:r w:rsidR="00B614B9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l</w:t>
      </w:r>
      <w:proofErr w:type="spellEnd"/>
      <w:r w:rsidR="00B614B9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 Dias </w:t>
      </w:r>
      <w:proofErr w:type="spellStart"/>
      <w:r w:rsidR="00B614B9" w:rsidRPr="00470331">
        <w:rPr>
          <w:rFonts w:ascii="Times New Roman" w:eastAsia="Times New Roman" w:hAnsi="Times New Roman"/>
          <w:b/>
          <w:sz w:val="24"/>
          <w:szCs w:val="24"/>
          <w:lang w:eastAsia="pt-BR"/>
        </w:rPr>
        <w:t>Bebiano</w:t>
      </w:r>
      <w:proofErr w:type="spellEnd"/>
    </w:p>
    <w:p w14:paraId="66185815" w14:textId="77777777" w:rsidR="00B614B9" w:rsidRPr="00470331" w:rsidRDefault="00B614B9" w:rsidP="00B614B9">
      <w:pPr>
        <w:keepNext/>
        <w:spacing w:after="0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  <w:r w:rsidRPr="00470331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 xml:space="preserve">Secretário Legislativo Municipal                </w:t>
      </w:r>
    </w:p>
    <w:p w14:paraId="2881D894" w14:textId="3FC0BAF2" w:rsidR="00B00C52" w:rsidRDefault="00B00C52" w:rsidP="00B614B9">
      <w:pPr>
        <w:spacing w:after="0" w:line="240" w:lineRule="auto"/>
      </w:pPr>
    </w:p>
    <w:sectPr w:rsidR="00B00C52" w:rsidSect="00CE7E6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C2D91" w14:textId="77777777" w:rsidR="00DA1BF0" w:rsidRDefault="00DA1BF0" w:rsidP="00CE7E60">
      <w:pPr>
        <w:spacing w:after="0" w:line="240" w:lineRule="auto"/>
      </w:pPr>
      <w:r>
        <w:separator/>
      </w:r>
    </w:p>
  </w:endnote>
  <w:endnote w:type="continuationSeparator" w:id="0">
    <w:p w14:paraId="554C8920" w14:textId="77777777" w:rsidR="00DA1BF0" w:rsidRDefault="00DA1BF0" w:rsidP="00CE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607CF" w14:textId="77777777" w:rsidR="00CE7E60" w:rsidRDefault="00CE7E60">
    <w:pPr>
      <w:pStyle w:val="Rodap"/>
      <w:pBdr>
        <w:bottom w:val="single" w:sz="12" w:space="1" w:color="auto"/>
      </w:pBdr>
    </w:pPr>
  </w:p>
  <w:p w14:paraId="59568828" w14:textId="77777777" w:rsidR="00CE7E60" w:rsidRDefault="00A75101" w:rsidP="007D7AEA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0EDADF31" wp14:editId="7DB116BD">
          <wp:simplePos x="0" y="0"/>
          <wp:positionH relativeFrom="column">
            <wp:posOffset>3681095</wp:posOffset>
          </wp:positionH>
          <wp:positionV relativeFrom="paragraph">
            <wp:posOffset>125730</wp:posOffset>
          </wp:positionV>
          <wp:extent cx="383540" cy="271145"/>
          <wp:effectExtent l="0" t="0" r="0" b="0"/>
          <wp:wrapNone/>
          <wp:docPr id="10" name="Imagem 10" descr="Image result for e-s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e-sic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540" cy="27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7E60">
      <w:t>Av. Carlos de Medeiros, 59, Centro, Baixo Guandu-ES, 29 730-000, Fone (27) 3732-1644</w:t>
    </w:r>
  </w:p>
  <w:p w14:paraId="67B25F50" w14:textId="77777777" w:rsidR="00CE7E60" w:rsidRDefault="00CE7E60" w:rsidP="007D7AEA">
    <w:pPr>
      <w:pStyle w:val="Rodap"/>
      <w:jc w:val="center"/>
    </w:pPr>
    <w:r>
      <w:t>CNPJ 31.796.832/0001-90 |</w:t>
    </w:r>
    <w:r w:rsidR="007D7AEA">
      <w:t>www.baixoguandu.es.leg.br</w:t>
    </w:r>
    <w:r>
      <w:t>|</w:t>
    </w:r>
    <w:r w:rsidR="002F12E6">
      <w:t xml:space="preserve">             0800-283-1644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E5DD1" w14:textId="77777777" w:rsidR="00DA1BF0" w:rsidRDefault="00DA1BF0" w:rsidP="00CE7E60">
      <w:pPr>
        <w:spacing w:after="0" w:line="240" w:lineRule="auto"/>
      </w:pPr>
      <w:r>
        <w:separator/>
      </w:r>
    </w:p>
  </w:footnote>
  <w:footnote w:type="continuationSeparator" w:id="0">
    <w:p w14:paraId="31D49FE3" w14:textId="77777777" w:rsidR="00DA1BF0" w:rsidRDefault="00DA1BF0" w:rsidP="00CE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A7BE6" w14:textId="77777777" w:rsidR="007D7AEA" w:rsidRDefault="00B614B9">
    <w:pPr>
      <w:pStyle w:val="Cabealho"/>
    </w:pPr>
    <w:r>
      <w:rPr>
        <w:noProof/>
        <w:lang w:eastAsia="pt-BR"/>
      </w:rPr>
      <w:pict w14:anchorId="71334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2" o:spid="_x0000_s2056" type="#_x0000_t75" style="position:absolute;margin-left:0;margin-top:0;width:425.05pt;height:423.45pt;z-index:-251658240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D0E3B" w14:textId="77777777" w:rsidR="00CE7E60" w:rsidRDefault="00B614B9" w:rsidP="00CE7E60">
    <w:pPr>
      <w:pStyle w:val="Cabealho"/>
      <w:jc w:val="center"/>
      <w:rPr>
        <w:b/>
        <w:spacing w:val="40"/>
      </w:rPr>
    </w:pPr>
    <w:r>
      <w:rPr>
        <w:b/>
        <w:noProof/>
        <w:spacing w:val="40"/>
        <w:lang w:eastAsia="pt-BR"/>
      </w:rPr>
      <w:pict w14:anchorId="565D8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3" o:spid="_x0000_s2057" type="#_x0000_t75" style="position:absolute;left:0;text-align:left;margin-left:0;margin-top:0;width:425.05pt;height:423.45pt;z-index:-251657216;mso-position-horizontal:center;mso-position-horizontal-relative:margin;mso-position-vertical:center;mso-position-vertical-relative:margin" o:allowincell="f">
          <v:imagedata r:id="rId1" o:title="CMBG" gain="13107f" blacklevel="26214f"/>
          <w10:wrap anchorx="margin" anchory="margin"/>
        </v:shape>
      </w:pict>
    </w:r>
    <w:r w:rsidR="00A75101">
      <w:rPr>
        <w:b/>
        <w:noProof/>
        <w:spacing w:val="40"/>
        <w:lang w:eastAsia="pt-BR"/>
      </w:rPr>
      <w:drawing>
        <wp:inline distT="0" distB="0" distL="0" distR="0" wp14:anchorId="5C36BF97" wp14:editId="3B60E26A">
          <wp:extent cx="829310" cy="818515"/>
          <wp:effectExtent l="0" t="0" r="0" b="0"/>
          <wp:docPr id="1" name="Imagem 1" descr="Brasao de Baixo Guan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de Baixo Guan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57B30C" w14:textId="77777777" w:rsidR="00CE7E60" w:rsidRDefault="00CE7E60" w:rsidP="00CE7E60">
    <w:pPr>
      <w:pStyle w:val="Cabealho"/>
      <w:pBdr>
        <w:bottom w:val="single" w:sz="12" w:space="1" w:color="auto"/>
      </w:pBdr>
      <w:jc w:val="center"/>
      <w:rPr>
        <w:b/>
        <w:spacing w:val="40"/>
      </w:rPr>
    </w:pPr>
    <w:r w:rsidRPr="00CE7E60">
      <w:rPr>
        <w:b/>
        <w:spacing w:val="40"/>
      </w:rPr>
      <w:t>CÂMARA MUNICIPAL DE BAIXO GUANDU|ES</w:t>
    </w:r>
  </w:p>
  <w:p w14:paraId="327C7D05" w14:textId="77777777" w:rsidR="00CE7E60" w:rsidRDefault="00CE7E60" w:rsidP="00CE7E60">
    <w:pPr>
      <w:pStyle w:val="Cabealho"/>
      <w:jc w:val="center"/>
    </w:pPr>
  </w:p>
  <w:p w14:paraId="6CD5025A" w14:textId="77777777" w:rsidR="00CE7E60" w:rsidRDefault="00CE7E60" w:rsidP="00CE7E60">
    <w:pPr>
      <w:pStyle w:val="Cabealho"/>
      <w:jc w:val="center"/>
    </w:pPr>
  </w:p>
  <w:p w14:paraId="42C83938" w14:textId="77777777" w:rsidR="00CE7E60" w:rsidRDefault="00CE7E60" w:rsidP="00CE7E60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90F4F" w14:textId="77777777" w:rsidR="007D7AEA" w:rsidRDefault="00B614B9">
    <w:pPr>
      <w:pStyle w:val="Cabealho"/>
    </w:pPr>
    <w:r>
      <w:rPr>
        <w:noProof/>
        <w:lang w:eastAsia="pt-BR"/>
      </w:rPr>
      <w:pict w14:anchorId="0DC25C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465421" o:spid="_x0000_s2055" type="#_x0000_t75" style="position:absolute;margin-left:0;margin-top:0;width:425.05pt;height:423.45pt;z-index:-251659264;mso-position-horizontal:center;mso-position-horizontal-relative:margin;mso-position-vertical:center;mso-position-vertical-relative:margin" o:allowincell="f">
          <v:imagedata r:id="rId1" o:title="CMB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101"/>
    <w:rsid w:val="002C7203"/>
    <w:rsid w:val="002F12E6"/>
    <w:rsid w:val="00340D14"/>
    <w:rsid w:val="003D0F17"/>
    <w:rsid w:val="004074EE"/>
    <w:rsid w:val="00441E64"/>
    <w:rsid w:val="007D7AEA"/>
    <w:rsid w:val="009D1946"/>
    <w:rsid w:val="00A07CB8"/>
    <w:rsid w:val="00A75101"/>
    <w:rsid w:val="00A84C2D"/>
    <w:rsid w:val="00B00C52"/>
    <w:rsid w:val="00B614B9"/>
    <w:rsid w:val="00BB52C1"/>
    <w:rsid w:val="00BB7ECE"/>
    <w:rsid w:val="00C16AC1"/>
    <w:rsid w:val="00C31E49"/>
    <w:rsid w:val="00C7530B"/>
    <w:rsid w:val="00CE7E60"/>
    <w:rsid w:val="00DA1BF0"/>
    <w:rsid w:val="00E0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2B0141C6"/>
  <w15:chartTrackingRefBased/>
  <w15:docId w15:val="{5959A245-1526-4CCA-8AC6-4235BBF7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75101"/>
    <w:pPr>
      <w:spacing w:after="200" w:line="360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7E60"/>
  </w:style>
  <w:style w:type="paragraph" w:styleId="Rodap">
    <w:name w:val="footer"/>
    <w:basedOn w:val="Normal"/>
    <w:link w:val="RodapChar"/>
    <w:uiPriority w:val="99"/>
    <w:unhideWhenUsed/>
    <w:rsid w:val="00CE7E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7E60"/>
  </w:style>
  <w:style w:type="paragraph" w:styleId="Textodebalo">
    <w:name w:val="Balloon Text"/>
    <w:basedOn w:val="Normal"/>
    <w:link w:val="TextodebaloChar"/>
    <w:uiPriority w:val="99"/>
    <w:semiHidden/>
    <w:unhideWhenUsed/>
    <w:rsid w:val="00C31E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1E49"/>
    <w:rPr>
      <w:rFonts w:ascii="Segoe UI" w:hAnsi="Segoe UI" w:cs="Segoe UI"/>
      <w:sz w:val="18"/>
      <w:szCs w:val="18"/>
      <w:lang w:eastAsia="en-US"/>
    </w:rPr>
  </w:style>
  <w:style w:type="paragraph" w:styleId="Ttulo">
    <w:name w:val="Title"/>
    <w:basedOn w:val="Normal"/>
    <w:link w:val="TtuloChar"/>
    <w:qFormat/>
    <w:rsid w:val="00441E64"/>
    <w:pPr>
      <w:spacing w:after="0" w:line="240" w:lineRule="auto"/>
      <w:jc w:val="center"/>
    </w:pPr>
    <w:rPr>
      <w:rFonts w:ascii="Times New Roman" w:eastAsia="Times New Roman" w:hAnsi="Times New Roman"/>
      <w:sz w:val="40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41E64"/>
    <w:rPr>
      <w:rFonts w:ascii="Times New Roman" w:eastAsia="Times New Roman" w:hAnsi="Times New Roman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4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www.trensurb.gov.br/imagens/logo-sic.png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\Funcionarios\celma\Desktop\PapelTimbrado2018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PapelTimbrado2018</Template>
  <TotalTime>1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Links>
    <vt:vector size="6" baseType="variant">
      <vt:variant>
        <vt:i4>3604524</vt:i4>
      </vt:variant>
      <vt:variant>
        <vt:i4>-1</vt:i4>
      </vt:variant>
      <vt:variant>
        <vt:i4>2058</vt:i4>
      </vt:variant>
      <vt:variant>
        <vt:i4>1</vt:i4>
      </vt:variant>
      <vt:variant>
        <vt:lpwstr>http://www.trensurb.gov.br/imagens/logo-sic.png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Celma Cortes Bussular</dc:creator>
  <cp:keywords/>
  <dc:description/>
  <cp:lastModifiedBy>Ana Paula Kefner de Miranda Santos</cp:lastModifiedBy>
  <cp:revision>2</cp:revision>
  <cp:lastPrinted>2020-01-08T15:21:00Z</cp:lastPrinted>
  <dcterms:created xsi:type="dcterms:W3CDTF">2020-01-08T15:22:00Z</dcterms:created>
  <dcterms:modified xsi:type="dcterms:W3CDTF">2020-01-08T15:22:00Z</dcterms:modified>
</cp:coreProperties>
</file>