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935973" w:rsidRDefault="00472ABC" w:rsidP="002C60A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7C6B9C" w:rsidRPr="00935973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="000D2132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64312B" w:rsidRPr="00935973" w:rsidRDefault="000C2B5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C77EB0" w:rsidRDefault="00C77EB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A90D6D" w:rsidRPr="00935973" w:rsidRDefault="00A90D6D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64312B" w:rsidRDefault="00BE7EFF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 w:rsidRPr="00935973"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 w:rsidRPr="00935973"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0D2132">
        <w:rPr>
          <w:rFonts w:ascii="Times New Roman" w:hAnsi="Times New Roman" w:cs="Times New Roman"/>
          <w:kern w:val="28"/>
          <w:sz w:val="24"/>
          <w:szCs w:val="23"/>
        </w:rPr>
        <w:t xml:space="preserve">15 </w:t>
      </w:r>
      <w:r w:rsidR="001F268D" w:rsidRPr="00935973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5708CE">
        <w:rPr>
          <w:rFonts w:ascii="Times New Roman" w:hAnsi="Times New Roman" w:cs="Times New Roman"/>
          <w:kern w:val="28"/>
          <w:sz w:val="24"/>
          <w:szCs w:val="23"/>
        </w:rPr>
        <w:t>agost</w:t>
      </w:r>
      <w:r w:rsidR="00A15E10" w:rsidRPr="00935973">
        <w:rPr>
          <w:rFonts w:ascii="Times New Roman" w:hAnsi="Times New Roman" w:cs="Times New Roman"/>
          <w:kern w:val="28"/>
          <w:sz w:val="24"/>
          <w:szCs w:val="23"/>
        </w:rPr>
        <w:t>o</w:t>
      </w:r>
      <w:r w:rsidR="001F268D" w:rsidRPr="00935973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Pr="00935973"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 w:rsidRPr="00935973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 w:rsidRPr="00935973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A90D6D" w:rsidRPr="00935973" w:rsidRDefault="00A90D6D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FF564B" w:rsidRDefault="00E82DD8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935973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54D5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0D2132">
        <w:rPr>
          <w:rFonts w:ascii="Times New Roman" w:hAnsi="Times New Roman" w:cs="Times New Roman"/>
          <w:kern w:val="28"/>
          <w:sz w:val="23"/>
          <w:szCs w:val="23"/>
        </w:rPr>
        <w:t xml:space="preserve"> quinze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54D5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5708CE">
        <w:rPr>
          <w:rFonts w:ascii="Times New Roman" w:hAnsi="Times New Roman" w:cs="Times New Roman"/>
          <w:kern w:val="28"/>
          <w:sz w:val="23"/>
          <w:szCs w:val="23"/>
        </w:rPr>
        <w:t>agost</w:t>
      </w:r>
      <w:r w:rsidR="008F6180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FF564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do ano de dois mil e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54D56">
        <w:rPr>
          <w:rFonts w:ascii="Times New Roman" w:hAnsi="Times New Roman" w:cs="Times New Roman"/>
          <w:kern w:val="28"/>
          <w:sz w:val="23"/>
          <w:szCs w:val="23"/>
        </w:rPr>
        <w:t>dez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minutos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Senhor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Presidente, Vereador  </w:t>
      </w:r>
      <w:r w:rsidR="00454D5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Alex </w:t>
      </w:r>
      <w:proofErr w:type="spellStart"/>
      <w:r w:rsidR="00454D56" w:rsidRPr="00935973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454D5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 Los Santos-PSD</w:t>
      </w:r>
      <w:r w:rsidR="005708CE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após verific</w:t>
      </w:r>
      <w:r w:rsidR="00344A06" w:rsidRPr="00935973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Júlio César Lemo</w:t>
      </w:r>
      <w:r w:rsidR="00A13679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>-MDB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MDB: 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>Anderson Barcelos Correa</w:t>
      </w:r>
      <w:r w:rsidR="00454D56">
        <w:rPr>
          <w:rFonts w:ascii="Times New Roman" w:hAnsi="Times New Roman" w:cs="Times New Roman"/>
          <w:kern w:val="28"/>
          <w:sz w:val="23"/>
          <w:szCs w:val="23"/>
        </w:rPr>
        <w:t xml:space="preserve"> e Renato Souza da Silva</w:t>
      </w:r>
      <w:r w:rsidR="007558CC" w:rsidRPr="0093597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5708CE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5708CE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627D64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54D56">
        <w:rPr>
          <w:rFonts w:ascii="Times New Roman" w:hAnsi="Times New Roman" w:cs="Times New Roman"/>
          <w:kern w:val="28"/>
          <w:sz w:val="23"/>
          <w:szCs w:val="23"/>
        </w:rPr>
        <w:t xml:space="preserve">e Pedro </w:t>
      </w:r>
      <w:proofErr w:type="spellStart"/>
      <w:r w:rsidR="00454D56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454D56">
        <w:rPr>
          <w:rFonts w:ascii="Times New Roman" w:hAnsi="Times New Roman" w:cs="Times New Roman"/>
          <w:kern w:val="28"/>
          <w:sz w:val="23"/>
          <w:szCs w:val="23"/>
        </w:rPr>
        <w:t xml:space="preserve"> Ferrugem de Blanco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; pelo PSDB: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5973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 xml:space="preserve">Da mesma forma, colocou em votação a Ata da última Sessão Extraordinária, realizada em 11 (onze) do corrente mês, aprovada de forma unânime. 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667FA8">
        <w:rPr>
          <w:rFonts w:ascii="Times New Roman" w:hAnsi="Times New Roman" w:cs="Times New Roman"/>
          <w:kern w:val="28"/>
          <w:sz w:val="23"/>
          <w:szCs w:val="23"/>
        </w:rPr>
        <w:t xml:space="preserve">solicitou </w:t>
      </w:r>
      <w:r w:rsidR="009B763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 leitura do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9F64B0">
        <w:rPr>
          <w:rFonts w:ascii="Times New Roman" w:hAnsi="Times New Roman" w:cs="Times New Roman"/>
          <w:kern w:val="28"/>
          <w:sz w:val="23"/>
          <w:szCs w:val="23"/>
        </w:rPr>
        <w:t>EXTERNO, onde constaram os protocolos n.ºs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F64B0">
        <w:rPr>
          <w:rFonts w:ascii="Times New Roman" w:hAnsi="Times New Roman" w:cs="Times New Roman"/>
          <w:kern w:val="28"/>
          <w:sz w:val="23"/>
          <w:szCs w:val="23"/>
        </w:rPr>
        <w:t>02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>18 e 022</w:t>
      </w:r>
      <w:r w:rsidR="009F64B0">
        <w:rPr>
          <w:rFonts w:ascii="Times New Roman" w:hAnsi="Times New Roman" w:cs="Times New Roman"/>
          <w:kern w:val="28"/>
          <w:sz w:val="23"/>
          <w:szCs w:val="23"/>
        </w:rPr>
        <w:t xml:space="preserve">1/2022. </w:t>
      </w:r>
      <w:r w:rsidR="005829F3">
        <w:rPr>
          <w:rFonts w:ascii="Times New Roman" w:hAnsi="Times New Roman" w:cs="Times New Roman"/>
          <w:kern w:val="28"/>
          <w:sz w:val="23"/>
          <w:szCs w:val="23"/>
        </w:rPr>
        <w:t xml:space="preserve">Na sequência, solicitou a leitura do EXPEDIENTE </w:t>
      </w:r>
      <w:r w:rsidR="00145EB8" w:rsidRPr="00935973">
        <w:rPr>
          <w:rFonts w:ascii="Times New Roman" w:hAnsi="Times New Roman" w:cs="Times New Roman"/>
          <w:kern w:val="28"/>
          <w:sz w:val="23"/>
          <w:szCs w:val="23"/>
        </w:rPr>
        <w:t>INTERNO, onde const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7558CC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requerimento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n.º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5829F3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5829F3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>19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>/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2022 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>–</w:t>
      </w:r>
      <w:r w:rsidR="00CF145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>D</w:t>
      </w:r>
      <w:r w:rsidR="00667FA8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 xml:space="preserve"> Vereadora Jacqueline Ferreira; 0223/2022 – Da 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 xml:space="preserve">Comissão de 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>Legislação, Justiça e Redação Final; 0224 e 0225/2022 – Da Comissão de Finanças e Orçamento</w:t>
      </w:r>
      <w:r w:rsidR="005829F3">
        <w:rPr>
          <w:rFonts w:ascii="Times New Roman" w:hAnsi="Times New Roman" w:cs="Times New Roman"/>
          <w:kern w:val="28"/>
          <w:sz w:val="23"/>
          <w:szCs w:val="23"/>
        </w:rPr>
        <w:t xml:space="preserve">. A seguir, solicitou a leitura dos 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 xml:space="preserve">expedientes que BAIXARAM para as 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COMISS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>ÕES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 TÉCNICA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 xml:space="preserve">S PERMANENTES, sendo: a) Para a </w:t>
      </w:r>
      <w:r w:rsidR="003C6228">
        <w:rPr>
          <w:rFonts w:ascii="Times New Roman" w:hAnsi="Times New Roman" w:cs="Times New Roman"/>
          <w:kern w:val="28"/>
          <w:sz w:val="23"/>
          <w:szCs w:val="23"/>
        </w:rPr>
        <w:t>COMISSÃO DE LEGISLAÇÃO JUSTIÇA E REDAÇÃO FINAL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3C6228">
        <w:rPr>
          <w:rFonts w:ascii="Times New Roman" w:hAnsi="Times New Roman" w:cs="Times New Roman"/>
          <w:kern w:val="28"/>
          <w:sz w:val="23"/>
          <w:szCs w:val="23"/>
        </w:rPr>
        <w:t xml:space="preserve">PROCESSO n.º 0214/2022 – Da Comissão de Infraestrutura, Desenvolvimento e Bem-Estar Social; </w:t>
      </w:r>
      <w:r w:rsidR="00107D2E">
        <w:rPr>
          <w:rFonts w:ascii="Times New Roman" w:hAnsi="Times New Roman" w:cs="Times New Roman"/>
          <w:kern w:val="28"/>
          <w:sz w:val="23"/>
          <w:szCs w:val="23"/>
        </w:rPr>
        <w:t xml:space="preserve">Para as </w:t>
      </w:r>
      <w:r w:rsidR="00EF45B8">
        <w:rPr>
          <w:rFonts w:ascii="Times New Roman" w:hAnsi="Times New Roman" w:cs="Times New Roman"/>
          <w:kern w:val="28"/>
          <w:sz w:val="23"/>
          <w:szCs w:val="23"/>
        </w:rPr>
        <w:t>COMISSÕES DE LEGISLAÇÃO, JUSTIÇA E REDAÇÃO FINAL, de FINANÇAS E ORÇAMENTO e de INFRAESTRUTURA, DESENVOLVIMENTO E BEM-ESTAR SOCIAL</w:t>
      </w:r>
      <w:r w:rsidR="003C6228">
        <w:rPr>
          <w:rFonts w:ascii="Times New Roman" w:hAnsi="Times New Roman" w:cs="Times New Roman"/>
          <w:kern w:val="28"/>
          <w:sz w:val="23"/>
          <w:szCs w:val="23"/>
        </w:rPr>
        <w:t xml:space="preserve">: PL n.º 068/2022 – Do PODER EXECUTIVO – “Altera parcialmente o Art. 9.º da Lei Ordinária n.º 108, de 1.º de outubro de 2002, e pela Lei n.º 536/2007”; Para a </w:t>
      </w:r>
      <w:r w:rsidR="00EF45B8">
        <w:rPr>
          <w:rFonts w:ascii="Times New Roman" w:hAnsi="Times New Roman" w:cs="Times New Roman"/>
          <w:kern w:val="28"/>
          <w:sz w:val="23"/>
          <w:szCs w:val="23"/>
        </w:rPr>
        <w:t>COMISSÃO DE FINANÇAS E ORÇAMENTO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: P</w:t>
      </w:r>
      <w:r w:rsidR="003C6228">
        <w:rPr>
          <w:rFonts w:ascii="Times New Roman" w:hAnsi="Times New Roman" w:cs="Times New Roman"/>
          <w:kern w:val="28"/>
          <w:sz w:val="23"/>
          <w:szCs w:val="23"/>
        </w:rPr>
        <w:t>ROCESSO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 n.º 0</w:t>
      </w:r>
      <w:r w:rsidR="00EF45B8">
        <w:rPr>
          <w:rFonts w:ascii="Times New Roman" w:hAnsi="Times New Roman" w:cs="Times New Roman"/>
          <w:kern w:val="28"/>
          <w:sz w:val="23"/>
          <w:szCs w:val="23"/>
        </w:rPr>
        <w:t>220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/2022 – DO </w:t>
      </w:r>
      <w:r w:rsidR="00EF45B8">
        <w:rPr>
          <w:rFonts w:ascii="Times New Roman" w:hAnsi="Times New Roman" w:cs="Times New Roman"/>
          <w:kern w:val="28"/>
          <w:sz w:val="23"/>
          <w:szCs w:val="23"/>
        </w:rPr>
        <w:t>TCE/RS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33559D">
        <w:rPr>
          <w:rFonts w:ascii="Times New Roman" w:hAnsi="Times New Roman" w:cs="Times New Roman"/>
          <w:kern w:val="28"/>
          <w:sz w:val="23"/>
          <w:szCs w:val="23"/>
        </w:rPr>
        <w:t xml:space="preserve">Encaminha Processo n.º 000894-02500/19-3 – Relativo às Contas de Governo do Município de </w:t>
      </w:r>
      <w:proofErr w:type="spellStart"/>
      <w:r w:rsidR="0033559D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33559D">
        <w:rPr>
          <w:rFonts w:ascii="Times New Roman" w:hAnsi="Times New Roman" w:cs="Times New Roman"/>
          <w:kern w:val="28"/>
          <w:sz w:val="23"/>
          <w:szCs w:val="23"/>
        </w:rPr>
        <w:t>, correspondentes ao exercício de 2019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”. </w:t>
      </w:r>
      <w:r w:rsidR="00B174B1">
        <w:rPr>
          <w:rFonts w:ascii="Times New Roman" w:hAnsi="Times New Roman" w:cs="Times New Roman"/>
          <w:kern w:val="28"/>
          <w:sz w:val="24"/>
          <w:szCs w:val="24"/>
        </w:rPr>
        <w:t xml:space="preserve">Ato contínuo, </w:t>
      </w:r>
      <w:r w:rsidR="00B174B1" w:rsidRPr="009371D6">
        <w:rPr>
          <w:rFonts w:ascii="Times New Roman" w:hAnsi="Times New Roman" w:cs="Times New Roman"/>
          <w:kern w:val="28"/>
          <w:sz w:val="24"/>
          <w:szCs w:val="24"/>
        </w:rPr>
        <w:t xml:space="preserve">passou para EXPLICAÇÕES PESSOAIS, oportunidade em que utilizaram a tribuna, os </w:t>
      </w:r>
      <w:r w:rsidR="0033559D">
        <w:rPr>
          <w:rFonts w:ascii="Times New Roman" w:hAnsi="Times New Roman" w:cs="Times New Roman"/>
          <w:kern w:val="28"/>
          <w:sz w:val="24"/>
          <w:szCs w:val="24"/>
        </w:rPr>
        <w:t xml:space="preserve">Vareadores </w:t>
      </w:r>
      <w:r w:rsidR="00B174B1">
        <w:rPr>
          <w:rFonts w:ascii="Times New Roman" w:hAnsi="Times New Roman" w:cs="Times New Roman"/>
          <w:kern w:val="28"/>
          <w:sz w:val="24"/>
          <w:szCs w:val="24"/>
        </w:rPr>
        <w:t xml:space="preserve">Pedro de Blanco, Anderson Barcelos Corrêa, Alex </w:t>
      </w:r>
      <w:proofErr w:type="spellStart"/>
      <w:r w:rsidR="00B174B1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B174B1">
        <w:rPr>
          <w:rFonts w:ascii="Times New Roman" w:hAnsi="Times New Roman" w:cs="Times New Roman"/>
          <w:kern w:val="28"/>
          <w:sz w:val="24"/>
          <w:szCs w:val="24"/>
        </w:rPr>
        <w:t xml:space="preserve"> de Los Santos, Jacqueline Ferreira</w:t>
      </w:r>
      <w:r w:rsidR="0033559D">
        <w:rPr>
          <w:rFonts w:ascii="Times New Roman" w:hAnsi="Times New Roman" w:cs="Times New Roman"/>
          <w:kern w:val="28"/>
          <w:sz w:val="24"/>
          <w:szCs w:val="24"/>
        </w:rPr>
        <w:t xml:space="preserve"> e Renato Souza da Silva</w:t>
      </w:r>
      <w:r w:rsidR="00B174B1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6006A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935973">
        <w:rPr>
          <w:rFonts w:ascii="Times New Roman" w:hAnsi="Times New Roman"/>
          <w:sz w:val="23"/>
          <w:szCs w:val="23"/>
        </w:rPr>
        <w:t xml:space="preserve"> </w:t>
      </w:r>
      <w:r w:rsidR="006006A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l) – </w:t>
      </w:r>
      <w:r w:rsidR="0033559D">
        <w:rPr>
          <w:rFonts w:ascii="Times New Roman" w:hAnsi="Times New Roman" w:cs="Times New Roman"/>
          <w:kern w:val="28"/>
          <w:sz w:val="23"/>
          <w:szCs w:val="23"/>
        </w:rPr>
        <w:t xml:space="preserve">DISCUSSÃO </w:t>
      </w:r>
      <w:r w:rsidR="00E330DA">
        <w:rPr>
          <w:rFonts w:ascii="Times New Roman" w:hAnsi="Times New Roman" w:cs="Times New Roman"/>
          <w:kern w:val="28"/>
          <w:sz w:val="23"/>
          <w:szCs w:val="23"/>
        </w:rPr>
        <w:t xml:space="preserve">de 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PROJETO DE LEI ORDINÁRIA: 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PL n.º 06</w:t>
      </w:r>
      <w:r w:rsidR="0033559D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- “Autoriza </w:t>
      </w:r>
      <w:r w:rsidR="00433464">
        <w:rPr>
          <w:rFonts w:ascii="Times New Roman" w:hAnsi="Times New Roman" w:cs="Times New Roman"/>
          <w:kern w:val="28"/>
          <w:sz w:val="23"/>
          <w:szCs w:val="23"/>
        </w:rPr>
        <w:t xml:space="preserve">o município de </w:t>
      </w:r>
      <w:proofErr w:type="spellStart"/>
      <w:r w:rsidR="00433464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433464">
        <w:rPr>
          <w:rFonts w:ascii="Times New Roman" w:hAnsi="Times New Roman" w:cs="Times New Roman"/>
          <w:kern w:val="28"/>
          <w:sz w:val="23"/>
          <w:szCs w:val="23"/>
        </w:rPr>
        <w:t xml:space="preserve"> a conveniar com o município de Bagé – Casas de </w:t>
      </w:r>
      <w:proofErr w:type="spellStart"/>
      <w:r w:rsidR="00433464">
        <w:rPr>
          <w:rFonts w:ascii="Times New Roman" w:hAnsi="Times New Roman" w:cs="Times New Roman"/>
          <w:kern w:val="28"/>
          <w:sz w:val="23"/>
          <w:szCs w:val="23"/>
        </w:rPr>
        <w:t>Abrigamento</w:t>
      </w:r>
      <w:proofErr w:type="spellEnd"/>
      <w:r w:rsidR="00433464">
        <w:rPr>
          <w:rFonts w:ascii="Times New Roman" w:hAnsi="Times New Roman" w:cs="Times New Roman"/>
          <w:kern w:val="28"/>
          <w:sz w:val="23"/>
          <w:szCs w:val="23"/>
        </w:rPr>
        <w:t xml:space="preserve"> de Menores</w:t>
      </w:r>
      <w:r w:rsidR="009D7B0B">
        <w:rPr>
          <w:rFonts w:ascii="Times New Roman" w:hAnsi="Times New Roman" w:cs="Times New Roman"/>
          <w:kern w:val="28"/>
          <w:sz w:val="23"/>
          <w:szCs w:val="23"/>
        </w:rPr>
        <w:t xml:space="preserve">”; </w:t>
      </w:r>
      <w:r w:rsidR="00E330DA">
        <w:rPr>
          <w:rFonts w:ascii="Times New Roman" w:hAnsi="Times New Roman" w:cs="Times New Roman"/>
          <w:kern w:val="28"/>
          <w:sz w:val="23"/>
          <w:szCs w:val="23"/>
        </w:rPr>
        <w:t>2 ) -</w:t>
      </w:r>
      <w:r w:rsidR="009D7B0B">
        <w:rPr>
          <w:rFonts w:ascii="Times New Roman" w:hAnsi="Times New Roman" w:cs="Times New Roman"/>
          <w:kern w:val="28"/>
          <w:sz w:val="23"/>
          <w:szCs w:val="23"/>
        </w:rPr>
        <w:t xml:space="preserve">VOTAÇÃO </w:t>
      </w:r>
      <w:r w:rsidR="00E330DA">
        <w:rPr>
          <w:rFonts w:ascii="Times New Roman" w:hAnsi="Times New Roman" w:cs="Times New Roman"/>
          <w:kern w:val="28"/>
          <w:sz w:val="23"/>
          <w:szCs w:val="23"/>
        </w:rPr>
        <w:t xml:space="preserve">dos seguintes: </w:t>
      </w:r>
      <w:r w:rsidR="009D7B0B">
        <w:rPr>
          <w:rFonts w:ascii="Times New Roman" w:hAnsi="Times New Roman" w:cs="Times New Roman"/>
          <w:kern w:val="28"/>
          <w:sz w:val="23"/>
          <w:szCs w:val="23"/>
        </w:rPr>
        <w:t>a) De PROJETO DE RESOLUÇÃO n.º: 005/2022 – Da COMISSÃO PARLAMENTAR DE INQUÉRITO PARA INVESTIGAR POSSÍVEIS IRREGULARIDADES NA MANUTENÇÃO, COMPRA E TROCA DE PEÇAS E PRESTAÇÃO DE SERVIÇOS DE MECÂNICA DOS VEÍCULOS DO TRANSPORTE ESCOLAR MUNICIPAL DE ACEGUÁ – “Aprova o Relatório Final da Comissão”</w:t>
      </w:r>
      <w:r w:rsidR="001A42D7">
        <w:rPr>
          <w:rFonts w:ascii="Times New Roman" w:hAnsi="Times New Roman" w:cs="Times New Roman"/>
          <w:kern w:val="28"/>
          <w:sz w:val="23"/>
          <w:szCs w:val="23"/>
        </w:rPr>
        <w:t>, aprovado por unanimidade</w:t>
      </w:r>
      <w:r w:rsidR="009D7B0B">
        <w:rPr>
          <w:rFonts w:ascii="Times New Roman" w:hAnsi="Times New Roman" w:cs="Times New Roman"/>
          <w:kern w:val="28"/>
          <w:sz w:val="23"/>
          <w:szCs w:val="23"/>
        </w:rPr>
        <w:t xml:space="preserve">; b) De  REDAÇÃO FINAL dos seguintes </w:t>
      </w:r>
      <w:r w:rsidR="00E330DA">
        <w:rPr>
          <w:rFonts w:ascii="Times New Roman" w:hAnsi="Times New Roman" w:cs="Times New Roman"/>
          <w:kern w:val="28"/>
          <w:sz w:val="23"/>
          <w:szCs w:val="23"/>
        </w:rPr>
        <w:t>PROJETOS DE LEI ORDINÁRIAS</w:t>
      </w:r>
      <w:r w:rsidR="009D7B0B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E330DA">
        <w:rPr>
          <w:rFonts w:ascii="Times New Roman" w:hAnsi="Times New Roman" w:cs="Times New Roman"/>
          <w:kern w:val="28"/>
          <w:sz w:val="23"/>
          <w:szCs w:val="23"/>
        </w:rPr>
        <w:t xml:space="preserve"> PL n.º 065/2021 – Do PODER EXECUTIVO – “Altera o Art. 3.º da Lei Municipal n.º 1.739 de 20 dezembro de 2019; PL n.º 054/2022 – Do PODER EXECUTIVO – Autoriza a contratação emergencial de professores”; PL n.º 055/2022 </w:t>
      </w:r>
      <w:r w:rsidR="001A42D7">
        <w:rPr>
          <w:rFonts w:ascii="Times New Roman" w:hAnsi="Times New Roman" w:cs="Times New Roman"/>
          <w:kern w:val="28"/>
          <w:sz w:val="23"/>
          <w:szCs w:val="23"/>
        </w:rPr>
        <w:t>–</w:t>
      </w:r>
      <w:r w:rsidR="00E330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A42D7">
        <w:rPr>
          <w:rFonts w:ascii="Times New Roman" w:hAnsi="Times New Roman" w:cs="Times New Roman"/>
          <w:kern w:val="28"/>
          <w:sz w:val="23"/>
          <w:szCs w:val="23"/>
        </w:rPr>
        <w:t xml:space="preserve">Do PODER EXECUTIVO – “Autoriza abertura de crédito adicional de natureza especial no valor de R$134.000,00”; PL n.º 058/2022 – Do PODER EXECUTIVO – “Autoriza contratação </w:t>
      </w:r>
      <w:r w:rsidR="001A42D7">
        <w:rPr>
          <w:rFonts w:ascii="Times New Roman" w:hAnsi="Times New Roman" w:cs="Times New Roman"/>
          <w:kern w:val="28"/>
          <w:sz w:val="23"/>
          <w:szCs w:val="23"/>
        </w:rPr>
        <w:lastRenderedPageBreak/>
        <w:t xml:space="preserve">emergencial de professor”; </w:t>
      </w:r>
      <w:r w:rsidR="001A42D7" w:rsidRPr="00194188">
        <w:rPr>
          <w:rFonts w:ascii="Times New Roman" w:hAnsi="Times New Roman" w:cs="Times New Roman"/>
          <w:kern w:val="28"/>
          <w:sz w:val="23"/>
          <w:szCs w:val="23"/>
        </w:rPr>
        <w:t>PL n.º 059/2022 – Do PODER EXECUTIVO - “Autoriza contratação emergencial de servente/merendeira”; PL n.º 060/2022 – Do PODER EXECUTIVO – “Autoriza abertura de crédito adicional de natureza especial no valor de R$3.000,00</w:t>
      </w:r>
      <w:r w:rsidR="001A42D7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1A42D7" w:rsidRPr="00194188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1A42D7">
        <w:rPr>
          <w:rFonts w:ascii="Times New Roman" w:hAnsi="Times New Roman" w:cs="Times New Roman"/>
          <w:kern w:val="28"/>
          <w:sz w:val="23"/>
          <w:szCs w:val="23"/>
        </w:rPr>
        <w:t xml:space="preserve">PL n.º 062/2022 – Do PODER EXECUTIVO – “Autoriza a contratação emergencial de professor”; 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PL n.º 064/2022 – Do PODER EXECUTIVO – “Autoriza abertura de crédito adicional de natureza suplementar no valor de R$120.000,00”</w:t>
      </w:r>
      <w:r w:rsidR="001A42D7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PL n.º 066/2022 – Do PODER EXECUTIVO – “Autoriza contratação emergencial de professor”</w:t>
      </w:r>
      <w:r w:rsidR="001A42D7">
        <w:rPr>
          <w:rFonts w:ascii="Times New Roman" w:hAnsi="Times New Roman" w:cs="Times New Roman"/>
          <w:kern w:val="28"/>
          <w:sz w:val="23"/>
          <w:szCs w:val="23"/>
        </w:rPr>
        <w:t>, todas aprovadas de forma unânime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E31D82">
        <w:rPr>
          <w:rFonts w:ascii="Times New Roman" w:hAnsi="Times New Roman" w:cs="Times New Roman"/>
          <w:kern w:val="28"/>
          <w:sz w:val="23"/>
          <w:szCs w:val="23"/>
        </w:rPr>
        <w:t>Continuamente, n</w:t>
      </w:r>
      <w:r w:rsidR="00972D72">
        <w:rPr>
          <w:rFonts w:ascii="Times New Roman" w:hAnsi="Times New Roman" w:cs="Times New Roman"/>
          <w:kern w:val="28"/>
          <w:sz w:val="24"/>
          <w:szCs w:val="24"/>
        </w:rPr>
        <w:t>o espaço destinado à COMUNICAÇÃO DE BANCADA, manifest</w:t>
      </w:r>
      <w:r w:rsidR="001A42D7">
        <w:rPr>
          <w:rFonts w:ascii="Times New Roman" w:hAnsi="Times New Roman" w:cs="Times New Roman"/>
          <w:kern w:val="28"/>
          <w:sz w:val="24"/>
          <w:szCs w:val="24"/>
        </w:rPr>
        <w:t xml:space="preserve">ou-se </w:t>
      </w:r>
      <w:r w:rsidR="00E31D82">
        <w:rPr>
          <w:rFonts w:ascii="Times New Roman" w:hAnsi="Times New Roman" w:cs="Times New Roman"/>
          <w:kern w:val="28"/>
          <w:sz w:val="24"/>
          <w:szCs w:val="24"/>
        </w:rPr>
        <w:t>o Líder</w:t>
      </w:r>
      <w:r w:rsidR="003A11F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31D82">
        <w:rPr>
          <w:rFonts w:ascii="Times New Roman" w:hAnsi="Times New Roman" w:cs="Times New Roman"/>
          <w:kern w:val="28"/>
          <w:sz w:val="24"/>
          <w:szCs w:val="24"/>
        </w:rPr>
        <w:t xml:space="preserve">do PSD, Alex </w:t>
      </w:r>
      <w:proofErr w:type="spellStart"/>
      <w:r w:rsidR="00E31D82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E31D82">
        <w:rPr>
          <w:rFonts w:ascii="Times New Roman" w:hAnsi="Times New Roman" w:cs="Times New Roman"/>
          <w:kern w:val="28"/>
          <w:sz w:val="24"/>
          <w:szCs w:val="24"/>
        </w:rPr>
        <w:t xml:space="preserve"> de Los Santos</w:t>
      </w:r>
      <w:r w:rsidR="001A42D7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14239E" w:rsidRPr="009371D6">
        <w:rPr>
          <w:rFonts w:ascii="Times New Roman" w:hAnsi="Times New Roman"/>
          <w:sz w:val="23"/>
          <w:szCs w:val="23"/>
        </w:rPr>
        <w:t>N</w:t>
      </w:r>
      <w:r w:rsidR="0014239E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FF564B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FF564B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C77EB0" w:rsidRDefault="00C77E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bookmarkStart w:id="0" w:name="_GoBack"/>
      <w:bookmarkEnd w:id="0"/>
    </w:p>
    <w:p w:rsidR="00FC3455" w:rsidRDefault="00FC3455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0F538C" w:rsidSect="002C60A9">
      <w:footerReference w:type="default" r:id="rId7"/>
      <w:pgSz w:w="11906" w:h="16838"/>
      <w:pgMar w:top="1985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961" w:rsidRDefault="00BE2961" w:rsidP="00BE768A">
      <w:pPr>
        <w:spacing w:after="0" w:line="240" w:lineRule="auto"/>
      </w:pPr>
      <w:r>
        <w:separator/>
      </w:r>
    </w:p>
  </w:endnote>
  <w:endnote w:type="continuationSeparator" w:id="0">
    <w:p w:rsidR="00BE2961" w:rsidRDefault="00BE2961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6835822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5B2B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961" w:rsidRDefault="00BE2961" w:rsidP="00BE768A">
      <w:pPr>
        <w:spacing w:after="0" w:line="240" w:lineRule="auto"/>
      </w:pPr>
      <w:r>
        <w:separator/>
      </w:r>
    </w:p>
  </w:footnote>
  <w:footnote w:type="continuationSeparator" w:id="0">
    <w:p w:rsidR="00BE2961" w:rsidRDefault="00BE2961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56BE"/>
    <w:rsid w:val="00017FF3"/>
    <w:rsid w:val="00020531"/>
    <w:rsid w:val="000231FB"/>
    <w:rsid w:val="00023B44"/>
    <w:rsid w:val="000319C9"/>
    <w:rsid w:val="00033C58"/>
    <w:rsid w:val="0003636D"/>
    <w:rsid w:val="00040B12"/>
    <w:rsid w:val="0005257A"/>
    <w:rsid w:val="00064123"/>
    <w:rsid w:val="000657F9"/>
    <w:rsid w:val="00075E76"/>
    <w:rsid w:val="00084A59"/>
    <w:rsid w:val="00085B5C"/>
    <w:rsid w:val="00096B5D"/>
    <w:rsid w:val="000C2B50"/>
    <w:rsid w:val="000C7CB1"/>
    <w:rsid w:val="000D17EA"/>
    <w:rsid w:val="000D2132"/>
    <w:rsid w:val="000D6B59"/>
    <w:rsid w:val="000E3817"/>
    <w:rsid w:val="000F538C"/>
    <w:rsid w:val="001000E1"/>
    <w:rsid w:val="0010110B"/>
    <w:rsid w:val="00107D2E"/>
    <w:rsid w:val="00112735"/>
    <w:rsid w:val="0011499B"/>
    <w:rsid w:val="0012603E"/>
    <w:rsid w:val="0013278A"/>
    <w:rsid w:val="00134E56"/>
    <w:rsid w:val="0014239E"/>
    <w:rsid w:val="00145EB8"/>
    <w:rsid w:val="00146762"/>
    <w:rsid w:val="001471B2"/>
    <w:rsid w:val="00147F28"/>
    <w:rsid w:val="00152E7C"/>
    <w:rsid w:val="00183E01"/>
    <w:rsid w:val="00185651"/>
    <w:rsid w:val="00186963"/>
    <w:rsid w:val="00194188"/>
    <w:rsid w:val="00196986"/>
    <w:rsid w:val="001973B3"/>
    <w:rsid w:val="001A379D"/>
    <w:rsid w:val="001A42D7"/>
    <w:rsid w:val="001C1122"/>
    <w:rsid w:val="001C68A2"/>
    <w:rsid w:val="001D0308"/>
    <w:rsid w:val="001D73C4"/>
    <w:rsid w:val="001E00A8"/>
    <w:rsid w:val="001E1685"/>
    <w:rsid w:val="001E2EF7"/>
    <w:rsid w:val="001E5A73"/>
    <w:rsid w:val="001F268D"/>
    <w:rsid w:val="002112EB"/>
    <w:rsid w:val="00220CEA"/>
    <w:rsid w:val="00225C3B"/>
    <w:rsid w:val="00243081"/>
    <w:rsid w:val="002456E4"/>
    <w:rsid w:val="0024669E"/>
    <w:rsid w:val="0024767C"/>
    <w:rsid w:val="00262048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C60A9"/>
    <w:rsid w:val="002E007C"/>
    <w:rsid w:val="002E50D7"/>
    <w:rsid w:val="002E762A"/>
    <w:rsid w:val="002F4547"/>
    <w:rsid w:val="0030201E"/>
    <w:rsid w:val="00321589"/>
    <w:rsid w:val="00323CF6"/>
    <w:rsid w:val="00325412"/>
    <w:rsid w:val="00331107"/>
    <w:rsid w:val="00331665"/>
    <w:rsid w:val="00333E4C"/>
    <w:rsid w:val="0033559D"/>
    <w:rsid w:val="003433CE"/>
    <w:rsid w:val="003439D5"/>
    <w:rsid w:val="00344A06"/>
    <w:rsid w:val="00355FB6"/>
    <w:rsid w:val="00372847"/>
    <w:rsid w:val="003821B9"/>
    <w:rsid w:val="00391FBA"/>
    <w:rsid w:val="003A1073"/>
    <w:rsid w:val="003A11F3"/>
    <w:rsid w:val="003A3E0D"/>
    <w:rsid w:val="003B3BCA"/>
    <w:rsid w:val="003B66F4"/>
    <w:rsid w:val="003C19EC"/>
    <w:rsid w:val="003C4C92"/>
    <w:rsid w:val="003C5AAA"/>
    <w:rsid w:val="003C6228"/>
    <w:rsid w:val="004016B5"/>
    <w:rsid w:val="004030B1"/>
    <w:rsid w:val="004143D6"/>
    <w:rsid w:val="00420FF3"/>
    <w:rsid w:val="00425A7A"/>
    <w:rsid w:val="00425D9A"/>
    <w:rsid w:val="0042761E"/>
    <w:rsid w:val="00431244"/>
    <w:rsid w:val="00433464"/>
    <w:rsid w:val="00447571"/>
    <w:rsid w:val="00450F07"/>
    <w:rsid w:val="00451659"/>
    <w:rsid w:val="004548C1"/>
    <w:rsid w:val="00454D56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D401D"/>
    <w:rsid w:val="004E1B32"/>
    <w:rsid w:val="004E7B95"/>
    <w:rsid w:val="0050114E"/>
    <w:rsid w:val="00503615"/>
    <w:rsid w:val="005069FB"/>
    <w:rsid w:val="0052622A"/>
    <w:rsid w:val="00534645"/>
    <w:rsid w:val="00535D74"/>
    <w:rsid w:val="005378E2"/>
    <w:rsid w:val="00540FA7"/>
    <w:rsid w:val="005708CE"/>
    <w:rsid w:val="00570DEF"/>
    <w:rsid w:val="005742B3"/>
    <w:rsid w:val="005829F3"/>
    <w:rsid w:val="00585B0C"/>
    <w:rsid w:val="0058742B"/>
    <w:rsid w:val="005A5BD0"/>
    <w:rsid w:val="005B7333"/>
    <w:rsid w:val="005C139E"/>
    <w:rsid w:val="005C13E0"/>
    <w:rsid w:val="005D4FC3"/>
    <w:rsid w:val="005E1BC9"/>
    <w:rsid w:val="005F11C6"/>
    <w:rsid w:val="005F7899"/>
    <w:rsid w:val="006006A4"/>
    <w:rsid w:val="0060294B"/>
    <w:rsid w:val="00605BD1"/>
    <w:rsid w:val="00606435"/>
    <w:rsid w:val="006123C2"/>
    <w:rsid w:val="00614CC4"/>
    <w:rsid w:val="006249AF"/>
    <w:rsid w:val="00626950"/>
    <w:rsid w:val="00627D64"/>
    <w:rsid w:val="00630869"/>
    <w:rsid w:val="006310BF"/>
    <w:rsid w:val="0063131C"/>
    <w:rsid w:val="00634449"/>
    <w:rsid w:val="0064312B"/>
    <w:rsid w:val="00646087"/>
    <w:rsid w:val="00653F05"/>
    <w:rsid w:val="006654BA"/>
    <w:rsid w:val="00667FA8"/>
    <w:rsid w:val="00686108"/>
    <w:rsid w:val="00693657"/>
    <w:rsid w:val="006A01D0"/>
    <w:rsid w:val="006A3C0C"/>
    <w:rsid w:val="006A5CFD"/>
    <w:rsid w:val="006A6BCC"/>
    <w:rsid w:val="006B16CD"/>
    <w:rsid w:val="006C0903"/>
    <w:rsid w:val="006C7221"/>
    <w:rsid w:val="006C78FD"/>
    <w:rsid w:val="006D015C"/>
    <w:rsid w:val="006D5AE6"/>
    <w:rsid w:val="006D6344"/>
    <w:rsid w:val="006D6641"/>
    <w:rsid w:val="006D7018"/>
    <w:rsid w:val="006E3929"/>
    <w:rsid w:val="006E695A"/>
    <w:rsid w:val="00700C48"/>
    <w:rsid w:val="0070680B"/>
    <w:rsid w:val="00710176"/>
    <w:rsid w:val="00720430"/>
    <w:rsid w:val="00725CB4"/>
    <w:rsid w:val="007324CE"/>
    <w:rsid w:val="00734C90"/>
    <w:rsid w:val="00737CA4"/>
    <w:rsid w:val="00743145"/>
    <w:rsid w:val="00744D63"/>
    <w:rsid w:val="007558CC"/>
    <w:rsid w:val="0076537F"/>
    <w:rsid w:val="007674B9"/>
    <w:rsid w:val="00791941"/>
    <w:rsid w:val="00791E6E"/>
    <w:rsid w:val="00797A1F"/>
    <w:rsid w:val="007A3410"/>
    <w:rsid w:val="007A4A0F"/>
    <w:rsid w:val="007A7646"/>
    <w:rsid w:val="007B199E"/>
    <w:rsid w:val="007C4ED8"/>
    <w:rsid w:val="007C5DCB"/>
    <w:rsid w:val="007C6B9C"/>
    <w:rsid w:val="007F4774"/>
    <w:rsid w:val="00804B99"/>
    <w:rsid w:val="00813B3D"/>
    <w:rsid w:val="00830DFD"/>
    <w:rsid w:val="008350E2"/>
    <w:rsid w:val="008470FA"/>
    <w:rsid w:val="00856B5B"/>
    <w:rsid w:val="0088236C"/>
    <w:rsid w:val="00882D11"/>
    <w:rsid w:val="00886CFA"/>
    <w:rsid w:val="00893192"/>
    <w:rsid w:val="008A0682"/>
    <w:rsid w:val="008A1814"/>
    <w:rsid w:val="008A65F7"/>
    <w:rsid w:val="008B16A2"/>
    <w:rsid w:val="008B690A"/>
    <w:rsid w:val="008C0615"/>
    <w:rsid w:val="008C285E"/>
    <w:rsid w:val="008C53CE"/>
    <w:rsid w:val="008C7458"/>
    <w:rsid w:val="008D0209"/>
    <w:rsid w:val="008E1DB1"/>
    <w:rsid w:val="008E733C"/>
    <w:rsid w:val="008F6180"/>
    <w:rsid w:val="00902FD6"/>
    <w:rsid w:val="00905020"/>
    <w:rsid w:val="009051CE"/>
    <w:rsid w:val="0091044D"/>
    <w:rsid w:val="00914069"/>
    <w:rsid w:val="009171C1"/>
    <w:rsid w:val="009230D4"/>
    <w:rsid w:val="009241DA"/>
    <w:rsid w:val="00935973"/>
    <w:rsid w:val="00936971"/>
    <w:rsid w:val="009371D6"/>
    <w:rsid w:val="009469CA"/>
    <w:rsid w:val="00947073"/>
    <w:rsid w:val="00972D72"/>
    <w:rsid w:val="00975A9F"/>
    <w:rsid w:val="00984D9F"/>
    <w:rsid w:val="00984DBD"/>
    <w:rsid w:val="009A31C6"/>
    <w:rsid w:val="009A4922"/>
    <w:rsid w:val="009B44F2"/>
    <w:rsid w:val="009B7636"/>
    <w:rsid w:val="009C29FF"/>
    <w:rsid w:val="009C3361"/>
    <w:rsid w:val="009C5BB8"/>
    <w:rsid w:val="009D7B0B"/>
    <w:rsid w:val="009F4E57"/>
    <w:rsid w:val="009F64B0"/>
    <w:rsid w:val="00A01876"/>
    <w:rsid w:val="00A03114"/>
    <w:rsid w:val="00A06477"/>
    <w:rsid w:val="00A13679"/>
    <w:rsid w:val="00A15E10"/>
    <w:rsid w:val="00A2783E"/>
    <w:rsid w:val="00A44DF6"/>
    <w:rsid w:val="00A533F4"/>
    <w:rsid w:val="00A5637A"/>
    <w:rsid w:val="00A5786A"/>
    <w:rsid w:val="00A659BC"/>
    <w:rsid w:val="00A756CE"/>
    <w:rsid w:val="00A8635B"/>
    <w:rsid w:val="00A90350"/>
    <w:rsid w:val="00A90D6D"/>
    <w:rsid w:val="00A9141B"/>
    <w:rsid w:val="00A955EA"/>
    <w:rsid w:val="00A97658"/>
    <w:rsid w:val="00A97C77"/>
    <w:rsid w:val="00AA0D34"/>
    <w:rsid w:val="00B073D8"/>
    <w:rsid w:val="00B174B1"/>
    <w:rsid w:val="00B215A9"/>
    <w:rsid w:val="00B23F2B"/>
    <w:rsid w:val="00B541E7"/>
    <w:rsid w:val="00B57BCF"/>
    <w:rsid w:val="00B66C2D"/>
    <w:rsid w:val="00B726B3"/>
    <w:rsid w:val="00B80519"/>
    <w:rsid w:val="00B86A4D"/>
    <w:rsid w:val="00B92A17"/>
    <w:rsid w:val="00B954ED"/>
    <w:rsid w:val="00BA6283"/>
    <w:rsid w:val="00BC2640"/>
    <w:rsid w:val="00BD0201"/>
    <w:rsid w:val="00BE2961"/>
    <w:rsid w:val="00BE768A"/>
    <w:rsid w:val="00BE7EFF"/>
    <w:rsid w:val="00C001EA"/>
    <w:rsid w:val="00C03FAE"/>
    <w:rsid w:val="00C12656"/>
    <w:rsid w:val="00C128BF"/>
    <w:rsid w:val="00C13F84"/>
    <w:rsid w:val="00C14EF9"/>
    <w:rsid w:val="00C15D42"/>
    <w:rsid w:val="00C266B8"/>
    <w:rsid w:val="00C316FC"/>
    <w:rsid w:val="00C31EF5"/>
    <w:rsid w:val="00C45F28"/>
    <w:rsid w:val="00C51DDF"/>
    <w:rsid w:val="00C64A57"/>
    <w:rsid w:val="00C77EB0"/>
    <w:rsid w:val="00C8383F"/>
    <w:rsid w:val="00C839AE"/>
    <w:rsid w:val="00C86A16"/>
    <w:rsid w:val="00C91A7E"/>
    <w:rsid w:val="00CB1CC6"/>
    <w:rsid w:val="00CC08FC"/>
    <w:rsid w:val="00CC6525"/>
    <w:rsid w:val="00CD3A36"/>
    <w:rsid w:val="00CD56A5"/>
    <w:rsid w:val="00CD7E2B"/>
    <w:rsid w:val="00CE0DC9"/>
    <w:rsid w:val="00CE1D91"/>
    <w:rsid w:val="00CE2A0A"/>
    <w:rsid w:val="00CE5463"/>
    <w:rsid w:val="00CE569B"/>
    <w:rsid w:val="00CF1451"/>
    <w:rsid w:val="00D0169A"/>
    <w:rsid w:val="00D034D1"/>
    <w:rsid w:val="00D07353"/>
    <w:rsid w:val="00D10459"/>
    <w:rsid w:val="00D32504"/>
    <w:rsid w:val="00D355AF"/>
    <w:rsid w:val="00D473C7"/>
    <w:rsid w:val="00D47600"/>
    <w:rsid w:val="00D62247"/>
    <w:rsid w:val="00D66D3F"/>
    <w:rsid w:val="00D719A7"/>
    <w:rsid w:val="00D72E21"/>
    <w:rsid w:val="00D7322A"/>
    <w:rsid w:val="00D81FCE"/>
    <w:rsid w:val="00D84A51"/>
    <w:rsid w:val="00D869CF"/>
    <w:rsid w:val="00DB0557"/>
    <w:rsid w:val="00DD0FC5"/>
    <w:rsid w:val="00DE38C9"/>
    <w:rsid w:val="00DE5A5E"/>
    <w:rsid w:val="00DE6647"/>
    <w:rsid w:val="00DF1D2C"/>
    <w:rsid w:val="00DF4DCC"/>
    <w:rsid w:val="00DF4F64"/>
    <w:rsid w:val="00DF684B"/>
    <w:rsid w:val="00E004A7"/>
    <w:rsid w:val="00E16D1A"/>
    <w:rsid w:val="00E17AD9"/>
    <w:rsid w:val="00E17BB7"/>
    <w:rsid w:val="00E27D7E"/>
    <w:rsid w:val="00E31D82"/>
    <w:rsid w:val="00E330DA"/>
    <w:rsid w:val="00E3544C"/>
    <w:rsid w:val="00E377CD"/>
    <w:rsid w:val="00E444B8"/>
    <w:rsid w:val="00E46D5A"/>
    <w:rsid w:val="00E46E7A"/>
    <w:rsid w:val="00E47EA1"/>
    <w:rsid w:val="00E52C87"/>
    <w:rsid w:val="00E53365"/>
    <w:rsid w:val="00E75B2B"/>
    <w:rsid w:val="00E81BA8"/>
    <w:rsid w:val="00E82DD8"/>
    <w:rsid w:val="00E84C8D"/>
    <w:rsid w:val="00E87110"/>
    <w:rsid w:val="00EA25DA"/>
    <w:rsid w:val="00EA64D6"/>
    <w:rsid w:val="00EC404B"/>
    <w:rsid w:val="00ED572D"/>
    <w:rsid w:val="00EE7951"/>
    <w:rsid w:val="00EF45B8"/>
    <w:rsid w:val="00EF571F"/>
    <w:rsid w:val="00F059B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A604B"/>
    <w:rsid w:val="00FA798D"/>
    <w:rsid w:val="00FC3455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CC734-2FE7-44A4-94E2-4C31BE32A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685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4</cp:revision>
  <cp:lastPrinted>2022-08-16T15:10:00Z</cp:lastPrinted>
  <dcterms:created xsi:type="dcterms:W3CDTF">2022-08-16T13:46:00Z</dcterms:created>
  <dcterms:modified xsi:type="dcterms:W3CDTF">2022-08-16T17:49:00Z</dcterms:modified>
</cp:coreProperties>
</file>