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DB2" w:rsidRDefault="00FA7DB2" w:rsidP="00FA7DB2">
      <w:pPr>
        <w:jc w:val="center"/>
        <w:rPr>
          <w:rFonts w:ascii="Times New Roman" w:hAnsi="Times New Roman"/>
          <w:b/>
          <w:szCs w:val="28"/>
        </w:rPr>
      </w:pPr>
    </w:p>
    <w:p w:rsidR="00FA7DB2" w:rsidRPr="007B4D44" w:rsidRDefault="00FA7DB2" w:rsidP="00FA7DB2">
      <w:pPr>
        <w:jc w:val="center"/>
        <w:rPr>
          <w:rFonts w:ascii="Times New Roman" w:hAnsi="Times New Roman"/>
          <w:b/>
        </w:rPr>
      </w:pPr>
      <w:r w:rsidRPr="007B4D44">
        <w:rPr>
          <w:rFonts w:ascii="Times New Roman" w:hAnsi="Times New Roman"/>
          <w:b/>
        </w:rPr>
        <w:t xml:space="preserve">LEI ORDINÁRIA Nº </w:t>
      </w:r>
      <w:r>
        <w:rPr>
          <w:rFonts w:ascii="Times New Roman" w:hAnsi="Times New Roman"/>
          <w:b/>
        </w:rPr>
        <w:t>1509/2017</w:t>
      </w:r>
    </w:p>
    <w:p w:rsidR="00FA7DB2" w:rsidRPr="008E3443" w:rsidRDefault="00FA7DB2" w:rsidP="00FA7DB2">
      <w:pPr>
        <w:jc w:val="both"/>
        <w:rPr>
          <w:rFonts w:ascii="Times New Roman" w:hAnsi="Times New Roman"/>
          <w:sz w:val="28"/>
          <w:szCs w:val="28"/>
        </w:rPr>
      </w:pPr>
    </w:p>
    <w:p w:rsidR="00FA7DB2" w:rsidRPr="00FE2C56" w:rsidRDefault="00FA7DB2" w:rsidP="00FA7DB2">
      <w:pPr>
        <w:ind w:left="3686"/>
        <w:jc w:val="both"/>
        <w:rPr>
          <w:rFonts w:ascii="Times New Roman" w:hAnsi="Times New Roman"/>
        </w:rPr>
      </w:pPr>
      <w:r w:rsidRPr="00FE2C56">
        <w:rPr>
          <w:rFonts w:ascii="Times New Roman" w:hAnsi="Times New Roman"/>
        </w:rPr>
        <w:t xml:space="preserve">Cria Gratificação aos Médicos Preceptores do Programa de Residência Médica e do Internato Médico Acadêmico, no âmbito do Município de Lajinha. </w:t>
      </w:r>
    </w:p>
    <w:p w:rsidR="00FA7DB2" w:rsidRPr="00FE2C56" w:rsidRDefault="00FA7DB2" w:rsidP="00FA7DB2">
      <w:pPr>
        <w:jc w:val="both"/>
        <w:rPr>
          <w:rFonts w:ascii="Times New Roman" w:hAnsi="Times New Roman"/>
        </w:rPr>
      </w:pPr>
    </w:p>
    <w:p w:rsidR="00FA7DB2" w:rsidRPr="00FE2C56" w:rsidRDefault="00FA7DB2" w:rsidP="00FA7DB2">
      <w:pPr>
        <w:jc w:val="both"/>
        <w:rPr>
          <w:rFonts w:ascii="Times New Roman" w:hAnsi="Times New Roman"/>
        </w:rPr>
      </w:pPr>
      <w:r w:rsidRPr="00FE2C56">
        <w:rPr>
          <w:rFonts w:ascii="Times New Roman" w:hAnsi="Times New Roman"/>
        </w:rPr>
        <w:t xml:space="preserve">O Povo do Município de </w:t>
      </w:r>
      <w:r>
        <w:rPr>
          <w:rFonts w:ascii="Times New Roman" w:hAnsi="Times New Roman"/>
        </w:rPr>
        <w:t>L</w:t>
      </w:r>
      <w:r w:rsidRPr="00FE2C56">
        <w:rPr>
          <w:rFonts w:ascii="Times New Roman" w:hAnsi="Times New Roman"/>
        </w:rPr>
        <w:t>ajinha, Estado de Minas Gerais, por seus representantes na Câmara Municipal, aprova a Seguinte Lei:</w:t>
      </w:r>
    </w:p>
    <w:p w:rsidR="00FA7DB2" w:rsidRPr="00FE2C56" w:rsidRDefault="00FA7DB2" w:rsidP="00FA7DB2">
      <w:pPr>
        <w:jc w:val="both"/>
        <w:rPr>
          <w:rFonts w:ascii="Times New Roman" w:hAnsi="Times New Roman"/>
        </w:rPr>
      </w:pPr>
    </w:p>
    <w:p w:rsidR="00FA7DB2" w:rsidRPr="00FE2C56" w:rsidRDefault="00FA7DB2" w:rsidP="00FA7DB2">
      <w:pPr>
        <w:jc w:val="both"/>
        <w:rPr>
          <w:rFonts w:ascii="Times New Roman" w:hAnsi="Times New Roman"/>
        </w:rPr>
      </w:pPr>
      <w:r w:rsidRPr="00FE2C56">
        <w:rPr>
          <w:rFonts w:ascii="Times New Roman" w:hAnsi="Times New Roman"/>
          <w:b/>
        </w:rPr>
        <w:t xml:space="preserve">Art. 1° - </w:t>
      </w:r>
      <w:r w:rsidRPr="00FE2C56">
        <w:rPr>
          <w:rFonts w:ascii="Times New Roman" w:hAnsi="Times New Roman"/>
        </w:rPr>
        <w:t>Fica criada, no âmbito do Município de Lajinha, gratificação pelo exercício de acompanhamento de Médico Residentes e Acadêmicos do Regime de Internado Médico, no valor de R$ 20,00 (vinte reais) por hora em preceptoria, destinada aos Médicos Preceptores do Programa de Residência Médica e do Internato Médico Acadêmico.</w:t>
      </w:r>
    </w:p>
    <w:p w:rsidR="00FA7DB2" w:rsidRPr="00FE2C56" w:rsidRDefault="00FA7DB2" w:rsidP="00FA7DB2">
      <w:pPr>
        <w:jc w:val="both"/>
        <w:rPr>
          <w:rFonts w:ascii="Times New Roman" w:hAnsi="Times New Roman"/>
        </w:rPr>
      </w:pPr>
    </w:p>
    <w:p w:rsidR="00FA7DB2" w:rsidRPr="00FE2C56" w:rsidRDefault="00FA7DB2" w:rsidP="00FA7DB2">
      <w:pPr>
        <w:jc w:val="both"/>
        <w:rPr>
          <w:rFonts w:ascii="Times New Roman" w:hAnsi="Times New Roman"/>
        </w:rPr>
      </w:pPr>
      <w:r w:rsidRPr="00FE2C56">
        <w:rPr>
          <w:rFonts w:ascii="Times New Roman" w:hAnsi="Times New Roman"/>
          <w:b/>
        </w:rPr>
        <w:t xml:space="preserve">§ 1º - </w:t>
      </w:r>
      <w:r w:rsidRPr="00FE2C56">
        <w:rPr>
          <w:rFonts w:ascii="Times New Roman" w:hAnsi="Times New Roman"/>
        </w:rPr>
        <w:t>A gratificação criada pelo caput deste artigo será devida aos profissionais de saúde, designados pelo Secretário Municipal de Saúde, que exercem os encargos de preceptoria até o limite de 60h/sem (sessenta horas semanais).</w:t>
      </w:r>
    </w:p>
    <w:p w:rsidR="00FA7DB2" w:rsidRPr="00FE2C56" w:rsidRDefault="00FA7DB2" w:rsidP="00FA7DB2">
      <w:pPr>
        <w:jc w:val="both"/>
        <w:rPr>
          <w:rFonts w:ascii="Times New Roman" w:hAnsi="Times New Roman"/>
        </w:rPr>
      </w:pPr>
    </w:p>
    <w:p w:rsidR="00FA7DB2" w:rsidRPr="00FE2C56" w:rsidRDefault="00FA7DB2" w:rsidP="00FA7DB2">
      <w:pPr>
        <w:jc w:val="both"/>
        <w:rPr>
          <w:rFonts w:ascii="Times New Roman" w:hAnsi="Times New Roman"/>
        </w:rPr>
      </w:pPr>
      <w:r w:rsidRPr="00FE2C56">
        <w:rPr>
          <w:rFonts w:ascii="Times New Roman" w:hAnsi="Times New Roman"/>
          <w:b/>
        </w:rPr>
        <w:t xml:space="preserve">§ 2º - </w:t>
      </w:r>
      <w:r w:rsidRPr="00FE2C56">
        <w:rPr>
          <w:rFonts w:ascii="Times New Roman" w:hAnsi="Times New Roman"/>
        </w:rPr>
        <w:t>O</w:t>
      </w:r>
      <w:r w:rsidRPr="00FE2C56">
        <w:rPr>
          <w:rFonts w:ascii="Times New Roman" w:hAnsi="Times New Roman"/>
          <w:b/>
        </w:rPr>
        <w:t xml:space="preserve"> </w:t>
      </w:r>
      <w:r w:rsidRPr="00FE2C56">
        <w:rPr>
          <w:rFonts w:ascii="Times New Roman" w:hAnsi="Times New Roman"/>
        </w:rPr>
        <w:t xml:space="preserve">preceptor terá atividades programas, fazendo jus à gratificação estabelecida nesta Lei enquanto no exercício da atividade. </w:t>
      </w:r>
    </w:p>
    <w:p w:rsidR="00FA7DB2" w:rsidRPr="00FE2C56" w:rsidRDefault="00FA7DB2" w:rsidP="00FA7DB2">
      <w:pPr>
        <w:jc w:val="both"/>
        <w:rPr>
          <w:rFonts w:ascii="Times New Roman" w:hAnsi="Times New Roman"/>
        </w:rPr>
      </w:pPr>
    </w:p>
    <w:p w:rsidR="00FA7DB2" w:rsidRPr="00FE2C56" w:rsidRDefault="00FA7DB2" w:rsidP="00FA7DB2">
      <w:pPr>
        <w:jc w:val="both"/>
        <w:rPr>
          <w:rFonts w:ascii="Times New Roman" w:hAnsi="Times New Roman"/>
          <w:b/>
        </w:rPr>
      </w:pPr>
      <w:r w:rsidRPr="00FE2C56">
        <w:rPr>
          <w:rFonts w:ascii="Times New Roman" w:hAnsi="Times New Roman"/>
          <w:b/>
        </w:rPr>
        <w:t xml:space="preserve">§ 3º - </w:t>
      </w:r>
      <w:r w:rsidRPr="00FE2C56">
        <w:rPr>
          <w:rFonts w:ascii="Times New Roman" w:hAnsi="Times New Roman"/>
        </w:rPr>
        <w:t xml:space="preserve">A gratificação ora criada não se incorpora, para qualquer efeito, aos vencimentos dos servidores, sendo devida somente enquanto durarem as condições extraordinárias do serviço.  </w:t>
      </w:r>
      <w:r w:rsidRPr="00FE2C56">
        <w:rPr>
          <w:rFonts w:ascii="Times New Roman" w:hAnsi="Times New Roman"/>
          <w:b/>
        </w:rPr>
        <w:t xml:space="preserve">    </w:t>
      </w:r>
    </w:p>
    <w:p w:rsidR="00FA7DB2" w:rsidRPr="00FE2C56" w:rsidRDefault="00FA7DB2" w:rsidP="00FA7DB2">
      <w:pPr>
        <w:jc w:val="both"/>
        <w:rPr>
          <w:rFonts w:ascii="Times New Roman" w:hAnsi="Times New Roman"/>
        </w:rPr>
      </w:pPr>
    </w:p>
    <w:p w:rsidR="00FA7DB2" w:rsidRPr="00FE2C56" w:rsidRDefault="00FA7DB2" w:rsidP="00FA7DB2">
      <w:pPr>
        <w:jc w:val="both"/>
        <w:rPr>
          <w:rFonts w:ascii="Times New Roman" w:hAnsi="Times New Roman"/>
        </w:rPr>
      </w:pPr>
      <w:r w:rsidRPr="00FE2C56">
        <w:rPr>
          <w:rFonts w:ascii="Times New Roman" w:hAnsi="Times New Roman"/>
          <w:b/>
        </w:rPr>
        <w:t xml:space="preserve">§ 4º - </w:t>
      </w:r>
      <w:r w:rsidRPr="00FE2C56">
        <w:rPr>
          <w:rFonts w:ascii="Times New Roman" w:hAnsi="Times New Roman"/>
        </w:rPr>
        <w:t>É vedada a percepção da gratificação criada por esta Lei em mais de um vínculo funcional.</w:t>
      </w:r>
    </w:p>
    <w:p w:rsidR="00FA7DB2" w:rsidRPr="00FE2C56" w:rsidRDefault="00FA7DB2" w:rsidP="00FA7DB2">
      <w:pPr>
        <w:jc w:val="both"/>
        <w:rPr>
          <w:rFonts w:ascii="Times New Roman" w:hAnsi="Times New Roman"/>
        </w:rPr>
      </w:pPr>
    </w:p>
    <w:p w:rsidR="00FA7DB2" w:rsidRPr="00FE2C56" w:rsidRDefault="00FA7DB2" w:rsidP="00FA7DB2">
      <w:pPr>
        <w:jc w:val="both"/>
        <w:rPr>
          <w:rFonts w:ascii="Times New Roman" w:hAnsi="Times New Roman"/>
        </w:rPr>
      </w:pPr>
      <w:r w:rsidRPr="00FE2C56">
        <w:rPr>
          <w:rFonts w:ascii="Times New Roman" w:hAnsi="Times New Roman"/>
          <w:b/>
        </w:rPr>
        <w:t xml:space="preserve">§ 5º - </w:t>
      </w:r>
      <w:r w:rsidRPr="00FE2C56">
        <w:rPr>
          <w:rFonts w:ascii="Times New Roman" w:hAnsi="Times New Roman"/>
        </w:rPr>
        <w:t>Aos Médicos que exerçam atividade de Coordenação de Programas de Residência Médica e ao Coordenador Geral do Programa de Residência Médica será acrescido o valor de 10h/sem (dez horas semanais), a título de acompanhamento indireto, não podendo ser cumulativo.</w:t>
      </w:r>
    </w:p>
    <w:p w:rsidR="00FA7DB2" w:rsidRPr="00FE2C56" w:rsidRDefault="00FA7DB2" w:rsidP="00FA7DB2">
      <w:pPr>
        <w:jc w:val="both"/>
        <w:rPr>
          <w:rFonts w:ascii="Times New Roman" w:hAnsi="Times New Roman"/>
        </w:rPr>
      </w:pPr>
    </w:p>
    <w:p w:rsidR="00FA7DB2" w:rsidRPr="00FE2C56" w:rsidRDefault="00FA7DB2" w:rsidP="00FA7DB2">
      <w:pPr>
        <w:jc w:val="both"/>
        <w:rPr>
          <w:rFonts w:ascii="Times New Roman" w:hAnsi="Times New Roman"/>
        </w:rPr>
      </w:pPr>
      <w:r w:rsidRPr="00FE2C56">
        <w:rPr>
          <w:rFonts w:ascii="Times New Roman" w:hAnsi="Times New Roman"/>
          <w:b/>
        </w:rPr>
        <w:t xml:space="preserve">Art. 2º - </w:t>
      </w:r>
      <w:r w:rsidRPr="00FE2C56">
        <w:rPr>
          <w:rFonts w:ascii="Times New Roman" w:hAnsi="Times New Roman"/>
        </w:rPr>
        <w:t xml:space="preserve">As atividades de preceptor de trata o artigo anterior serão exercidas, pelos Médicos servidores da Secretaria Municipal de Saúde, que cumprem jornada de trabalho de, no mínimo 20 (vinte) horas semanais. </w:t>
      </w:r>
    </w:p>
    <w:p w:rsidR="00FA7DB2" w:rsidRPr="00FE2C56" w:rsidRDefault="00FA7DB2" w:rsidP="00FA7DB2">
      <w:pPr>
        <w:jc w:val="both"/>
        <w:rPr>
          <w:rFonts w:ascii="Times New Roman" w:hAnsi="Times New Roman"/>
        </w:rPr>
      </w:pPr>
    </w:p>
    <w:p w:rsidR="00FA7DB2" w:rsidRPr="00FE2C56" w:rsidRDefault="00FA7DB2" w:rsidP="00FA7DB2">
      <w:pPr>
        <w:jc w:val="both"/>
        <w:rPr>
          <w:rFonts w:ascii="Times New Roman" w:hAnsi="Times New Roman"/>
        </w:rPr>
      </w:pPr>
      <w:r w:rsidRPr="00FE2C56">
        <w:rPr>
          <w:rFonts w:ascii="Times New Roman" w:hAnsi="Times New Roman"/>
          <w:b/>
        </w:rPr>
        <w:t xml:space="preserve">Art. 3º - </w:t>
      </w:r>
      <w:r w:rsidRPr="00FE2C56">
        <w:rPr>
          <w:rFonts w:ascii="Times New Roman" w:hAnsi="Times New Roman"/>
        </w:rPr>
        <w:t>Compete ao preceptor Coordenador de cada Programa de Residência e Internato o planejamento, coordenação e avaliação do Programa de sua responsabilidade, dos trabalhos de pesquisa, da realização de atividades de ensino, treinamento de residentes e internos</w:t>
      </w:r>
      <w:r>
        <w:rPr>
          <w:rFonts w:ascii="Times New Roman" w:hAnsi="Times New Roman"/>
        </w:rPr>
        <w:t xml:space="preserve"> e colaborar</w:t>
      </w:r>
      <w:r w:rsidRPr="00FE2C56">
        <w:rPr>
          <w:rFonts w:ascii="Times New Roman" w:hAnsi="Times New Roman"/>
        </w:rPr>
        <w:t xml:space="preserve"> no ensino e treinamento de outros profissionais de saúde vinculada à Secretaria Municipal de saúde.  </w:t>
      </w:r>
    </w:p>
    <w:p w:rsidR="00FA7DB2" w:rsidRPr="00FE2C56" w:rsidRDefault="00FA7DB2" w:rsidP="00FA7DB2">
      <w:pPr>
        <w:jc w:val="both"/>
        <w:rPr>
          <w:rFonts w:ascii="Times New Roman" w:hAnsi="Times New Roman"/>
          <w:b/>
        </w:rPr>
      </w:pPr>
    </w:p>
    <w:p w:rsidR="00FA7DB2" w:rsidRPr="00FE2C56" w:rsidRDefault="00FA7DB2" w:rsidP="00FA7DB2">
      <w:pPr>
        <w:jc w:val="both"/>
        <w:rPr>
          <w:rFonts w:ascii="Times New Roman" w:hAnsi="Times New Roman"/>
        </w:rPr>
      </w:pPr>
      <w:r w:rsidRPr="00FE2C56">
        <w:rPr>
          <w:rFonts w:ascii="Times New Roman" w:hAnsi="Times New Roman"/>
          <w:b/>
        </w:rPr>
        <w:t xml:space="preserve">Art. 4º - </w:t>
      </w:r>
      <w:r w:rsidRPr="00FE2C56">
        <w:rPr>
          <w:rFonts w:ascii="Times New Roman" w:hAnsi="Times New Roman"/>
        </w:rPr>
        <w:t>A indicação dos Preceptores é proposta pela Coordenação de Residência Médica da Secretaria Municipal de Saúde, devidamente embasada, avaliada pela Diretoria Técnica do Hospital situado no Município e pelo Secretário Municipal de Saúde, sendo a designação feita por ato Chefe do Executivo Municipal.</w:t>
      </w:r>
    </w:p>
    <w:p w:rsidR="00FA7DB2" w:rsidRPr="00FE2C56" w:rsidRDefault="00FA7DB2" w:rsidP="00FA7DB2">
      <w:pPr>
        <w:jc w:val="both"/>
        <w:rPr>
          <w:rFonts w:ascii="Times New Roman" w:hAnsi="Times New Roman"/>
        </w:rPr>
      </w:pPr>
      <w:r w:rsidRPr="00FE2C56">
        <w:rPr>
          <w:rFonts w:ascii="Times New Roman" w:hAnsi="Times New Roman"/>
        </w:rPr>
        <w:t xml:space="preserve">  </w:t>
      </w:r>
    </w:p>
    <w:p w:rsidR="00FA7DB2" w:rsidRPr="00FE2C56" w:rsidRDefault="00FA7DB2" w:rsidP="00FA7DB2">
      <w:pPr>
        <w:jc w:val="both"/>
        <w:rPr>
          <w:rFonts w:ascii="Times New Roman" w:hAnsi="Times New Roman"/>
        </w:rPr>
      </w:pPr>
      <w:r w:rsidRPr="00FE2C56">
        <w:rPr>
          <w:rFonts w:ascii="Times New Roman" w:hAnsi="Times New Roman"/>
          <w:b/>
        </w:rPr>
        <w:t xml:space="preserve">Art. 5° - </w:t>
      </w:r>
      <w:r w:rsidRPr="00FE2C56">
        <w:rPr>
          <w:rFonts w:ascii="Times New Roman" w:hAnsi="Times New Roman"/>
        </w:rPr>
        <w:t xml:space="preserve">A regulamentação da presente Lei ocorrerá por Decreto do Executivo, no que couber. </w:t>
      </w:r>
    </w:p>
    <w:p w:rsidR="00FA7DB2" w:rsidRPr="00FE2C56" w:rsidRDefault="00FA7DB2" w:rsidP="00FA7DB2">
      <w:pPr>
        <w:jc w:val="both"/>
        <w:rPr>
          <w:rFonts w:ascii="Times New Roman" w:hAnsi="Times New Roman"/>
        </w:rPr>
      </w:pPr>
    </w:p>
    <w:p w:rsidR="00FA7DB2" w:rsidRPr="00FE2C56" w:rsidRDefault="00FA7DB2" w:rsidP="00FA7DB2">
      <w:pPr>
        <w:jc w:val="both"/>
        <w:rPr>
          <w:rFonts w:ascii="Times New Roman" w:hAnsi="Times New Roman"/>
          <w:b/>
        </w:rPr>
      </w:pPr>
      <w:r w:rsidRPr="00FE2C56">
        <w:rPr>
          <w:rFonts w:ascii="Times New Roman" w:hAnsi="Times New Roman"/>
          <w:b/>
        </w:rPr>
        <w:t xml:space="preserve">Art.6° - </w:t>
      </w:r>
      <w:r w:rsidRPr="00FE2C56">
        <w:rPr>
          <w:rFonts w:ascii="Times New Roman" w:hAnsi="Times New Roman"/>
        </w:rPr>
        <w:t xml:space="preserve">As despesas com presente lei correrão por conta do orçamento vigente. </w:t>
      </w:r>
      <w:r w:rsidRPr="00FE2C56">
        <w:rPr>
          <w:rFonts w:ascii="Times New Roman" w:hAnsi="Times New Roman"/>
          <w:b/>
        </w:rPr>
        <w:t xml:space="preserve"> </w:t>
      </w:r>
    </w:p>
    <w:p w:rsidR="00FA7DB2" w:rsidRPr="00FE2C56" w:rsidRDefault="00FA7DB2" w:rsidP="00FA7DB2">
      <w:pPr>
        <w:jc w:val="both"/>
        <w:rPr>
          <w:rFonts w:ascii="Times New Roman" w:hAnsi="Times New Roman"/>
        </w:rPr>
      </w:pPr>
    </w:p>
    <w:p w:rsidR="00FA7DB2" w:rsidRPr="00FE2C56" w:rsidRDefault="00FA7DB2" w:rsidP="00FA7DB2">
      <w:pPr>
        <w:jc w:val="both"/>
        <w:rPr>
          <w:rFonts w:ascii="Times New Roman" w:hAnsi="Times New Roman"/>
        </w:rPr>
      </w:pPr>
      <w:r w:rsidRPr="00FE2C56">
        <w:rPr>
          <w:rFonts w:ascii="Times New Roman" w:hAnsi="Times New Roman"/>
          <w:b/>
        </w:rPr>
        <w:t xml:space="preserve">Art.7° - </w:t>
      </w:r>
      <w:r w:rsidRPr="00FE2C56">
        <w:rPr>
          <w:rFonts w:ascii="Times New Roman" w:hAnsi="Times New Roman"/>
        </w:rPr>
        <w:t>Esta Lei entra em vigor na data de sua publicação</w:t>
      </w:r>
    </w:p>
    <w:p w:rsidR="00FA7DB2" w:rsidRPr="00FE2C56" w:rsidRDefault="00FA7DB2" w:rsidP="00FA7DB2">
      <w:pPr>
        <w:jc w:val="both"/>
        <w:rPr>
          <w:rFonts w:ascii="Times New Roman" w:hAnsi="Times New Roman"/>
        </w:rPr>
      </w:pPr>
    </w:p>
    <w:p w:rsidR="00FA7DB2" w:rsidRPr="00FE2C56" w:rsidRDefault="00FA7DB2" w:rsidP="00FA7DB2">
      <w:pPr>
        <w:jc w:val="both"/>
        <w:rPr>
          <w:rFonts w:ascii="Times New Roman" w:hAnsi="Times New Roman"/>
        </w:rPr>
      </w:pPr>
      <w:r w:rsidRPr="00FE2C56">
        <w:rPr>
          <w:rFonts w:ascii="Times New Roman" w:hAnsi="Times New Roman"/>
          <w:b/>
        </w:rPr>
        <w:t>Art</w:t>
      </w:r>
      <w:r w:rsidR="003127AC">
        <w:rPr>
          <w:rFonts w:ascii="Times New Roman" w:hAnsi="Times New Roman"/>
          <w:b/>
        </w:rPr>
        <w:t xml:space="preserve">. </w:t>
      </w:r>
      <w:r w:rsidRPr="00FE2C56">
        <w:rPr>
          <w:rFonts w:ascii="Times New Roman" w:hAnsi="Times New Roman"/>
          <w:b/>
        </w:rPr>
        <w:t xml:space="preserve">8° - </w:t>
      </w:r>
      <w:r w:rsidRPr="00FE2C56">
        <w:rPr>
          <w:rFonts w:ascii="Times New Roman" w:hAnsi="Times New Roman"/>
        </w:rPr>
        <w:t>Revogam-se as disposições em contrário.</w:t>
      </w:r>
    </w:p>
    <w:p w:rsidR="00FA7DB2" w:rsidRPr="007B4D44" w:rsidRDefault="00FA7DB2" w:rsidP="00FA7DB2">
      <w:pPr>
        <w:jc w:val="both"/>
        <w:rPr>
          <w:rFonts w:ascii="Times New Roman" w:hAnsi="Times New Roman"/>
        </w:rPr>
      </w:pPr>
    </w:p>
    <w:p w:rsidR="00FA7DB2" w:rsidRPr="007B4D44" w:rsidRDefault="00FA7DB2" w:rsidP="00FA7DB2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7B4D44">
        <w:rPr>
          <w:rFonts w:ascii="Times New Roman" w:eastAsia="Calibri" w:hAnsi="Times New Roman" w:cs="Times New Roman"/>
          <w:sz w:val="24"/>
          <w:szCs w:val="24"/>
        </w:rPr>
        <w:t xml:space="preserve">GABINETE </w:t>
      </w:r>
      <w:r w:rsidRPr="007B4D44">
        <w:rPr>
          <w:rFonts w:ascii="Times New Roman" w:hAnsi="Times New Roman" w:cs="Times New Roman"/>
          <w:sz w:val="24"/>
          <w:szCs w:val="24"/>
        </w:rPr>
        <w:t xml:space="preserve">DA CÂMARA MUNICIPAL DE LAJINHA, ESTADO DE MINAS GERAIS, AOS </w:t>
      </w:r>
      <w:r>
        <w:rPr>
          <w:rFonts w:ascii="Times New Roman" w:hAnsi="Times New Roman" w:cs="Times New Roman"/>
          <w:sz w:val="24"/>
          <w:szCs w:val="24"/>
        </w:rPr>
        <w:t>VINTE E UM</w:t>
      </w:r>
      <w:r w:rsidRPr="007B4D44">
        <w:rPr>
          <w:rFonts w:ascii="Times New Roman" w:hAnsi="Times New Roman" w:cs="Times New Roman"/>
          <w:sz w:val="24"/>
          <w:szCs w:val="24"/>
        </w:rPr>
        <w:t xml:space="preserve"> DIAS DO MÊS DE DEZEMBRO DO ANO DE DOIS MIL E DEZESSEIS (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7B4D44">
        <w:rPr>
          <w:rFonts w:ascii="Times New Roman" w:hAnsi="Times New Roman" w:cs="Times New Roman"/>
          <w:sz w:val="24"/>
          <w:szCs w:val="24"/>
        </w:rPr>
        <w:t>.12.2016)</w:t>
      </w:r>
    </w:p>
    <w:p w:rsidR="00FA7DB2" w:rsidRPr="007B4D44" w:rsidRDefault="00FA7DB2" w:rsidP="00FA7DB2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FA7DB2" w:rsidRPr="007B4D44" w:rsidRDefault="00FA7DB2" w:rsidP="00FA7DB2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FA7DB2" w:rsidRPr="007B4D44" w:rsidRDefault="00FA7DB2" w:rsidP="00FA7DB2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A7DB2" w:rsidRPr="007B4D44" w:rsidRDefault="00FA7DB2" w:rsidP="00FA7DB2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4D44">
        <w:rPr>
          <w:rFonts w:ascii="Times New Roman" w:hAnsi="Times New Roman" w:cs="Times New Roman"/>
          <w:b/>
          <w:sz w:val="24"/>
          <w:szCs w:val="24"/>
        </w:rPr>
        <w:t xml:space="preserve">VER. FLÁVIO ELIAS DA SILVA </w:t>
      </w:r>
    </w:p>
    <w:p w:rsidR="00FA7DB2" w:rsidRPr="007B4D44" w:rsidRDefault="00FA7DB2" w:rsidP="00FA7DB2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7B4D44">
        <w:rPr>
          <w:rFonts w:ascii="Times New Roman" w:hAnsi="Times New Roman" w:cs="Times New Roman"/>
          <w:sz w:val="24"/>
          <w:szCs w:val="24"/>
        </w:rPr>
        <w:t>Presidente da Câmara</w:t>
      </w:r>
    </w:p>
    <w:p w:rsidR="00FA7DB2" w:rsidRPr="000A4A5F" w:rsidRDefault="00FA7DB2" w:rsidP="00FA7DB2">
      <w:pPr>
        <w:rPr>
          <w:rFonts w:ascii="Times New Roman" w:hAnsi="Times New Roman"/>
        </w:rPr>
      </w:pPr>
    </w:p>
    <w:p w:rsidR="00FA7DB2" w:rsidRDefault="00FA7DB2" w:rsidP="00FA7DB2"/>
    <w:p w:rsidR="00FA7DB2" w:rsidRDefault="00FA7DB2" w:rsidP="00FA7DB2">
      <w:pPr>
        <w:rPr>
          <w:rFonts w:ascii="Times New Roman" w:hAnsi="Times New Roman"/>
          <w:sz w:val="22"/>
          <w:szCs w:val="22"/>
        </w:rPr>
      </w:pPr>
      <w:r w:rsidRPr="00B45D73">
        <w:rPr>
          <w:rFonts w:ascii="Times New Roman" w:hAnsi="Times New Roman"/>
          <w:sz w:val="22"/>
          <w:szCs w:val="22"/>
        </w:rPr>
        <w:t>Sancionada</w:t>
      </w:r>
      <w:r>
        <w:rPr>
          <w:rFonts w:ascii="Times New Roman" w:hAnsi="Times New Roman"/>
          <w:sz w:val="22"/>
          <w:szCs w:val="22"/>
        </w:rPr>
        <w:t xml:space="preserve"> pelo Sr. Prefeito Municipal em 0</w:t>
      </w:r>
      <w:r w:rsidR="00F511B1">
        <w:rPr>
          <w:rFonts w:ascii="Times New Roman" w:hAnsi="Times New Roman"/>
          <w:sz w:val="22"/>
          <w:szCs w:val="22"/>
        </w:rPr>
        <w:t>9</w:t>
      </w:r>
      <w:r>
        <w:rPr>
          <w:rFonts w:ascii="Times New Roman" w:hAnsi="Times New Roman"/>
          <w:sz w:val="22"/>
          <w:szCs w:val="22"/>
        </w:rPr>
        <w:t>/01/2017, conforme cópia arquivada em pasta própria.</w:t>
      </w:r>
    </w:p>
    <w:p w:rsidR="00FA7DB2" w:rsidRDefault="00FA7DB2" w:rsidP="00FA7DB2">
      <w:pPr>
        <w:rPr>
          <w:rFonts w:ascii="Times New Roman" w:hAnsi="Times New Roman"/>
          <w:sz w:val="22"/>
          <w:szCs w:val="22"/>
        </w:rPr>
      </w:pPr>
    </w:p>
    <w:p w:rsidR="00FA7DB2" w:rsidRDefault="00FA7DB2" w:rsidP="00FA7DB2">
      <w:pPr>
        <w:rPr>
          <w:rFonts w:ascii="Times New Roman" w:hAnsi="Times New Roman"/>
          <w:sz w:val="22"/>
          <w:szCs w:val="22"/>
        </w:rPr>
      </w:pPr>
    </w:p>
    <w:p w:rsidR="00FA7DB2" w:rsidRDefault="00FA7DB2" w:rsidP="00FA7DB2">
      <w:pPr>
        <w:rPr>
          <w:rFonts w:ascii="Times New Roman" w:hAnsi="Times New Roman"/>
          <w:sz w:val="22"/>
          <w:szCs w:val="22"/>
        </w:rPr>
      </w:pPr>
    </w:p>
    <w:p w:rsidR="00FA7DB2" w:rsidRDefault="00FA7DB2" w:rsidP="00FA7DB2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Lúcia Maria Miguel Morais</w:t>
      </w:r>
    </w:p>
    <w:p w:rsidR="00FA7DB2" w:rsidRPr="00B45D73" w:rsidRDefault="00FA7DB2" w:rsidP="00FA7DB2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</w:t>
      </w:r>
      <w:r w:rsidR="00F511B1">
        <w:rPr>
          <w:rFonts w:ascii="Times New Roman" w:hAnsi="Times New Roman"/>
          <w:sz w:val="22"/>
          <w:szCs w:val="22"/>
        </w:rPr>
        <w:t>Coordenador</w:t>
      </w:r>
      <w:r>
        <w:rPr>
          <w:rFonts w:ascii="Times New Roman" w:hAnsi="Times New Roman"/>
          <w:sz w:val="22"/>
          <w:szCs w:val="22"/>
        </w:rPr>
        <w:t xml:space="preserve"> Legislativo</w:t>
      </w:r>
    </w:p>
    <w:p w:rsidR="00D53F99" w:rsidRDefault="00D53F99" w:rsidP="00FA7DB2"/>
    <w:sectPr w:rsidR="00D53F99" w:rsidSect="008E3443">
      <w:headerReference w:type="even" r:id="rId6"/>
      <w:headerReference w:type="default" r:id="rId7"/>
      <w:footerReference w:type="default" r:id="rId8"/>
      <w:pgSz w:w="11906" w:h="16838"/>
      <w:pgMar w:top="1417" w:right="1701" w:bottom="1417" w:left="1701" w:header="737" w:footer="283" w:gutter="0"/>
      <w:cols w:space="56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419D" w:rsidRDefault="00DC419D" w:rsidP="001E30B3">
      <w:r>
        <w:separator/>
      </w:r>
    </w:p>
  </w:endnote>
  <w:endnote w:type="continuationSeparator" w:id="1">
    <w:p w:rsidR="00DC419D" w:rsidRDefault="00DC419D" w:rsidP="001E30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Kokil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A19" w:rsidRPr="00EB07DF" w:rsidRDefault="00DC419D" w:rsidP="00FE2C56">
    <w:pPr>
      <w:pStyle w:val="Rodap"/>
      <w:tabs>
        <w:tab w:val="clear" w:pos="8504"/>
        <w:tab w:val="right" w:pos="9923"/>
      </w:tabs>
      <w:ind w:right="-1277"/>
      <w:jc w:val="right"/>
      <w:rPr>
        <w:rFonts w:ascii="Kokila" w:hAnsi="Kokila" w:cs="Kokila"/>
        <w:sz w:val="12"/>
        <w:szCs w:val="24"/>
      </w:rPr>
    </w:pPr>
  </w:p>
  <w:p w:rsidR="00382A19" w:rsidRPr="00EB07DF" w:rsidRDefault="00664B2B" w:rsidP="00FE2C56">
    <w:pPr>
      <w:pStyle w:val="Rodap"/>
      <w:tabs>
        <w:tab w:val="clear" w:pos="8504"/>
        <w:tab w:val="right" w:pos="9923"/>
      </w:tabs>
      <w:ind w:right="-567"/>
      <w:jc w:val="right"/>
      <w:rPr>
        <w:rFonts w:ascii="Kokila" w:hAnsi="Kokila" w:cs="Kokila"/>
        <w:b/>
        <w:sz w:val="26"/>
        <w:szCs w:val="26"/>
      </w:rPr>
    </w:pPr>
    <w:r w:rsidRPr="00EB07DF">
      <w:rPr>
        <w:rFonts w:ascii="Kokila" w:hAnsi="Kokila" w:cs="Kokila"/>
        <w:b/>
        <w:sz w:val="26"/>
        <w:szCs w:val="26"/>
      </w:rPr>
      <w:t>Rua Capitão Nestor Vieira de Gouveia, 31, Centro – Lajinha-MG</w:t>
    </w:r>
  </w:p>
  <w:p w:rsidR="00382A19" w:rsidRPr="00EB07DF" w:rsidRDefault="00664B2B" w:rsidP="00FE2C56">
    <w:pPr>
      <w:pStyle w:val="Rodap"/>
      <w:tabs>
        <w:tab w:val="clear" w:pos="8504"/>
        <w:tab w:val="right" w:pos="9923"/>
      </w:tabs>
      <w:ind w:right="-567"/>
      <w:jc w:val="right"/>
      <w:rPr>
        <w:rFonts w:ascii="Kokila" w:hAnsi="Kokila" w:cs="Kokila"/>
        <w:b/>
        <w:sz w:val="26"/>
        <w:szCs w:val="26"/>
      </w:rPr>
    </w:pPr>
    <w:r w:rsidRPr="00EB07DF">
      <w:rPr>
        <w:rFonts w:ascii="Kokila" w:hAnsi="Kokila" w:cs="Kokila"/>
        <w:b/>
        <w:sz w:val="26"/>
        <w:szCs w:val="26"/>
      </w:rPr>
      <w:t>Telefax: 33 3344-1548 / 33 3344-1558</w:t>
    </w:r>
  </w:p>
  <w:p w:rsidR="00382A19" w:rsidRPr="00EB07DF" w:rsidRDefault="00664B2B" w:rsidP="00FE2C56">
    <w:pPr>
      <w:pStyle w:val="Rodap"/>
      <w:tabs>
        <w:tab w:val="clear" w:pos="8504"/>
        <w:tab w:val="right" w:pos="9923"/>
      </w:tabs>
      <w:ind w:right="-567"/>
      <w:jc w:val="right"/>
      <w:rPr>
        <w:rFonts w:ascii="Kokila" w:hAnsi="Kokila" w:cs="Kokila"/>
        <w:b/>
        <w:sz w:val="26"/>
        <w:szCs w:val="26"/>
      </w:rPr>
    </w:pPr>
    <w:r w:rsidRPr="00EB07DF">
      <w:rPr>
        <w:rFonts w:ascii="Kokila" w:hAnsi="Kokila" w:cs="Kokila"/>
        <w:b/>
        <w:sz w:val="26"/>
        <w:szCs w:val="26"/>
      </w:rPr>
      <w:t xml:space="preserve">E-mail: </w:t>
    </w:r>
    <w:hyperlink r:id="rId1" w:history="1">
      <w:r w:rsidRPr="00EB07DF">
        <w:rPr>
          <w:rStyle w:val="Hyperlink"/>
          <w:rFonts w:ascii="Kokila" w:hAnsi="Kokila" w:cs="Kokila"/>
          <w:b/>
          <w:sz w:val="26"/>
          <w:szCs w:val="26"/>
        </w:rPr>
        <w:t>camaralajinha@yahoo.com.br</w:t>
      </w:r>
    </w:hyperlink>
  </w:p>
  <w:p w:rsidR="00382A19" w:rsidRPr="00EB07DF" w:rsidRDefault="00664B2B" w:rsidP="00FE2C56">
    <w:pPr>
      <w:pStyle w:val="Rodap"/>
      <w:tabs>
        <w:tab w:val="clear" w:pos="8504"/>
        <w:tab w:val="right" w:pos="9923"/>
      </w:tabs>
      <w:ind w:right="-567"/>
      <w:jc w:val="right"/>
      <w:rPr>
        <w:rFonts w:ascii="Kokila" w:hAnsi="Kokila" w:cs="Kokila"/>
        <w:b/>
        <w:sz w:val="24"/>
        <w:szCs w:val="24"/>
      </w:rPr>
    </w:pPr>
    <w:r>
      <w:rPr>
        <w:rFonts w:ascii="Kokila" w:hAnsi="Kokila" w:cs="Kokila"/>
        <w:b/>
        <w:sz w:val="26"/>
        <w:szCs w:val="26"/>
      </w:rPr>
      <w:t>www.cmlajinha</w:t>
    </w:r>
    <w:r w:rsidRPr="00EB07DF">
      <w:rPr>
        <w:rFonts w:ascii="Kokila" w:hAnsi="Kokila" w:cs="Kokila"/>
        <w:b/>
        <w:sz w:val="26"/>
        <w:szCs w:val="26"/>
      </w:rPr>
      <w:t>.mg.gov.br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419D" w:rsidRDefault="00DC419D" w:rsidP="001E30B3">
      <w:r>
        <w:separator/>
      </w:r>
    </w:p>
  </w:footnote>
  <w:footnote w:type="continuationSeparator" w:id="1">
    <w:p w:rsidR="00DC419D" w:rsidRDefault="00DC419D" w:rsidP="001E30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A19" w:rsidRDefault="00664B2B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A19" w:rsidRPr="00B11421" w:rsidRDefault="00664B2B" w:rsidP="00FE2C56">
    <w:pPr>
      <w:pStyle w:val="Cabealho"/>
      <w:tabs>
        <w:tab w:val="clear" w:pos="4252"/>
        <w:tab w:val="clear" w:pos="8504"/>
        <w:tab w:val="left" w:pos="1999"/>
      </w:tabs>
      <w:ind w:left="1701"/>
      <w:jc w:val="center"/>
      <w:rPr>
        <w:rFonts w:ascii="Lucida Calligraphy" w:hAnsi="Lucida Calligraphy"/>
        <w:b/>
        <w:sz w:val="32"/>
        <w:szCs w:val="32"/>
      </w:rPr>
    </w:pPr>
    <w:r>
      <w:rPr>
        <w:rFonts w:ascii="Lucida Calligraphy" w:hAnsi="Lucida Calligraphy"/>
        <w:b/>
        <w:noProof/>
        <w:sz w:val="32"/>
        <w:szCs w:val="32"/>
        <w:lang w:eastAsia="pt-BR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-885285</wp:posOffset>
          </wp:positionH>
          <wp:positionV relativeFrom="paragraph">
            <wp:posOffset>-461172</wp:posOffset>
          </wp:positionV>
          <wp:extent cx="10687619" cy="10877266"/>
          <wp:effectExtent l="19050" t="0" r="0" b="0"/>
          <wp:wrapNone/>
          <wp:docPr id="2" name="Imagem 1" descr="1f6f55b7935aec22d29d45f2d0427ea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f6f55b7935aec22d29d45f2d0427ea4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7619" cy="108772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E30B3">
      <w:rPr>
        <w:rFonts w:ascii="Lucida Calligraphy" w:hAnsi="Lucida Calligraphy"/>
        <w:b/>
        <w:noProof/>
        <w:sz w:val="32"/>
        <w:szCs w:val="32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15.9pt;margin-top:-14.2pt;width:62.55pt;height:64pt;z-index:251658240;mso-position-horizontal-relative:text;mso-position-vertical-relative:text" o:allowincell="f">
          <v:imagedata r:id="rId2" o:title=""/>
          <w10:wrap type="square"/>
        </v:shape>
        <o:OLEObject Type="Embed" ProgID="MSPhotoEd.3" ShapeID="_x0000_s1025" DrawAspect="Content" ObjectID="_1571049263" r:id="rId3"/>
      </w:pict>
    </w:r>
    <w:r w:rsidRPr="00B11421">
      <w:rPr>
        <w:rFonts w:ascii="Lucida Calligraphy" w:hAnsi="Lucida Calligraphy"/>
        <w:b/>
        <w:sz w:val="32"/>
        <w:szCs w:val="32"/>
      </w:rPr>
      <w:t>Câmara Municipal de Lajinha</w:t>
    </w:r>
  </w:p>
  <w:p w:rsidR="00382A19" w:rsidRDefault="00664B2B" w:rsidP="00FE2C56">
    <w:pPr>
      <w:pStyle w:val="Cabealho"/>
      <w:tabs>
        <w:tab w:val="clear" w:pos="4252"/>
        <w:tab w:val="clear" w:pos="8504"/>
        <w:tab w:val="left" w:pos="1999"/>
      </w:tabs>
      <w:ind w:left="1701"/>
      <w:jc w:val="center"/>
      <w:rPr>
        <w:rFonts w:ascii="Lucida Calligraphy" w:hAnsi="Lucida Calligraphy"/>
        <w:sz w:val="24"/>
        <w:szCs w:val="24"/>
      </w:rPr>
    </w:pPr>
    <w:r>
      <w:rPr>
        <w:rFonts w:ascii="Lucida Calligraphy" w:hAnsi="Lucida Calligraphy"/>
        <w:sz w:val="24"/>
        <w:szCs w:val="24"/>
      </w:rPr>
      <w:t>Estado de M</w:t>
    </w:r>
    <w:r w:rsidRPr="005D35E1">
      <w:rPr>
        <w:rFonts w:ascii="Lucida Calligraphy" w:hAnsi="Lucida Calligraphy"/>
        <w:sz w:val="24"/>
        <w:szCs w:val="24"/>
      </w:rPr>
      <w:t>inas Gerais</w:t>
    </w:r>
  </w:p>
  <w:p w:rsidR="00382A19" w:rsidRDefault="00DC419D" w:rsidP="00FE2C56">
    <w:pPr>
      <w:pStyle w:val="Cabealho"/>
      <w:tabs>
        <w:tab w:val="clear" w:pos="4252"/>
        <w:tab w:val="clear" w:pos="8504"/>
        <w:tab w:val="left" w:pos="1999"/>
      </w:tabs>
      <w:ind w:left="1701"/>
      <w:jc w:val="center"/>
      <w:rPr>
        <w:rFonts w:ascii="Lucida Calligraphy" w:hAnsi="Lucida Calligraphy"/>
        <w:sz w:val="24"/>
        <w:szCs w:val="24"/>
      </w:rPr>
    </w:pPr>
  </w:p>
  <w:p w:rsidR="00382A19" w:rsidRDefault="00DC419D" w:rsidP="00FE2C56">
    <w:pPr>
      <w:pStyle w:val="Cabealho"/>
      <w:tabs>
        <w:tab w:val="clear" w:pos="4252"/>
        <w:tab w:val="clear" w:pos="8504"/>
        <w:tab w:val="left" w:pos="1999"/>
      </w:tabs>
      <w:ind w:left="1701"/>
      <w:jc w:val="center"/>
      <w:rPr>
        <w:rFonts w:ascii="Lucida Calligraphy" w:hAnsi="Lucida Calligraphy"/>
        <w:sz w:val="24"/>
        <w:szCs w:val="24"/>
      </w:rPr>
    </w:pPr>
  </w:p>
  <w:p w:rsidR="00382A19" w:rsidRPr="005D35E1" w:rsidRDefault="00DC419D" w:rsidP="00FE2C56">
    <w:pPr>
      <w:pStyle w:val="Cabealho"/>
      <w:tabs>
        <w:tab w:val="clear" w:pos="4252"/>
        <w:tab w:val="clear" w:pos="8504"/>
        <w:tab w:val="left" w:pos="1999"/>
        <w:tab w:val="left" w:pos="2378"/>
      </w:tabs>
      <w:rPr>
        <w:rFonts w:ascii="Lucida Calligraphy" w:hAnsi="Lucida Calligraphy"/>
        <w:sz w:val="24"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08"/>
  <w:hyphenationZone w:val="425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FA7DB2"/>
    <w:rsid w:val="000C5950"/>
    <w:rsid w:val="001E30B3"/>
    <w:rsid w:val="002A40B1"/>
    <w:rsid w:val="003127AC"/>
    <w:rsid w:val="00417BC2"/>
    <w:rsid w:val="005E5C36"/>
    <w:rsid w:val="00664B2B"/>
    <w:rsid w:val="008030E4"/>
    <w:rsid w:val="009F6E0F"/>
    <w:rsid w:val="00B44589"/>
    <w:rsid w:val="00B520B5"/>
    <w:rsid w:val="00B71CCC"/>
    <w:rsid w:val="00BC774E"/>
    <w:rsid w:val="00CB7EE6"/>
    <w:rsid w:val="00D06398"/>
    <w:rsid w:val="00D53F99"/>
    <w:rsid w:val="00DC419D"/>
    <w:rsid w:val="00E046C6"/>
    <w:rsid w:val="00F511B1"/>
    <w:rsid w:val="00FA7DB2"/>
    <w:rsid w:val="00FB2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7D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FA7DB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FA7DB2"/>
  </w:style>
  <w:style w:type="paragraph" w:styleId="Rodap">
    <w:name w:val="footer"/>
    <w:basedOn w:val="Normal"/>
    <w:link w:val="RodapChar"/>
    <w:uiPriority w:val="99"/>
    <w:semiHidden/>
    <w:unhideWhenUsed/>
    <w:rsid w:val="00FA7DB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semiHidden/>
    <w:rsid w:val="00FA7DB2"/>
  </w:style>
  <w:style w:type="character" w:styleId="Hyperlink">
    <w:name w:val="Hyperlink"/>
    <w:basedOn w:val="Fontepargpadro"/>
    <w:uiPriority w:val="99"/>
    <w:unhideWhenUsed/>
    <w:rsid w:val="00FA7DB2"/>
    <w:rPr>
      <w:color w:val="0000FF" w:themeColor="hyperlink"/>
      <w:u w:val="single"/>
    </w:rPr>
  </w:style>
  <w:style w:type="paragraph" w:styleId="SemEspaamento">
    <w:name w:val="No Spacing"/>
    <w:link w:val="SemEspaamentoChar"/>
    <w:uiPriority w:val="1"/>
    <w:qFormat/>
    <w:rsid w:val="00FA7DB2"/>
    <w:pPr>
      <w:spacing w:after="0" w:line="240" w:lineRule="auto"/>
    </w:pPr>
  </w:style>
  <w:style w:type="character" w:customStyle="1" w:styleId="SemEspaamentoChar">
    <w:name w:val="Sem Espaçamento Char"/>
    <w:basedOn w:val="Fontepargpadro"/>
    <w:link w:val="SemEspaamento"/>
    <w:uiPriority w:val="1"/>
    <w:rsid w:val="00FA7D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lajinha@yahoo.com.br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484</Words>
  <Characters>2618</Characters>
  <Application>Microsoft Office Word</Application>
  <DocSecurity>0</DocSecurity>
  <Lines>21</Lines>
  <Paragraphs>6</Paragraphs>
  <ScaleCrop>false</ScaleCrop>
  <Company>Home</Company>
  <LinksUpToDate>false</LinksUpToDate>
  <CharactersWithSpaces>3096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3</cp:revision>
  <dcterms:created xsi:type="dcterms:W3CDTF">2017-04-25T12:09:00Z</dcterms:created>
  <dcterms:modified xsi:type="dcterms:W3CDTF">2017-11-01T15:48:00Z</dcterms:modified>
</cp:coreProperties>
</file>