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773317" w14:textId="77777777" w:rsidR="004A4876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3DA53E65" w14:textId="77777777" w:rsidR="004A4876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63E6E60C" w14:textId="0757768C" w:rsidR="004A4876" w:rsidRPr="00755E0A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INDICAÇÃO Nº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16</w:t>
      </w: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/202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</w:p>
    <w:p w14:paraId="2C144DFA" w14:textId="77777777" w:rsidR="004A4876" w:rsidRPr="00755E0A" w:rsidRDefault="004A4876" w:rsidP="004A4876">
      <w:pPr>
        <w:tabs>
          <w:tab w:val="left" w:pos="426"/>
        </w:tabs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2002DB7" w14:textId="77777777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FABRÍCIO WAGNER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 do Município de Guarujá do Sul, Estado de Santa Catarina, com assento nesta Casa Legislativa no uso das atribuições legais que lhe confere o Regimento Interno no Art. 65, Inciso I e suas alíneas, e no Art. 66, Inciso I.</w:t>
      </w:r>
    </w:p>
    <w:p w14:paraId="7BE67A4D" w14:textId="77777777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todos os habitantes deste Município que a Câmara Municipal de Vereadores aprovou por unanimidade de votos, 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3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essão 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rdinária, ocorrida no dia </w:t>
      </w:r>
      <w:r>
        <w:rPr>
          <w:rFonts w:ascii="Times New Roman" w:eastAsia="Times New Roman" w:hAnsi="Times New Roman" w:cs="Times New Roman"/>
          <w:sz w:val="24"/>
          <w:szCs w:val="24"/>
        </w:rPr>
        <w:t>17 de fevereiro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, a </w:t>
      </w:r>
      <w:r w:rsidRPr="00F06C08">
        <w:rPr>
          <w:rFonts w:ascii="Times New Roman" w:eastAsia="Times New Roman" w:hAnsi="Times New Roman" w:cs="Times New Roman"/>
          <w:bCs/>
          <w:sz w:val="24"/>
          <w:szCs w:val="24"/>
        </w:rPr>
        <w:t>indicação verbal</w:t>
      </w:r>
      <w:r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>
        <w:rPr>
          <w:rFonts w:ascii="Times New Roman" w:eastAsia="Times New Roman" w:hAnsi="Times New Roman" w:cs="Times New Roman"/>
          <w:sz w:val="24"/>
          <w:szCs w:val="24"/>
        </w:rPr>
        <w:t>o Parlamentar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FABRÍCIO WAGNER </w:t>
      </w:r>
      <w:r>
        <w:rPr>
          <w:rFonts w:ascii="Times New Roman" w:eastAsia="Times New Roman" w:hAnsi="Times New Roman" w:cs="Times New Roman"/>
          <w:sz w:val="24"/>
          <w:szCs w:val="24"/>
        </w:rPr>
        <w:t>- PP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pela qual propõe o seguinte:</w:t>
      </w:r>
    </w:p>
    <w:p w14:paraId="53EEDE59" w14:textId="77777777" w:rsidR="004A4876" w:rsidRPr="00755E0A" w:rsidRDefault="004A4876" w:rsidP="004A4876">
      <w:pPr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DD4D846" w14:textId="77777777" w:rsidR="004A4876" w:rsidRPr="00F06C08" w:rsidRDefault="004A4876" w:rsidP="004A4876">
      <w:pPr>
        <w:ind w:left="2268"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6C08">
        <w:rPr>
          <w:rFonts w:ascii="Times New Roman" w:hAnsi="Times New Roman" w:cs="Times New Roman"/>
          <w:bCs/>
          <w:sz w:val="24"/>
          <w:szCs w:val="24"/>
        </w:rPr>
        <w:t>"SOLICITA</w:t>
      </w:r>
      <w:r>
        <w:rPr>
          <w:rFonts w:ascii="Times New Roman" w:hAnsi="Times New Roman" w:cs="Times New Roman"/>
          <w:bCs/>
          <w:sz w:val="24"/>
          <w:szCs w:val="24"/>
        </w:rPr>
        <w:t xml:space="preserve"> EXPLICAÇÕES AO COORDENADOR DO SAMU</w:t>
      </w:r>
      <w:r w:rsidRPr="00F06C08">
        <w:rPr>
          <w:rFonts w:ascii="Times New Roman" w:hAnsi="Times New Roman" w:cs="Times New Roman"/>
          <w:bCs/>
          <w:sz w:val="24"/>
          <w:szCs w:val="24"/>
        </w:rPr>
        <w:t>”.</w:t>
      </w:r>
    </w:p>
    <w:p w14:paraId="3979A409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96C65D" w14:textId="77777777" w:rsidR="004A4876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55449023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25A6AF4" w14:textId="77777777" w:rsidR="004A4876" w:rsidRPr="00DB22E5" w:rsidRDefault="004A4876" w:rsidP="004A4876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O Parlamentar </w:t>
      </w:r>
      <w:r>
        <w:rPr>
          <w:rFonts w:ascii="Times New Roman" w:hAnsi="Times New Roman"/>
          <w:sz w:val="24"/>
          <w:szCs w:val="24"/>
        </w:rPr>
        <w:t xml:space="preserve">comentou que o serviço de SAMU não está sendo bem prestado em Guarujá do Sul/SC, disse que, há alguns dias, sua cunhada ficou aguardando socorro por três horas após um trágico evento, vindo a falecer, e que o SAMU não chegou para prestar socorro, disse que muitos munícipes </w:t>
      </w:r>
      <w:proofErr w:type="spellStart"/>
      <w:r>
        <w:rPr>
          <w:rFonts w:ascii="Times New Roman" w:hAnsi="Times New Roman"/>
          <w:sz w:val="24"/>
          <w:szCs w:val="24"/>
        </w:rPr>
        <w:t>guarujaenses</w:t>
      </w:r>
      <w:proofErr w:type="spellEnd"/>
      <w:r>
        <w:rPr>
          <w:rFonts w:ascii="Times New Roman" w:hAnsi="Times New Roman"/>
          <w:sz w:val="24"/>
          <w:szCs w:val="24"/>
        </w:rPr>
        <w:t xml:space="preserve"> dependem desse serviço, portanto, solicitou informações do </w:t>
      </w:r>
      <w:proofErr w:type="gramStart"/>
      <w:r>
        <w:rPr>
          <w:rFonts w:ascii="Times New Roman" w:hAnsi="Times New Roman"/>
          <w:sz w:val="24"/>
          <w:szCs w:val="24"/>
        </w:rPr>
        <w:t>por que</w:t>
      </w:r>
      <w:proofErr w:type="gramEnd"/>
      <w:r>
        <w:rPr>
          <w:rFonts w:ascii="Times New Roman" w:hAnsi="Times New Roman"/>
          <w:sz w:val="24"/>
          <w:szCs w:val="24"/>
        </w:rPr>
        <w:t xml:space="preserve"> Guarujá do Sul não está recebendo este serviço com qualidade.</w:t>
      </w:r>
    </w:p>
    <w:p w14:paraId="21C5DD1F" w14:textId="77777777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>
        <w:rPr>
          <w:rFonts w:ascii="Times New Roman" w:eastAsia="Times New Roman" w:hAnsi="Times New Roman" w:cs="Times New Roman"/>
          <w:sz w:val="24"/>
          <w:szCs w:val="24"/>
        </w:rPr>
        <w:t>26 de fevereiro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em sua 1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Sessão Legislativa,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período, 6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3EC0B6DE" w14:textId="77777777" w:rsidR="004A4876" w:rsidRDefault="004A4876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2343CDE" w14:textId="77777777" w:rsidR="004A4876" w:rsidRDefault="004A4876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90FB870" w14:textId="77777777" w:rsidR="004A4876" w:rsidRDefault="004A4876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B236579" w14:textId="77777777" w:rsidR="004A4876" w:rsidRDefault="004A4876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7F8BA0E" w14:textId="77777777" w:rsidR="004A4876" w:rsidRDefault="004A4876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C06A8E5" w14:textId="77777777" w:rsidR="004A4876" w:rsidRPr="00755E0A" w:rsidRDefault="004A4876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68A0BC5" w14:textId="77777777" w:rsidR="004A4876" w:rsidRPr="00755E0A" w:rsidRDefault="004A4876" w:rsidP="004A4876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FABRÍCIO WAGNER</w:t>
      </w:r>
    </w:p>
    <w:p w14:paraId="38F24F58" w14:textId="77777777" w:rsidR="004A4876" w:rsidRPr="00755E0A" w:rsidRDefault="004A4876" w:rsidP="004A4876">
      <w:pPr>
        <w:spacing w:after="0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p w14:paraId="5ABD5123" w14:textId="77777777" w:rsidR="00F364C9" w:rsidRPr="003608B7" w:rsidRDefault="00F364C9" w:rsidP="00D34085">
      <w:pPr>
        <w:pStyle w:val="SemEspaamento"/>
        <w:tabs>
          <w:tab w:val="center" w:pos="1843"/>
          <w:tab w:val="center" w:pos="6379"/>
        </w:tabs>
        <w:spacing w:after="160"/>
        <w:rPr>
          <w:rFonts w:ascii="Arial" w:hAnsi="Arial" w:cs="Arial"/>
          <w:sz w:val="24"/>
          <w:szCs w:val="24"/>
        </w:rPr>
      </w:pPr>
    </w:p>
    <w:sectPr w:rsidR="00F364C9" w:rsidRPr="003608B7" w:rsidSect="0051302C">
      <w:headerReference w:type="even" r:id="rId6"/>
      <w:headerReference w:type="default" r:id="rId7"/>
      <w:headerReference w:type="first" r:id="rId8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63F884" w14:textId="77777777" w:rsidR="003940E3" w:rsidRDefault="003940E3" w:rsidP="002950F1">
      <w:pPr>
        <w:spacing w:after="0" w:line="240" w:lineRule="auto"/>
      </w:pPr>
      <w:r>
        <w:separator/>
      </w:r>
    </w:p>
  </w:endnote>
  <w:endnote w:type="continuationSeparator" w:id="0">
    <w:p w14:paraId="0F251F8A" w14:textId="77777777" w:rsidR="003940E3" w:rsidRDefault="003940E3" w:rsidP="00295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E2C12" w14:textId="77777777" w:rsidR="003940E3" w:rsidRDefault="003940E3" w:rsidP="002950F1">
      <w:pPr>
        <w:spacing w:after="0" w:line="240" w:lineRule="auto"/>
      </w:pPr>
      <w:r>
        <w:separator/>
      </w:r>
    </w:p>
  </w:footnote>
  <w:footnote w:type="continuationSeparator" w:id="0">
    <w:p w14:paraId="17BA648A" w14:textId="77777777" w:rsidR="003940E3" w:rsidRDefault="003940E3" w:rsidP="00295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73322B" w14:textId="77777777" w:rsidR="002950F1" w:rsidRDefault="004A4876">
    <w:pPr>
      <w:pStyle w:val="Cabealho"/>
    </w:pPr>
    <w:r>
      <w:rPr>
        <w:noProof/>
        <w:lang w:eastAsia="pt-BR"/>
      </w:rPr>
      <w:pict w14:anchorId="58C4F2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6" o:spid="_x0000_s3074" type="#_x0000_t75" style="position:absolute;margin-left:0;margin-top:0;width:425pt;height:604.75pt;z-index:-251657216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F23247" w14:textId="77777777" w:rsidR="002950F1" w:rsidRDefault="004A4876">
    <w:pPr>
      <w:pStyle w:val="Cabealho"/>
    </w:pPr>
    <w:r>
      <w:rPr>
        <w:noProof/>
        <w:lang w:eastAsia="pt-BR"/>
      </w:rPr>
      <w:pict w14:anchorId="16AAEF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7" o:spid="_x0000_s3075" type="#_x0000_t75" style="position:absolute;margin-left:-84.65pt;margin-top:-70.85pt;width:587.15pt;height:835.45pt;z-index:-251656192;mso-position-horizontal-relative:margin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1AAED5" w14:textId="77777777" w:rsidR="002950F1" w:rsidRDefault="004A4876">
    <w:pPr>
      <w:pStyle w:val="Cabealho"/>
    </w:pPr>
    <w:r>
      <w:rPr>
        <w:noProof/>
        <w:lang w:eastAsia="pt-BR"/>
      </w:rPr>
      <w:pict w14:anchorId="36A01F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5" o:spid="_x0000_s3073" type="#_x0000_t75" style="position:absolute;margin-left:0;margin-top:0;width:425pt;height:604.75pt;z-index:-251658240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3076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B20"/>
    <w:rsid w:val="000164A4"/>
    <w:rsid w:val="0005077A"/>
    <w:rsid w:val="0006310B"/>
    <w:rsid w:val="0006667A"/>
    <w:rsid w:val="0007455C"/>
    <w:rsid w:val="0009298A"/>
    <w:rsid w:val="000B61D3"/>
    <w:rsid w:val="000D3CCA"/>
    <w:rsid w:val="00137047"/>
    <w:rsid w:val="00143D68"/>
    <w:rsid w:val="00143FE9"/>
    <w:rsid w:val="00144C3F"/>
    <w:rsid w:val="0018426A"/>
    <w:rsid w:val="0018745E"/>
    <w:rsid w:val="001B4066"/>
    <w:rsid w:val="0023735D"/>
    <w:rsid w:val="0025047B"/>
    <w:rsid w:val="00254BEF"/>
    <w:rsid w:val="002801E5"/>
    <w:rsid w:val="002900CD"/>
    <w:rsid w:val="002950F1"/>
    <w:rsid w:val="0029798D"/>
    <w:rsid w:val="002C6A36"/>
    <w:rsid w:val="002F43FE"/>
    <w:rsid w:val="00310A62"/>
    <w:rsid w:val="003446DF"/>
    <w:rsid w:val="00347017"/>
    <w:rsid w:val="00350B43"/>
    <w:rsid w:val="003608B7"/>
    <w:rsid w:val="003940E3"/>
    <w:rsid w:val="003C0130"/>
    <w:rsid w:val="003D7E6A"/>
    <w:rsid w:val="00424763"/>
    <w:rsid w:val="0045772B"/>
    <w:rsid w:val="0047624D"/>
    <w:rsid w:val="00491A1D"/>
    <w:rsid w:val="004A4876"/>
    <w:rsid w:val="004C6A01"/>
    <w:rsid w:val="004E25EF"/>
    <w:rsid w:val="0051302C"/>
    <w:rsid w:val="005306B2"/>
    <w:rsid w:val="00550DA8"/>
    <w:rsid w:val="00554B20"/>
    <w:rsid w:val="00561B90"/>
    <w:rsid w:val="0059274C"/>
    <w:rsid w:val="00597AF1"/>
    <w:rsid w:val="005F1CF4"/>
    <w:rsid w:val="005F7119"/>
    <w:rsid w:val="006148DF"/>
    <w:rsid w:val="0062606F"/>
    <w:rsid w:val="00681BAB"/>
    <w:rsid w:val="0069294D"/>
    <w:rsid w:val="006E611C"/>
    <w:rsid w:val="007063B4"/>
    <w:rsid w:val="00763F40"/>
    <w:rsid w:val="007B749D"/>
    <w:rsid w:val="007E0718"/>
    <w:rsid w:val="007E49A9"/>
    <w:rsid w:val="00800531"/>
    <w:rsid w:val="008217D5"/>
    <w:rsid w:val="00836506"/>
    <w:rsid w:val="00883FC0"/>
    <w:rsid w:val="008A7D86"/>
    <w:rsid w:val="008B15A0"/>
    <w:rsid w:val="008B7D30"/>
    <w:rsid w:val="008C5FB5"/>
    <w:rsid w:val="008F1A75"/>
    <w:rsid w:val="00900E1E"/>
    <w:rsid w:val="00921E03"/>
    <w:rsid w:val="00956B90"/>
    <w:rsid w:val="00964328"/>
    <w:rsid w:val="00A01E43"/>
    <w:rsid w:val="00A2485F"/>
    <w:rsid w:val="00A44FE5"/>
    <w:rsid w:val="00AB3F6F"/>
    <w:rsid w:val="00B341CC"/>
    <w:rsid w:val="00B63727"/>
    <w:rsid w:val="00B97629"/>
    <w:rsid w:val="00C65F2C"/>
    <w:rsid w:val="00C8383A"/>
    <w:rsid w:val="00C85AE4"/>
    <w:rsid w:val="00CE7279"/>
    <w:rsid w:val="00CF5CAB"/>
    <w:rsid w:val="00D34085"/>
    <w:rsid w:val="00D508F0"/>
    <w:rsid w:val="00D51837"/>
    <w:rsid w:val="00D757D2"/>
    <w:rsid w:val="00D75A6D"/>
    <w:rsid w:val="00DC6AB8"/>
    <w:rsid w:val="00DF690F"/>
    <w:rsid w:val="00E04F2C"/>
    <w:rsid w:val="00E1527C"/>
    <w:rsid w:val="00E25BE4"/>
    <w:rsid w:val="00E26EC2"/>
    <w:rsid w:val="00E716E5"/>
    <w:rsid w:val="00EB5602"/>
    <w:rsid w:val="00ED71AB"/>
    <w:rsid w:val="00EE0AE3"/>
    <w:rsid w:val="00F00AAF"/>
    <w:rsid w:val="00F364C9"/>
    <w:rsid w:val="00F44F3F"/>
    <w:rsid w:val="00FD69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6"/>
    <o:shapelayout v:ext="edit">
      <o:idmap v:ext="edit" data="1"/>
    </o:shapelayout>
  </w:shapeDefaults>
  <w:decimalSymbol w:val=","/>
  <w:listSeparator w:val=";"/>
  <w14:docId w14:val="0D2580F7"/>
  <w15:docId w15:val="{E933C936-315D-453B-BC1A-941F7968A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06B2"/>
  </w:style>
  <w:style w:type="paragraph" w:styleId="Ttulo1">
    <w:name w:val="heading 1"/>
    <w:basedOn w:val="Normal"/>
    <w:next w:val="Normal"/>
    <w:link w:val="Ttulo1Char"/>
    <w:qFormat/>
    <w:rsid w:val="002801E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364C9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21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1E03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unhideWhenUsed/>
    <w:rsid w:val="00C65F2C"/>
    <w:pPr>
      <w:spacing w:after="0" w:line="240" w:lineRule="auto"/>
      <w:ind w:left="336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65F2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F5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950F1"/>
  </w:style>
  <w:style w:type="paragraph" w:styleId="Rodap">
    <w:name w:val="footer"/>
    <w:basedOn w:val="Normal"/>
    <w:link w:val="Rodap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950F1"/>
  </w:style>
  <w:style w:type="paragraph" w:styleId="Corpodetexto">
    <w:name w:val="Body Text"/>
    <w:basedOn w:val="Normal"/>
    <w:link w:val="CorpodetextoChar"/>
    <w:uiPriority w:val="99"/>
    <w:semiHidden/>
    <w:unhideWhenUsed/>
    <w:rsid w:val="007E49A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E49A9"/>
  </w:style>
  <w:style w:type="character" w:customStyle="1" w:styleId="Ttulo1Char">
    <w:name w:val="Título 1 Char"/>
    <w:basedOn w:val="Fontepargpadro"/>
    <w:link w:val="Ttulo1"/>
    <w:rsid w:val="002801E5"/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366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Marcos Vinícius Santos</dc:creator>
  <cp:lastModifiedBy>Dímitry Ricardo Ruckhaber da Rosa</cp:lastModifiedBy>
  <cp:revision>2</cp:revision>
  <cp:lastPrinted>2025-01-21T17:17:00Z</cp:lastPrinted>
  <dcterms:created xsi:type="dcterms:W3CDTF">2025-02-28T13:30:00Z</dcterms:created>
  <dcterms:modified xsi:type="dcterms:W3CDTF">2025-02-28T13:30:00Z</dcterms:modified>
</cp:coreProperties>
</file>