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195C" w:rsidRPr="0066317A" w:rsidRDefault="009755EF" w:rsidP="001C195C">
      <w:pPr>
        <w:spacing w:before="100" w:beforeAutospacing="1"/>
        <w:jc w:val="both"/>
        <w:rPr>
          <w:rFonts w:asciiTheme="minorHAnsi" w:hAnsiTheme="minorHAnsi" w:cs="Consolas"/>
        </w:rPr>
      </w:pPr>
      <w:r w:rsidRPr="0066317A">
        <w:rPr>
          <w:rFonts w:asciiTheme="minorHAnsi" w:hAnsiTheme="minorHAnsi" w:cs="Consolas"/>
        </w:rPr>
        <w:t xml:space="preserve">DÉCIMA </w:t>
      </w:r>
      <w:r w:rsidR="0066317A" w:rsidRPr="0066317A">
        <w:rPr>
          <w:rFonts w:asciiTheme="minorHAnsi" w:hAnsiTheme="minorHAnsi" w:cs="Consolas"/>
        </w:rPr>
        <w:t>SEGUNDA</w:t>
      </w:r>
      <w:r w:rsidR="001C195C" w:rsidRPr="0066317A">
        <w:rPr>
          <w:rFonts w:asciiTheme="minorHAnsi" w:hAnsiTheme="minorHAnsi" w:cs="Consolas"/>
        </w:rPr>
        <w:t xml:space="preserve"> REUNIÃO ORDINÁRIA </w:t>
      </w:r>
      <w:r w:rsidR="00EA7646" w:rsidRPr="0066317A">
        <w:rPr>
          <w:rFonts w:asciiTheme="minorHAnsi" w:hAnsiTheme="minorHAnsi" w:cs="Consolas"/>
        </w:rPr>
        <w:t>DO PRIMEIRO PERIODO LEGISLATIVO DA PRIMEIRA SESSÃO LEGISLATIVA DA SÉTIMA LEGISLATURA.</w:t>
      </w:r>
    </w:p>
    <w:p w:rsidR="001C195C" w:rsidRPr="0066317A" w:rsidRDefault="001C195C" w:rsidP="001C195C">
      <w:pPr>
        <w:jc w:val="both"/>
        <w:rPr>
          <w:rFonts w:asciiTheme="minorHAnsi" w:hAnsiTheme="minorHAnsi" w:cs="Consolas"/>
        </w:rPr>
      </w:pPr>
    </w:p>
    <w:p w:rsidR="001C195C" w:rsidRPr="0066317A" w:rsidRDefault="001C195C" w:rsidP="001C195C">
      <w:pPr>
        <w:jc w:val="both"/>
        <w:rPr>
          <w:rFonts w:asciiTheme="minorHAnsi" w:hAnsiTheme="minorHAnsi" w:cs="Consolas"/>
          <w:b/>
        </w:rPr>
      </w:pPr>
      <w:r w:rsidRPr="0066317A">
        <w:rPr>
          <w:rFonts w:asciiTheme="minorHAnsi" w:hAnsiTheme="minorHAnsi" w:cs="Consolas"/>
          <w:b/>
        </w:rPr>
        <w:t>PEQUENO EXPEDIENTE:</w:t>
      </w:r>
    </w:p>
    <w:p w:rsidR="001C195C" w:rsidRPr="0066317A" w:rsidRDefault="001C195C" w:rsidP="001C195C">
      <w:pPr>
        <w:jc w:val="both"/>
        <w:rPr>
          <w:rFonts w:asciiTheme="minorHAnsi" w:hAnsiTheme="minorHAnsi" w:cs="Consolas"/>
        </w:rPr>
      </w:pPr>
      <w:r w:rsidRPr="0066317A">
        <w:rPr>
          <w:rFonts w:asciiTheme="minorHAnsi" w:hAnsiTheme="minorHAnsi" w:cs="Consolas"/>
        </w:rPr>
        <w:t>•</w:t>
      </w:r>
      <w:r w:rsidRPr="0066317A">
        <w:rPr>
          <w:rFonts w:asciiTheme="minorHAnsi" w:hAnsiTheme="minorHAnsi" w:cs="Consolas"/>
        </w:rPr>
        <w:tab/>
        <w:t>LEITURA DA ORDEM DO DIA</w:t>
      </w:r>
    </w:p>
    <w:p w:rsidR="001C195C" w:rsidRPr="0066317A" w:rsidRDefault="001C195C" w:rsidP="001C195C">
      <w:pPr>
        <w:jc w:val="both"/>
        <w:rPr>
          <w:rFonts w:asciiTheme="minorHAnsi" w:hAnsiTheme="minorHAnsi" w:cs="Consolas"/>
        </w:rPr>
      </w:pPr>
      <w:r w:rsidRPr="0066317A">
        <w:rPr>
          <w:rFonts w:asciiTheme="minorHAnsi" w:hAnsiTheme="minorHAnsi" w:cs="Consolas"/>
        </w:rPr>
        <w:t>•</w:t>
      </w:r>
      <w:r w:rsidRPr="0066317A">
        <w:rPr>
          <w:rFonts w:asciiTheme="minorHAnsi" w:hAnsiTheme="minorHAnsi" w:cs="Consolas"/>
        </w:rPr>
        <w:tab/>
        <w:t>LEITURA DO EXPEDIENTE RECEBIDO</w:t>
      </w:r>
    </w:p>
    <w:p w:rsidR="001C195C" w:rsidRPr="0066317A" w:rsidRDefault="001C195C" w:rsidP="001C195C">
      <w:pPr>
        <w:jc w:val="both"/>
        <w:rPr>
          <w:rFonts w:asciiTheme="minorHAnsi" w:hAnsiTheme="minorHAnsi" w:cs="Consolas"/>
        </w:rPr>
      </w:pPr>
      <w:r w:rsidRPr="0066317A">
        <w:rPr>
          <w:rFonts w:asciiTheme="minorHAnsi" w:hAnsiTheme="minorHAnsi" w:cs="Consolas"/>
        </w:rPr>
        <w:t>•</w:t>
      </w:r>
      <w:r w:rsidRPr="0066317A">
        <w:rPr>
          <w:rFonts w:asciiTheme="minorHAnsi" w:hAnsiTheme="minorHAnsi" w:cs="Consolas"/>
        </w:rPr>
        <w:tab/>
        <w:t xml:space="preserve">INSCRIÇÕES PARA O GRANDE EXPEDIENTE </w:t>
      </w:r>
    </w:p>
    <w:p w:rsidR="001C195C" w:rsidRPr="0066317A" w:rsidRDefault="001C195C" w:rsidP="001C195C">
      <w:pPr>
        <w:jc w:val="both"/>
        <w:rPr>
          <w:rFonts w:asciiTheme="minorHAnsi" w:hAnsiTheme="minorHAnsi" w:cs="Consolas"/>
        </w:rPr>
      </w:pPr>
    </w:p>
    <w:p w:rsidR="001C195C" w:rsidRPr="0066317A" w:rsidRDefault="001C195C" w:rsidP="001C195C">
      <w:pPr>
        <w:jc w:val="both"/>
        <w:rPr>
          <w:rFonts w:asciiTheme="minorHAnsi" w:hAnsiTheme="minorHAnsi" w:cs="Consolas"/>
        </w:rPr>
      </w:pPr>
    </w:p>
    <w:p w:rsidR="001C195C" w:rsidRPr="0066317A" w:rsidRDefault="001C195C" w:rsidP="001C195C">
      <w:pPr>
        <w:jc w:val="both"/>
        <w:rPr>
          <w:rFonts w:asciiTheme="minorHAnsi" w:hAnsiTheme="minorHAnsi" w:cs="Consolas"/>
          <w:b/>
        </w:rPr>
      </w:pPr>
      <w:r w:rsidRPr="0066317A">
        <w:rPr>
          <w:rFonts w:asciiTheme="minorHAnsi" w:hAnsiTheme="minorHAnsi" w:cs="Consolas"/>
          <w:b/>
        </w:rPr>
        <w:t xml:space="preserve">GRANDE EXPEDIENTE </w:t>
      </w:r>
    </w:p>
    <w:p w:rsidR="001C195C" w:rsidRPr="0066317A" w:rsidRDefault="001C195C" w:rsidP="001C195C">
      <w:pPr>
        <w:jc w:val="both"/>
        <w:rPr>
          <w:rFonts w:asciiTheme="minorHAnsi" w:hAnsiTheme="minorHAnsi" w:cs="Consolas"/>
          <w:b/>
        </w:rPr>
      </w:pPr>
      <w:r w:rsidRPr="0066317A">
        <w:rPr>
          <w:rFonts w:asciiTheme="minorHAnsi" w:hAnsiTheme="minorHAnsi" w:cs="Consolas"/>
          <w:b/>
        </w:rPr>
        <w:tab/>
      </w:r>
    </w:p>
    <w:p w:rsidR="001C195C" w:rsidRPr="0066317A" w:rsidRDefault="001C195C" w:rsidP="001C195C">
      <w:pPr>
        <w:numPr>
          <w:ilvl w:val="0"/>
          <w:numId w:val="1"/>
        </w:numPr>
        <w:jc w:val="both"/>
        <w:rPr>
          <w:rFonts w:asciiTheme="minorHAnsi" w:hAnsiTheme="minorHAnsi" w:cs="Consolas"/>
        </w:rPr>
      </w:pPr>
      <w:r w:rsidRPr="0066317A">
        <w:rPr>
          <w:rFonts w:asciiTheme="minorHAnsi" w:hAnsiTheme="minorHAnsi" w:cs="Consolas"/>
        </w:rPr>
        <w:t xml:space="preserve">Palavra vaga aos vereadores inscritos. </w:t>
      </w:r>
    </w:p>
    <w:p w:rsidR="001C195C" w:rsidRPr="0066317A" w:rsidRDefault="001C195C" w:rsidP="001C195C">
      <w:pPr>
        <w:jc w:val="both"/>
        <w:rPr>
          <w:rFonts w:asciiTheme="minorHAnsi" w:hAnsiTheme="minorHAnsi" w:cs="Consolas"/>
        </w:rPr>
      </w:pPr>
      <w:r w:rsidRPr="0066317A">
        <w:rPr>
          <w:rFonts w:asciiTheme="minorHAnsi" w:hAnsiTheme="minorHAnsi" w:cs="Consolas"/>
        </w:rPr>
        <w:t xml:space="preserve">   •</w:t>
      </w:r>
      <w:r w:rsidRPr="0066317A">
        <w:rPr>
          <w:rFonts w:asciiTheme="minorHAnsi" w:hAnsiTheme="minorHAnsi" w:cs="Consolas"/>
        </w:rPr>
        <w:tab/>
        <w:t>INSCRIÇÕES PARA AS CONSIDERAÇÕES FINAIS</w:t>
      </w:r>
    </w:p>
    <w:p w:rsidR="001C195C" w:rsidRPr="0066317A" w:rsidRDefault="001C195C" w:rsidP="001C195C">
      <w:pPr>
        <w:jc w:val="both"/>
        <w:rPr>
          <w:rFonts w:asciiTheme="minorHAnsi" w:hAnsiTheme="minorHAnsi" w:cs="Consolas"/>
        </w:rPr>
      </w:pPr>
    </w:p>
    <w:p w:rsidR="001C195C" w:rsidRPr="0066317A" w:rsidRDefault="001C195C" w:rsidP="001C195C">
      <w:pPr>
        <w:jc w:val="both"/>
        <w:rPr>
          <w:rFonts w:asciiTheme="minorHAnsi" w:hAnsiTheme="minorHAnsi" w:cs="Consolas"/>
          <w:b/>
        </w:rPr>
      </w:pPr>
    </w:p>
    <w:p w:rsidR="001C195C" w:rsidRPr="0066317A" w:rsidRDefault="001C195C" w:rsidP="001C195C">
      <w:pPr>
        <w:jc w:val="both"/>
        <w:rPr>
          <w:rFonts w:asciiTheme="minorHAnsi" w:hAnsiTheme="minorHAnsi" w:cs="Consolas"/>
          <w:b/>
        </w:rPr>
      </w:pPr>
      <w:r w:rsidRPr="0066317A">
        <w:rPr>
          <w:rFonts w:asciiTheme="minorHAnsi" w:hAnsiTheme="minorHAnsi" w:cs="Consolas"/>
          <w:b/>
        </w:rPr>
        <w:t>2ª PARTE – ORDEM DO DIA</w:t>
      </w:r>
    </w:p>
    <w:p w:rsidR="001C195C" w:rsidRPr="0066317A" w:rsidRDefault="001C195C" w:rsidP="009E5ABC">
      <w:pPr>
        <w:jc w:val="both"/>
        <w:rPr>
          <w:rFonts w:asciiTheme="minorHAnsi" w:hAnsiTheme="minorHAnsi" w:cs="Consolas"/>
          <w:b/>
        </w:rPr>
      </w:pPr>
    </w:p>
    <w:p w:rsidR="00EA7646" w:rsidRPr="0066317A" w:rsidRDefault="00EA7646" w:rsidP="00244477">
      <w:pPr>
        <w:jc w:val="both"/>
        <w:rPr>
          <w:rFonts w:asciiTheme="minorHAnsi" w:hAnsiTheme="minorHAnsi" w:cs="Arial"/>
          <w:iCs/>
        </w:rPr>
      </w:pPr>
    </w:p>
    <w:p w:rsidR="00DB0331" w:rsidRPr="0066317A" w:rsidRDefault="00EA7646" w:rsidP="00244477">
      <w:pPr>
        <w:jc w:val="both"/>
        <w:rPr>
          <w:rFonts w:asciiTheme="minorHAnsi" w:hAnsiTheme="minorHAnsi" w:cs="Arial"/>
        </w:rPr>
      </w:pPr>
      <w:r w:rsidRPr="0066317A">
        <w:rPr>
          <w:rFonts w:asciiTheme="minorHAnsi" w:hAnsiTheme="minorHAnsi" w:cs="Arial"/>
        </w:rPr>
        <w:t xml:space="preserve">I </w:t>
      </w:r>
      <w:proofErr w:type="gramStart"/>
      <w:r w:rsidRPr="0066317A">
        <w:rPr>
          <w:rFonts w:asciiTheme="minorHAnsi" w:hAnsiTheme="minorHAnsi" w:cs="Arial"/>
        </w:rPr>
        <w:t>–</w:t>
      </w:r>
      <w:r w:rsidR="00AB66D5" w:rsidRPr="0066317A">
        <w:rPr>
          <w:rFonts w:asciiTheme="minorHAnsi" w:hAnsiTheme="minorHAnsi" w:cs="Arial"/>
        </w:rPr>
        <w:t xml:space="preserve"> </w:t>
      </w:r>
      <w:r w:rsidRPr="0066317A">
        <w:rPr>
          <w:rFonts w:asciiTheme="minorHAnsi" w:hAnsiTheme="minorHAnsi" w:cs="Arial"/>
        </w:rPr>
        <w:t xml:space="preserve"> </w:t>
      </w:r>
      <w:r w:rsidR="00244477" w:rsidRPr="0066317A">
        <w:rPr>
          <w:rFonts w:asciiTheme="minorHAnsi" w:hAnsiTheme="minorHAnsi" w:cs="Arial"/>
        </w:rPr>
        <w:t>DISCUSSÃO</w:t>
      </w:r>
      <w:proofErr w:type="gramEnd"/>
      <w:r w:rsidR="00244477" w:rsidRPr="0066317A">
        <w:rPr>
          <w:rFonts w:asciiTheme="minorHAnsi" w:hAnsiTheme="minorHAnsi" w:cs="Arial"/>
        </w:rPr>
        <w:t xml:space="preserve"> E VOTAÇÃO ÚNICA DO PROJETO DE LEI 99</w:t>
      </w:r>
      <w:r w:rsidR="0066317A" w:rsidRPr="0066317A">
        <w:rPr>
          <w:rFonts w:asciiTheme="minorHAnsi" w:hAnsiTheme="minorHAnsi" w:cs="Arial"/>
        </w:rPr>
        <w:t>7</w:t>
      </w:r>
      <w:r w:rsidR="00244477" w:rsidRPr="0066317A">
        <w:rPr>
          <w:rFonts w:asciiTheme="minorHAnsi" w:hAnsiTheme="minorHAnsi" w:cs="Arial"/>
        </w:rPr>
        <w:t>/2021</w:t>
      </w:r>
      <w:r w:rsidR="008C4378" w:rsidRPr="0066317A">
        <w:rPr>
          <w:rFonts w:asciiTheme="minorHAnsi" w:hAnsiTheme="minorHAnsi" w:cs="Arial"/>
        </w:rPr>
        <w:t>.</w:t>
      </w:r>
    </w:p>
    <w:p w:rsidR="00244477" w:rsidRPr="0066317A" w:rsidRDefault="00244477" w:rsidP="00244477">
      <w:pPr>
        <w:jc w:val="both"/>
        <w:rPr>
          <w:rFonts w:asciiTheme="minorHAnsi" w:hAnsiTheme="minorHAnsi" w:cs="Arial"/>
        </w:rPr>
      </w:pPr>
      <w:r w:rsidRPr="0066317A">
        <w:rPr>
          <w:rFonts w:asciiTheme="minorHAnsi" w:hAnsiTheme="minorHAnsi" w:cs="Arial"/>
        </w:rPr>
        <w:t>AUTORIA: PODER EXECUTIVO</w:t>
      </w:r>
    </w:p>
    <w:p w:rsidR="00244477" w:rsidRPr="0066317A" w:rsidRDefault="00244477" w:rsidP="00244477">
      <w:pPr>
        <w:pStyle w:val="NormalWeb"/>
        <w:spacing w:before="0" w:beforeAutospacing="0" w:after="0" w:afterAutospacing="0"/>
        <w:jc w:val="both"/>
        <w:rPr>
          <w:rFonts w:asciiTheme="minorHAnsi" w:hAnsiTheme="minorHAnsi" w:cs="Arial"/>
        </w:rPr>
      </w:pPr>
      <w:r w:rsidRPr="0066317A">
        <w:rPr>
          <w:rFonts w:asciiTheme="minorHAnsi" w:hAnsiTheme="minorHAnsi" w:cs="Arial"/>
        </w:rPr>
        <w:t>ASSUNTO:</w:t>
      </w:r>
      <w:r w:rsidRPr="0066317A">
        <w:rPr>
          <w:rFonts w:asciiTheme="minorHAnsi" w:eastAsia="Arial Unicode MS" w:hAnsiTheme="minorHAnsi" w:cs="Arial"/>
          <w:bCs/>
        </w:rPr>
        <w:t xml:space="preserve"> </w:t>
      </w:r>
      <w:r w:rsidR="0066317A" w:rsidRPr="0066317A">
        <w:rPr>
          <w:rFonts w:asciiTheme="minorHAnsi" w:eastAsia="Arial Unicode MS" w:hAnsiTheme="minorHAnsi" w:cs="Arial"/>
          <w:bCs/>
        </w:rPr>
        <w:t xml:space="preserve">Autoriza o Poder Executivo a abrir crédito adicional suplementar por superávit financeiro no valor de R$ 200.000,00 para fins de manutenção das atividades da Secretaria de Administração e Fazenda </w:t>
      </w:r>
      <w:r w:rsidR="009755EF" w:rsidRPr="0066317A">
        <w:rPr>
          <w:rFonts w:asciiTheme="minorHAnsi" w:eastAsia="Arial Unicode MS" w:hAnsiTheme="minorHAnsi" w:cs="Arial"/>
          <w:bCs/>
        </w:rPr>
        <w:t>e dá outras providências</w:t>
      </w:r>
      <w:r w:rsidRPr="0066317A">
        <w:rPr>
          <w:rFonts w:asciiTheme="minorHAnsi" w:eastAsia="Arial Unicode MS" w:hAnsiTheme="minorHAnsi" w:cs="Arial"/>
          <w:b/>
          <w:bCs/>
        </w:rPr>
        <w:t>”.</w:t>
      </w:r>
    </w:p>
    <w:p w:rsidR="00244477" w:rsidRPr="0066317A" w:rsidRDefault="00244477" w:rsidP="008C4378">
      <w:pPr>
        <w:jc w:val="both"/>
        <w:rPr>
          <w:rFonts w:asciiTheme="minorHAnsi" w:eastAsia="Arial Unicode MS" w:hAnsiTheme="minorHAnsi" w:cs="Consolas"/>
        </w:rPr>
      </w:pPr>
    </w:p>
    <w:p w:rsidR="00244477" w:rsidRPr="0066317A" w:rsidRDefault="00244477" w:rsidP="00244477">
      <w:pPr>
        <w:jc w:val="both"/>
        <w:rPr>
          <w:rFonts w:asciiTheme="minorHAnsi" w:hAnsiTheme="minorHAnsi" w:cs="Arial"/>
        </w:rPr>
      </w:pPr>
      <w:r w:rsidRPr="0066317A">
        <w:rPr>
          <w:rFonts w:asciiTheme="minorHAnsi" w:hAnsiTheme="minorHAnsi" w:cs="Arial"/>
        </w:rPr>
        <w:t>II</w:t>
      </w:r>
      <w:proofErr w:type="gramStart"/>
      <w:r w:rsidRPr="0066317A">
        <w:rPr>
          <w:rFonts w:asciiTheme="minorHAnsi" w:hAnsiTheme="minorHAnsi" w:cs="Arial"/>
        </w:rPr>
        <w:t>–  DISCUSSÃO</w:t>
      </w:r>
      <w:proofErr w:type="gramEnd"/>
      <w:r w:rsidRPr="0066317A">
        <w:rPr>
          <w:rFonts w:asciiTheme="minorHAnsi" w:hAnsiTheme="minorHAnsi" w:cs="Arial"/>
        </w:rPr>
        <w:t xml:space="preserve"> E VOTAÇÃO ÚNICA DO PROJETO DE LEI 99</w:t>
      </w:r>
      <w:r w:rsidR="0066317A" w:rsidRPr="0066317A">
        <w:rPr>
          <w:rFonts w:asciiTheme="minorHAnsi" w:hAnsiTheme="minorHAnsi" w:cs="Arial"/>
        </w:rPr>
        <w:t>8</w:t>
      </w:r>
      <w:r w:rsidRPr="0066317A">
        <w:rPr>
          <w:rFonts w:asciiTheme="minorHAnsi" w:hAnsiTheme="minorHAnsi" w:cs="Arial"/>
        </w:rPr>
        <w:t>/2021.</w:t>
      </w:r>
    </w:p>
    <w:p w:rsidR="00244477" w:rsidRPr="0066317A" w:rsidRDefault="00244477" w:rsidP="00244477">
      <w:pPr>
        <w:jc w:val="both"/>
        <w:rPr>
          <w:rFonts w:asciiTheme="minorHAnsi" w:hAnsiTheme="minorHAnsi" w:cs="Arial"/>
        </w:rPr>
      </w:pPr>
      <w:r w:rsidRPr="0066317A">
        <w:rPr>
          <w:rFonts w:asciiTheme="minorHAnsi" w:hAnsiTheme="minorHAnsi" w:cs="Arial"/>
        </w:rPr>
        <w:t>AUTORIA: PODER EXECUTIVO</w:t>
      </w:r>
    </w:p>
    <w:p w:rsidR="00244477" w:rsidRPr="0066317A" w:rsidRDefault="00244477" w:rsidP="00244477">
      <w:pPr>
        <w:pStyle w:val="NormalWeb"/>
        <w:spacing w:before="0" w:beforeAutospacing="0" w:after="0" w:afterAutospacing="0"/>
        <w:jc w:val="both"/>
        <w:rPr>
          <w:rFonts w:asciiTheme="minorHAnsi" w:eastAsia="Arial Unicode MS" w:hAnsiTheme="minorHAnsi" w:cs="Calibri"/>
          <w:bCs/>
        </w:rPr>
      </w:pPr>
      <w:r w:rsidRPr="0066317A">
        <w:rPr>
          <w:rFonts w:asciiTheme="minorHAnsi" w:hAnsiTheme="minorHAnsi" w:cs="Arial"/>
        </w:rPr>
        <w:t>ASSUNTO:</w:t>
      </w:r>
      <w:r w:rsidRPr="0066317A">
        <w:rPr>
          <w:rFonts w:asciiTheme="minorHAnsi" w:eastAsia="Arial Unicode MS" w:hAnsiTheme="minorHAnsi" w:cs="Arial"/>
          <w:bCs/>
        </w:rPr>
        <w:t xml:space="preserve"> </w:t>
      </w:r>
      <w:r w:rsidRPr="0066317A">
        <w:rPr>
          <w:rFonts w:asciiTheme="minorHAnsi" w:eastAsia="Arial Unicode MS" w:hAnsiTheme="minorHAnsi" w:cs="Calibri"/>
          <w:bCs/>
        </w:rPr>
        <w:t xml:space="preserve">Autoriza o Poder Executivo </w:t>
      </w:r>
      <w:r w:rsidR="0066317A" w:rsidRPr="0066317A">
        <w:rPr>
          <w:rFonts w:asciiTheme="minorHAnsi" w:eastAsia="Arial Unicode MS" w:hAnsiTheme="minorHAnsi" w:cs="Calibri"/>
          <w:bCs/>
        </w:rPr>
        <w:t>abrir crédito adicional suplementar por anulação de R$ 120.000,00 para manutenção do fundo municipal de saúde e da secretaria de agricultura</w:t>
      </w:r>
      <w:r w:rsidRPr="0066317A">
        <w:rPr>
          <w:rFonts w:asciiTheme="minorHAnsi" w:eastAsia="Arial Unicode MS" w:hAnsiTheme="minorHAnsi" w:cs="Calibri"/>
          <w:bCs/>
        </w:rPr>
        <w:t xml:space="preserve"> e dá outras providências”.</w:t>
      </w:r>
    </w:p>
    <w:p w:rsidR="0066317A" w:rsidRPr="0066317A" w:rsidRDefault="0066317A" w:rsidP="00244477">
      <w:pPr>
        <w:pStyle w:val="NormalWeb"/>
        <w:spacing w:before="0" w:beforeAutospacing="0" w:after="0" w:afterAutospacing="0"/>
        <w:jc w:val="both"/>
        <w:rPr>
          <w:rFonts w:asciiTheme="minorHAnsi" w:eastAsia="Arial Unicode MS" w:hAnsiTheme="minorHAnsi" w:cs="Arial"/>
          <w:bCs/>
        </w:rPr>
      </w:pPr>
    </w:p>
    <w:p w:rsidR="0066317A" w:rsidRPr="0066317A" w:rsidRDefault="0066317A" w:rsidP="0066317A">
      <w:pPr>
        <w:jc w:val="both"/>
        <w:rPr>
          <w:rFonts w:asciiTheme="minorHAnsi" w:hAnsiTheme="minorHAnsi" w:cs="Arial"/>
        </w:rPr>
      </w:pPr>
      <w:r w:rsidRPr="0066317A">
        <w:rPr>
          <w:rFonts w:asciiTheme="minorHAnsi" w:hAnsiTheme="minorHAnsi" w:cs="Arial"/>
        </w:rPr>
        <w:t>II</w:t>
      </w:r>
      <w:r w:rsidRPr="0066317A">
        <w:rPr>
          <w:rFonts w:asciiTheme="minorHAnsi" w:hAnsiTheme="minorHAnsi" w:cs="Arial"/>
        </w:rPr>
        <w:t xml:space="preserve">I </w:t>
      </w:r>
      <w:proofErr w:type="gramStart"/>
      <w:r w:rsidRPr="0066317A">
        <w:rPr>
          <w:rFonts w:asciiTheme="minorHAnsi" w:hAnsiTheme="minorHAnsi" w:cs="Arial"/>
        </w:rPr>
        <w:t>–  DISCUSSÃO</w:t>
      </w:r>
      <w:proofErr w:type="gramEnd"/>
      <w:r w:rsidRPr="0066317A">
        <w:rPr>
          <w:rFonts w:asciiTheme="minorHAnsi" w:hAnsiTheme="minorHAnsi" w:cs="Arial"/>
        </w:rPr>
        <w:t xml:space="preserve"> E VOTAÇÃO ÚNICA DO PROJETO DE LEI 99</w:t>
      </w:r>
      <w:r w:rsidRPr="0066317A">
        <w:rPr>
          <w:rFonts w:asciiTheme="minorHAnsi" w:hAnsiTheme="minorHAnsi" w:cs="Arial"/>
        </w:rPr>
        <w:t>9</w:t>
      </w:r>
      <w:r w:rsidRPr="0066317A">
        <w:rPr>
          <w:rFonts w:asciiTheme="minorHAnsi" w:hAnsiTheme="minorHAnsi" w:cs="Arial"/>
        </w:rPr>
        <w:t>/2021.</w:t>
      </w:r>
    </w:p>
    <w:p w:rsidR="0066317A" w:rsidRPr="0066317A" w:rsidRDefault="0066317A" w:rsidP="0066317A">
      <w:pPr>
        <w:jc w:val="both"/>
        <w:rPr>
          <w:rFonts w:asciiTheme="minorHAnsi" w:hAnsiTheme="minorHAnsi" w:cs="Arial"/>
        </w:rPr>
      </w:pPr>
      <w:r w:rsidRPr="0066317A">
        <w:rPr>
          <w:rFonts w:asciiTheme="minorHAnsi" w:hAnsiTheme="minorHAnsi" w:cs="Arial"/>
        </w:rPr>
        <w:t>AUTORIA: PODER EXECUTIVO</w:t>
      </w:r>
    </w:p>
    <w:p w:rsidR="0066317A" w:rsidRPr="0066317A" w:rsidRDefault="0066317A" w:rsidP="0066317A">
      <w:pPr>
        <w:pStyle w:val="NormalWeb"/>
        <w:spacing w:before="0" w:beforeAutospacing="0" w:after="0" w:afterAutospacing="0"/>
        <w:jc w:val="both"/>
        <w:rPr>
          <w:rFonts w:asciiTheme="minorHAnsi" w:eastAsia="Arial Unicode MS" w:hAnsiTheme="minorHAnsi" w:cs="Calibri"/>
          <w:bCs/>
        </w:rPr>
      </w:pPr>
      <w:r w:rsidRPr="0066317A">
        <w:rPr>
          <w:rFonts w:asciiTheme="minorHAnsi" w:hAnsiTheme="minorHAnsi" w:cs="Arial"/>
        </w:rPr>
        <w:t>ASSUNTO:</w:t>
      </w:r>
      <w:r w:rsidRPr="0066317A">
        <w:rPr>
          <w:rFonts w:asciiTheme="minorHAnsi" w:eastAsia="Arial Unicode MS" w:hAnsiTheme="minorHAnsi" w:cs="Arial"/>
          <w:bCs/>
        </w:rPr>
        <w:t xml:space="preserve"> </w:t>
      </w:r>
      <w:r w:rsidRPr="0066317A">
        <w:rPr>
          <w:rFonts w:asciiTheme="minorHAnsi" w:eastAsia="Arial Unicode MS" w:hAnsiTheme="minorHAnsi" w:cs="Calibri"/>
          <w:bCs/>
        </w:rPr>
        <w:t xml:space="preserve">Autoriza o Poder Executivo abrir crédito adicional </w:t>
      </w:r>
      <w:r w:rsidRPr="0066317A">
        <w:rPr>
          <w:rFonts w:asciiTheme="minorHAnsi" w:eastAsia="Arial Unicode MS" w:hAnsiTheme="minorHAnsi" w:cs="Calibri"/>
          <w:bCs/>
        </w:rPr>
        <w:t xml:space="preserve">especial por superávit financeiro no valor de R$ 9.536,40 para fins de </w:t>
      </w:r>
      <w:proofErr w:type="gramStart"/>
      <w:r w:rsidRPr="0066317A">
        <w:rPr>
          <w:rFonts w:asciiTheme="minorHAnsi" w:eastAsia="Arial Unicode MS" w:hAnsiTheme="minorHAnsi" w:cs="Calibri"/>
          <w:bCs/>
        </w:rPr>
        <w:t>investimento  -</w:t>
      </w:r>
      <w:proofErr w:type="gramEnd"/>
      <w:r w:rsidRPr="0066317A">
        <w:rPr>
          <w:rFonts w:asciiTheme="minorHAnsi" w:eastAsia="Arial Unicode MS" w:hAnsiTheme="minorHAnsi" w:cs="Calibri"/>
          <w:bCs/>
        </w:rPr>
        <w:t xml:space="preserve"> FUNDEB Estadual</w:t>
      </w:r>
      <w:r w:rsidRPr="0066317A">
        <w:rPr>
          <w:rFonts w:asciiTheme="minorHAnsi" w:eastAsia="Arial Unicode MS" w:hAnsiTheme="minorHAnsi" w:cs="Calibri"/>
          <w:bCs/>
        </w:rPr>
        <w:t xml:space="preserve"> e dá outras providências”.</w:t>
      </w:r>
    </w:p>
    <w:p w:rsidR="0066317A" w:rsidRPr="0066317A" w:rsidRDefault="0066317A" w:rsidP="0066317A">
      <w:pPr>
        <w:pStyle w:val="NormalWeb"/>
        <w:spacing w:before="0" w:beforeAutospacing="0" w:after="0" w:afterAutospacing="0"/>
        <w:jc w:val="both"/>
        <w:rPr>
          <w:rFonts w:asciiTheme="minorHAnsi" w:eastAsia="Arial Unicode MS" w:hAnsiTheme="minorHAnsi" w:cs="Arial"/>
          <w:bCs/>
        </w:rPr>
      </w:pPr>
    </w:p>
    <w:p w:rsidR="0066317A" w:rsidRPr="0066317A" w:rsidRDefault="0066317A" w:rsidP="0066317A">
      <w:pPr>
        <w:jc w:val="both"/>
        <w:rPr>
          <w:rFonts w:asciiTheme="minorHAnsi" w:hAnsiTheme="minorHAnsi" w:cs="Arial"/>
        </w:rPr>
      </w:pPr>
      <w:r w:rsidRPr="0066317A">
        <w:rPr>
          <w:rFonts w:asciiTheme="minorHAnsi" w:hAnsiTheme="minorHAnsi" w:cs="Arial"/>
        </w:rPr>
        <w:t>V</w:t>
      </w:r>
      <w:r w:rsidRPr="0066317A">
        <w:rPr>
          <w:rFonts w:asciiTheme="minorHAnsi" w:hAnsiTheme="minorHAnsi" w:cs="Arial"/>
        </w:rPr>
        <w:t xml:space="preserve">I </w:t>
      </w:r>
      <w:proofErr w:type="gramStart"/>
      <w:r w:rsidRPr="0066317A">
        <w:rPr>
          <w:rFonts w:asciiTheme="minorHAnsi" w:hAnsiTheme="minorHAnsi" w:cs="Arial"/>
        </w:rPr>
        <w:t>–  DISCUSSÃO</w:t>
      </w:r>
      <w:proofErr w:type="gramEnd"/>
      <w:r w:rsidRPr="0066317A">
        <w:rPr>
          <w:rFonts w:asciiTheme="minorHAnsi" w:hAnsiTheme="minorHAnsi" w:cs="Arial"/>
        </w:rPr>
        <w:t xml:space="preserve"> E VOTAÇÃO ÚNICA DO PROJETO DE LEI </w:t>
      </w:r>
      <w:r w:rsidRPr="0066317A">
        <w:rPr>
          <w:rFonts w:asciiTheme="minorHAnsi" w:hAnsiTheme="minorHAnsi" w:cs="Arial"/>
        </w:rPr>
        <w:t>1000</w:t>
      </w:r>
      <w:r w:rsidRPr="0066317A">
        <w:rPr>
          <w:rFonts w:asciiTheme="minorHAnsi" w:hAnsiTheme="minorHAnsi" w:cs="Arial"/>
        </w:rPr>
        <w:t>/2021.</w:t>
      </w:r>
    </w:p>
    <w:p w:rsidR="0066317A" w:rsidRPr="0066317A" w:rsidRDefault="0066317A" w:rsidP="0066317A">
      <w:pPr>
        <w:jc w:val="both"/>
        <w:rPr>
          <w:rFonts w:asciiTheme="minorHAnsi" w:hAnsiTheme="minorHAnsi" w:cs="Arial"/>
        </w:rPr>
      </w:pPr>
      <w:r w:rsidRPr="0066317A">
        <w:rPr>
          <w:rFonts w:asciiTheme="minorHAnsi" w:hAnsiTheme="minorHAnsi" w:cs="Arial"/>
        </w:rPr>
        <w:t>AUTORIA: PODER EXECUTIVO</w:t>
      </w:r>
    </w:p>
    <w:p w:rsidR="0066317A" w:rsidRPr="0066317A" w:rsidRDefault="0066317A" w:rsidP="0066317A">
      <w:pPr>
        <w:pStyle w:val="NormalWeb"/>
        <w:spacing w:before="0" w:beforeAutospacing="0" w:after="0" w:afterAutospacing="0"/>
        <w:jc w:val="both"/>
        <w:rPr>
          <w:rFonts w:asciiTheme="minorHAnsi" w:eastAsia="Arial Unicode MS" w:hAnsiTheme="minorHAnsi" w:cs="Calibri"/>
          <w:bCs/>
        </w:rPr>
      </w:pPr>
      <w:r w:rsidRPr="0066317A">
        <w:rPr>
          <w:rFonts w:asciiTheme="minorHAnsi" w:hAnsiTheme="minorHAnsi" w:cs="Arial"/>
        </w:rPr>
        <w:t>ASSUNTO:</w:t>
      </w:r>
      <w:r w:rsidRPr="0066317A">
        <w:rPr>
          <w:rFonts w:asciiTheme="minorHAnsi" w:eastAsia="Arial Unicode MS" w:hAnsiTheme="minorHAnsi" w:cs="Arial"/>
          <w:bCs/>
        </w:rPr>
        <w:t xml:space="preserve"> </w:t>
      </w:r>
      <w:r w:rsidRPr="0066317A">
        <w:rPr>
          <w:rFonts w:asciiTheme="minorHAnsi" w:eastAsia="Arial Unicode MS" w:hAnsiTheme="minorHAnsi" w:cs="Calibri"/>
          <w:bCs/>
        </w:rPr>
        <w:t xml:space="preserve">Autoriza o Poder Executivo abrir crédito adicional especial por </w:t>
      </w:r>
      <w:r w:rsidRPr="0066317A">
        <w:rPr>
          <w:rFonts w:asciiTheme="minorHAnsi" w:eastAsia="Arial Unicode MS" w:hAnsiTheme="minorHAnsi" w:cs="Calibri"/>
          <w:bCs/>
        </w:rPr>
        <w:t>recurso vinculado</w:t>
      </w:r>
      <w:r w:rsidRPr="0066317A">
        <w:rPr>
          <w:rFonts w:asciiTheme="minorHAnsi" w:eastAsia="Arial Unicode MS" w:hAnsiTheme="minorHAnsi" w:cs="Calibri"/>
          <w:bCs/>
        </w:rPr>
        <w:t xml:space="preserve"> no valor de R$ </w:t>
      </w:r>
      <w:r w:rsidRPr="0066317A">
        <w:rPr>
          <w:rFonts w:asciiTheme="minorHAnsi" w:eastAsia="Arial Unicode MS" w:hAnsiTheme="minorHAnsi" w:cs="Calibri"/>
          <w:bCs/>
        </w:rPr>
        <w:t>22.500,00</w:t>
      </w:r>
      <w:r w:rsidRPr="0066317A">
        <w:rPr>
          <w:rFonts w:asciiTheme="minorHAnsi" w:eastAsia="Arial Unicode MS" w:hAnsiTheme="minorHAnsi" w:cs="Calibri"/>
          <w:bCs/>
        </w:rPr>
        <w:t xml:space="preserve"> para fins de </w:t>
      </w:r>
      <w:proofErr w:type="gramStart"/>
      <w:r w:rsidRPr="0066317A">
        <w:rPr>
          <w:rFonts w:asciiTheme="minorHAnsi" w:eastAsia="Arial Unicode MS" w:hAnsiTheme="minorHAnsi" w:cs="Calibri"/>
          <w:bCs/>
        </w:rPr>
        <w:t>investimento  -</w:t>
      </w:r>
      <w:proofErr w:type="gramEnd"/>
      <w:r w:rsidRPr="0066317A">
        <w:rPr>
          <w:rFonts w:asciiTheme="minorHAnsi" w:eastAsia="Arial Unicode MS" w:hAnsiTheme="minorHAnsi" w:cs="Calibri"/>
          <w:bCs/>
        </w:rPr>
        <w:t xml:space="preserve"> FUNDEB Estadual e dá outras providências”.</w:t>
      </w:r>
    </w:p>
    <w:p w:rsidR="0066317A" w:rsidRDefault="0066317A" w:rsidP="0066317A">
      <w:pPr>
        <w:pStyle w:val="NormalWeb"/>
        <w:spacing w:before="0" w:beforeAutospacing="0" w:after="0" w:afterAutospacing="0"/>
        <w:jc w:val="both"/>
        <w:rPr>
          <w:rFonts w:asciiTheme="minorHAnsi" w:eastAsia="Arial Unicode MS" w:hAnsiTheme="minorHAnsi" w:cs="Arial"/>
          <w:bCs/>
        </w:rPr>
      </w:pPr>
    </w:p>
    <w:p w:rsidR="0066317A" w:rsidRDefault="0066317A" w:rsidP="0066317A">
      <w:pPr>
        <w:pStyle w:val="NormalWeb"/>
        <w:spacing w:before="0" w:beforeAutospacing="0" w:after="0" w:afterAutospacing="0"/>
        <w:jc w:val="both"/>
        <w:rPr>
          <w:rFonts w:asciiTheme="minorHAnsi" w:eastAsia="Arial Unicode MS" w:hAnsiTheme="minorHAnsi" w:cs="Arial"/>
          <w:bCs/>
        </w:rPr>
      </w:pPr>
    </w:p>
    <w:p w:rsidR="0066317A" w:rsidRDefault="0066317A" w:rsidP="0066317A">
      <w:pPr>
        <w:pStyle w:val="NormalWeb"/>
        <w:spacing w:before="0" w:beforeAutospacing="0" w:after="0" w:afterAutospacing="0"/>
        <w:jc w:val="both"/>
        <w:rPr>
          <w:rFonts w:asciiTheme="minorHAnsi" w:eastAsia="Arial Unicode MS" w:hAnsiTheme="minorHAnsi" w:cs="Arial"/>
          <w:bCs/>
        </w:rPr>
      </w:pPr>
    </w:p>
    <w:p w:rsidR="0066317A" w:rsidRPr="00244477" w:rsidRDefault="0066317A" w:rsidP="0066317A">
      <w:pPr>
        <w:pStyle w:val="NormalWeb"/>
        <w:spacing w:before="0" w:beforeAutospacing="0" w:after="0" w:afterAutospacing="0"/>
        <w:jc w:val="both"/>
        <w:rPr>
          <w:rFonts w:ascii="Arial" w:hAnsi="Arial" w:cs="Arial"/>
        </w:rPr>
      </w:pPr>
      <w:r>
        <w:rPr>
          <w:rFonts w:ascii="Arial" w:eastAsia="Arial Unicode MS" w:hAnsi="Arial" w:cs="Arial"/>
          <w:bCs/>
        </w:rPr>
        <w:lastRenderedPageBreak/>
        <w:t>Autoriza o Poder Executivo a abrir crédito adicional suplementar por superávit financeiro no valor de R$ 200.000,00 para fins de manutenção das atividades da Secretaria de Administração e Fazenda e dá outras providências</w:t>
      </w:r>
      <w:r w:rsidRPr="00244477">
        <w:rPr>
          <w:rFonts w:ascii="Arial" w:eastAsia="Arial Unicode MS" w:hAnsi="Arial" w:cs="Arial"/>
          <w:b/>
          <w:bCs/>
        </w:rPr>
        <w:t>”.</w:t>
      </w:r>
    </w:p>
    <w:p w:rsidR="0066317A" w:rsidRPr="00244477" w:rsidRDefault="0066317A" w:rsidP="0066317A">
      <w:pPr>
        <w:jc w:val="both"/>
        <w:rPr>
          <w:rFonts w:ascii="Consolas" w:eastAsia="Arial Unicode MS" w:hAnsi="Consolas" w:cs="Consolas"/>
        </w:rPr>
      </w:pPr>
    </w:p>
    <w:p w:rsidR="0066317A" w:rsidRPr="0066317A" w:rsidRDefault="0066317A" w:rsidP="0066317A">
      <w:pPr>
        <w:pStyle w:val="NormalWeb"/>
        <w:spacing w:before="0" w:beforeAutospacing="0" w:after="0" w:afterAutospacing="0"/>
        <w:jc w:val="both"/>
        <w:rPr>
          <w:rFonts w:asciiTheme="minorHAnsi" w:eastAsia="Arial Unicode MS" w:hAnsiTheme="minorHAnsi" w:cs="Arial"/>
          <w:bCs/>
        </w:rPr>
      </w:pPr>
      <w:bookmarkStart w:id="0" w:name="_GoBack"/>
      <w:bookmarkEnd w:id="0"/>
    </w:p>
    <w:p w:rsidR="0066317A" w:rsidRPr="0066317A" w:rsidRDefault="0066317A" w:rsidP="0066317A">
      <w:pPr>
        <w:pStyle w:val="NormalWeb"/>
        <w:spacing w:before="0" w:beforeAutospacing="0" w:after="0" w:afterAutospacing="0"/>
        <w:jc w:val="both"/>
        <w:rPr>
          <w:rFonts w:asciiTheme="minorHAnsi" w:eastAsia="Arial Unicode MS" w:hAnsiTheme="minorHAnsi" w:cs="Arial"/>
          <w:bCs/>
        </w:rPr>
      </w:pPr>
    </w:p>
    <w:p w:rsidR="0066317A" w:rsidRPr="0066317A" w:rsidRDefault="0066317A" w:rsidP="0066317A">
      <w:pPr>
        <w:jc w:val="both"/>
        <w:rPr>
          <w:rFonts w:asciiTheme="minorHAnsi" w:hAnsiTheme="minorHAnsi" w:cs="Arial"/>
        </w:rPr>
      </w:pPr>
      <w:r w:rsidRPr="0066317A">
        <w:rPr>
          <w:rFonts w:asciiTheme="minorHAnsi" w:hAnsiTheme="minorHAnsi" w:cs="Arial"/>
        </w:rPr>
        <w:t>V</w:t>
      </w:r>
      <w:proofErr w:type="gramStart"/>
      <w:r w:rsidRPr="0066317A">
        <w:rPr>
          <w:rFonts w:asciiTheme="minorHAnsi" w:hAnsiTheme="minorHAnsi" w:cs="Arial"/>
        </w:rPr>
        <w:t>–  DISCUSSÃO</w:t>
      </w:r>
      <w:proofErr w:type="gramEnd"/>
      <w:r w:rsidRPr="0066317A">
        <w:rPr>
          <w:rFonts w:asciiTheme="minorHAnsi" w:hAnsiTheme="minorHAnsi" w:cs="Arial"/>
        </w:rPr>
        <w:t xml:space="preserve"> E VOTAÇÃO ÚNICA DO PROJETO DE LEI 100</w:t>
      </w:r>
      <w:r w:rsidRPr="0066317A">
        <w:rPr>
          <w:rFonts w:asciiTheme="minorHAnsi" w:hAnsiTheme="minorHAnsi" w:cs="Arial"/>
        </w:rPr>
        <w:t>1</w:t>
      </w:r>
      <w:r w:rsidRPr="0066317A">
        <w:rPr>
          <w:rFonts w:asciiTheme="minorHAnsi" w:hAnsiTheme="minorHAnsi" w:cs="Arial"/>
        </w:rPr>
        <w:t>/2021.</w:t>
      </w:r>
    </w:p>
    <w:p w:rsidR="0066317A" w:rsidRPr="0066317A" w:rsidRDefault="0066317A" w:rsidP="0066317A">
      <w:pPr>
        <w:jc w:val="both"/>
        <w:rPr>
          <w:rFonts w:asciiTheme="minorHAnsi" w:hAnsiTheme="minorHAnsi" w:cs="Arial"/>
        </w:rPr>
      </w:pPr>
      <w:r w:rsidRPr="0066317A">
        <w:rPr>
          <w:rFonts w:asciiTheme="minorHAnsi" w:hAnsiTheme="minorHAnsi" w:cs="Arial"/>
        </w:rPr>
        <w:t>AUTORIA: PODER EXECUTIVO</w:t>
      </w:r>
    </w:p>
    <w:p w:rsidR="0066317A" w:rsidRPr="0066317A" w:rsidRDefault="0066317A" w:rsidP="0066317A">
      <w:pPr>
        <w:pStyle w:val="NormalWeb"/>
        <w:spacing w:before="0" w:beforeAutospacing="0" w:after="0" w:afterAutospacing="0"/>
        <w:jc w:val="both"/>
        <w:rPr>
          <w:rFonts w:asciiTheme="minorHAnsi" w:hAnsiTheme="minorHAnsi" w:cs="Arial"/>
        </w:rPr>
      </w:pPr>
      <w:r w:rsidRPr="0066317A">
        <w:rPr>
          <w:rFonts w:asciiTheme="minorHAnsi" w:hAnsiTheme="minorHAnsi" w:cs="Arial"/>
        </w:rPr>
        <w:t>ASSUNTO:</w:t>
      </w:r>
      <w:r w:rsidRPr="0066317A">
        <w:rPr>
          <w:rFonts w:asciiTheme="minorHAnsi" w:eastAsia="Arial Unicode MS" w:hAnsiTheme="minorHAnsi" w:cs="Arial"/>
          <w:bCs/>
        </w:rPr>
        <w:t xml:space="preserve"> Autoriza o Poder Executivo a abrir crédito adicional suplementar por superávit financeiro no valor de R$ </w:t>
      </w:r>
      <w:r w:rsidRPr="0066317A">
        <w:rPr>
          <w:rFonts w:asciiTheme="minorHAnsi" w:eastAsia="Arial Unicode MS" w:hAnsiTheme="minorHAnsi" w:cs="Arial"/>
          <w:bCs/>
        </w:rPr>
        <w:t>46.790,97</w:t>
      </w:r>
      <w:r w:rsidRPr="0066317A">
        <w:rPr>
          <w:rFonts w:asciiTheme="minorHAnsi" w:eastAsia="Arial Unicode MS" w:hAnsiTheme="minorHAnsi" w:cs="Arial"/>
          <w:bCs/>
        </w:rPr>
        <w:t xml:space="preserve"> para fins de manutenção das atividades da </w:t>
      </w:r>
      <w:r w:rsidRPr="0066317A">
        <w:rPr>
          <w:rFonts w:asciiTheme="minorHAnsi" w:eastAsia="Arial Unicode MS" w:hAnsiTheme="minorHAnsi" w:cs="Arial"/>
          <w:bCs/>
        </w:rPr>
        <w:t>SEMECE (5% e 25%)</w:t>
      </w:r>
      <w:r w:rsidRPr="0066317A">
        <w:rPr>
          <w:rFonts w:asciiTheme="minorHAnsi" w:eastAsia="Arial Unicode MS" w:hAnsiTheme="minorHAnsi" w:cs="Arial"/>
          <w:bCs/>
        </w:rPr>
        <w:t xml:space="preserve"> e dá outras providências</w:t>
      </w:r>
      <w:r w:rsidRPr="0066317A">
        <w:rPr>
          <w:rFonts w:asciiTheme="minorHAnsi" w:eastAsia="Arial Unicode MS" w:hAnsiTheme="minorHAnsi" w:cs="Arial"/>
          <w:b/>
          <w:bCs/>
        </w:rPr>
        <w:t>”.</w:t>
      </w:r>
    </w:p>
    <w:p w:rsidR="0066317A" w:rsidRPr="0066317A" w:rsidRDefault="0066317A" w:rsidP="0066317A">
      <w:pPr>
        <w:jc w:val="both"/>
        <w:rPr>
          <w:rFonts w:asciiTheme="minorHAnsi" w:eastAsia="Arial Unicode MS" w:hAnsiTheme="minorHAnsi" w:cs="Consolas"/>
        </w:rPr>
      </w:pPr>
    </w:p>
    <w:p w:rsidR="0066317A" w:rsidRPr="0066317A" w:rsidRDefault="0066317A" w:rsidP="0066317A">
      <w:pPr>
        <w:pStyle w:val="NormalWeb"/>
        <w:spacing w:before="0" w:beforeAutospacing="0" w:after="0" w:afterAutospacing="0"/>
        <w:jc w:val="both"/>
        <w:rPr>
          <w:rFonts w:asciiTheme="minorHAnsi" w:eastAsia="Arial Unicode MS" w:hAnsiTheme="minorHAnsi" w:cs="Arial"/>
          <w:bCs/>
        </w:rPr>
      </w:pPr>
    </w:p>
    <w:p w:rsidR="001C195C" w:rsidRPr="0066317A" w:rsidRDefault="001C195C" w:rsidP="001C195C">
      <w:pPr>
        <w:jc w:val="both"/>
        <w:rPr>
          <w:rFonts w:asciiTheme="minorHAnsi" w:hAnsiTheme="minorHAnsi" w:cs="Consolas"/>
        </w:rPr>
      </w:pPr>
    </w:p>
    <w:p w:rsidR="0066317A" w:rsidRPr="0066317A" w:rsidRDefault="0066317A" w:rsidP="001C195C">
      <w:pPr>
        <w:jc w:val="both"/>
        <w:rPr>
          <w:rFonts w:asciiTheme="minorHAnsi" w:hAnsiTheme="minorHAnsi" w:cs="Consolas"/>
        </w:rPr>
      </w:pPr>
    </w:p>
    <w:p w:rsidR="001C195C" w:rsidRPr="0066317A" w:rsidRDefault="001C195C" w:rsidP="001C195C">
      <w:pPr>
        <w:jc w:val="both"/>
        <w:rPr>
          <w:rFonts w:asciiTheme="minorHAnsi" w:hAnsiTheme="minorHAnsi" w:cs="Consolas"/>
        </w:rPr>
      </w:pPr>
      <w:r w:rsidRPr="0066317A">
        <w:rPr>
          <w:rFonts w:asciiTheme="minorHAnsi" w:hAnsiTheme="minorHAnsi" w:cs="Consolas"/>
        </w:rPr>
        <w:t xml:space="preserve">CONSIDERAÇÕES FINAIS </w:t>
      </w:r>
    </w:p>
    <w:p w:rsidR="001C195C" w:rsidRPr="0066317A" w:rsidRDefault="001C195C" w:rsidP="001C195C">
      <w:pPr>
        <w:jc w:val="both"/>
        <w:rPr>
          <w:rFonts w:asciiTheme="minorHAnsi" w:hAnsiTheme="minorHAnsi" w:cs="Consolas"/>
        </w:rPr>
      </w:pPr>
    </w:p>
    <w:p w:rsidR="001C195C" w:rsidRPr="0066317A" w:rsidRDefault="001C195C" w:rsidP="001C195C">
      <w:pPr>
        <w:jc w:val="both"/>
        <w:rPr>
          <w:rFonts w:asciiTheme="minorHAnsi" w:hAnsiTheme="minorHAnsi" w:cs="Consolas"/>
        </w:rPr>
      </w:pPr>
      <w:r w:rsidRPr="0066317A">
        <w:rPr>
          <w:rFonts w:asciiTheme="minorHAnsi" w:hAnsiTheme="minorHAnsi" w:cs="Consolas"/>
        </w:rPr>
        <w:t>•</w:t>
      </w:r>
      <w:r w:rsidRPr="0066317A">
        <w:rPr>
          <w:rFonts w:asciiTheme="minorHAnsi" w:hAnsiTheme="minorHAnsi" w:cs="Consolas"/>
        </w:rPr>
        <w:tab/>
        <w:t>PALAVRA VAGA AOS VEREADORES INSCRITOS NO LIVRO ESPECIAL DE ORADORES.</w:t>
      </w:r>
    </w:p>
    <w:p w:rsidR="00FB4039" w:rsidRPr="0066317A" w:rsidRDefault="00FB4039" w:rsidP="001C195C">
      <w:pPr>
        <w:jc w:val="both"/>
        <w:rPr>
          <w:rFonts w:asciiTheme="minorHAnsi" w:hAnsiTheme="minorHAnsi" w:cs="Consolas"/>
        </w:rPr>
      </w:pPr>
    </w:p>
    <w:p w:rsidR="001C195C" w:rsidRPr="0066317A" w:rsidRDefault="001C195C" w:rsidP="001C195C">
      <w:pPr>
        <w:jc w:val="both"/>
        <w:rPr>
          <w:rFonts w:asciiTheme="minorHAnsi" w:hAnsiTheme="minorHAnsi" w:cs="Consolas"/>
        </w:rPr>
      </w:pPr>
    </w:p>
    <w:p w:rsidR="001C195C" w:rsidRPr="0066317A" w:rsidRDefault="001C195C" w:rsidP="001C195C">
      <w:pPr>
        <w:jc w:val="both"/>
        <w:rPr>
          <w:rFonts w:asciiTheme="minorHAnsi" w:hAnsiTheme="minorHAnsi" w:cs="Consolas"/>
        </w:rPr>
      </w:pPr>
      <w:r w:rsidRPr="0066317A">
        <w:rPr>
          <w:rFonts w:asciiTheme="minorHAnsi" w:hAnsiTheme="minorHAnsi" w:cs="Consolas"/>
        </w:rPr>
        <w:t xml:space="preserve">Plenário Daniel Elias, em </w:t>
      </w:r>
      <w:r w:rsidR="0066317A" w:rsidRPr="0066317A">
        <w:rPr>
          <w:rFonts w:asciiTheme="minorHAnsi" w:hAnsiTheme="minorHAnsi" w:cs="Consolas"/>
        </w:rPr>
        <w:t>03</w:t>
      </w:r>
      <w:r w:rsidR="00244477" w:rsidRPr="0066317A">
        <w:rPr>
          <w:rFonts w:asciiTheme="minorHAnsi" w:hAnsiTheme="minorHAnsi" w:cs="Consolas"/>
        </w:rPr>
        <w:t xml:space="preserve"> </w:t>
      </w:r>
      <w:r w:rsidRPr="0066317A">
        <w:rPr>
          <w:rFonts w:asciiTheme="minorHAnsi" w:hAnsiTheme="minorHAnsi" w:cs="Consolas"/>
        </w:rPr>
        <w:t xml:space="preserve">de </w:t>
      </w:r>
      <w:proofErr w:type="gramStart"/>
      <w:r w:rsidR="0066317A" w:rsidRPr="0066317A">
        <w:rPr>
          <w:rFonts w:asciiTheme="minorHAnsi" w:hAnsiTheme="minorHAnsi" w:cs="Consolas"/>
        </w:rPr>
        <w:t>Maio</w:t>
      </w:r>
      <w:proofErr w:type="gramEnd"/>
      <w:r w:rsidR="00244477" w:rsidRPr="0066317A">
        <w:rPr>
          <w:rFonts w:asciiTheme="minorHAnsi" w:hAnsiTheme="minorHAnsi" w:cs="Consolas"/>
        </w:rPr>
        <w:t xml:space="preserve"> </w:t>
      </w:r>
      <w:r w:rsidRPr="0066317A">
        <w:rPr>
          <w:rFonts w:asciiTheme="minorHAnsi" w:hAnsiTheme="minorHAnsi" w:cs="Consolas"/>
        </w:rPr>
        <w:t xml:space="preserve">  de 20</w:t>
      </w:r>
      <w:r w:rsidR="009E5ABC" w:rsidRPr="0066317A">
        <w:rPr>
          <w:rFonts w:asciiTheme="minorHAnsi" w:hAnsiTheme="minorHAnsi" w:cs="Consolas"/>
        </w:rPr>
        <w:t>21</w:t>
      </w:r>
      <w:r w:rsidRPr="0066317A">
        <w:rPr>
          <w:rFonts w:asciiTheme="minorHAnsi" w:hAnsiTheme="minorHAnsi" w:cs="Consolas"/>
        </w:rPr>
        <w:t>.</w:t>
      </w:r>
    </w:p>
    <w:p w:rsidR="009755EF" w:rsidRPr="0066317A" w:rsidRDefault="009755EF" w:rsidP="001C195C">
      <w:pPr>
        <w:jc w:val="both"/>
        <w:rPr>
          <w:rFonts w:asciiTheme="minorHAnsi" w:hAnsiTheme="minorHAnsi" w:cs="Consolas"/>
        </w:rPr>
      </w:pPr>
    </w:p>
    <w:p w:rsidR="009755EF" w:rsidRPr="0066317A" w:rsidRDefault="009755EF" w:rsidP="001C195C">
      <w:pPr>
        <w:jc w:val="both"/>
        <w:rPr>
          <w:rFonts w:asciiTheme="minorHAnsi" w:hAnsiTheme="minorHAnsi" w:cs="Consolas"/>
        </w:rPr>
      </w:pPr>
    </w:p>
    <w:p w:rsidR="00FB4039" w:rsidRPr="0066317A" w:rsidRDefault="00FB4039" w:rsidP="001C195C">
      <w:pPr>
        <w:jc w:val="both"/>
        <w:rPr>
          <w:rFonts w:asciiTheme="minorHAnsi" w:hAnsiTheme="minorHAnsi" w:cs="Consolas"/>
        </w:rPr>
      </w:pPr>
    </w:p>
    <w:p w:rsidR="005A4081" w:rsidRPr="0066317A" w:rsidRDefault="009E5ABC" w:rsidP="001C195C">
      <w:pPr>
        <w:jc w:val="center"/>
        <w:rPr>
          <w:rFonts w:asciiTheme="minorHAnsi" w:hAnsiTheme="minorHAnsi" w:cs="Consolas"/>
        </w:rPr>
      </w:pPr>
      <w:r w:rsidRPr="0066317A">
        <w:rPr>
          <w:rFonts w:asciiTheme="minorHAnsi" w:hAnsiTheme="minorHAnsi" w:cs="Consolas"/>
        </w:rPr>
        <w:t>EDMAR INÁCIO ROSA</w:t>
      </w:r>
      <w:r w:rsidR="00244477" w:rsidRPr="0066317A">
        <w:rPr>
          <w:rFonts w:asciiTheme="minorHAnsi" w:hAnsiTheme="minorHAnsi" w:cs="Consolas"/>
        </w:rPr>
        <w:t xml:space="preserve"> - </w:t>
      </w:r>
      <w:r w:rsidR="001C195C" w:rsidRPr="0066317A">
        <w:rPr>
          <w:rFonts w:asciiTheme="minorHAnsi" w:hAnsiTheme="minorHAnsi" w:cs="Consolas"/>
        </w:rPr>
        <w:t>PRESIDENTE</w:t>
      </w:r>
    </w:p>
    <w:sectPr w:rsidR="005A4081" w:rsidRPr="0066317A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4EC4" w:rsidRDefault="000B4EC4" w:rsidP="001C195C">
      <w:r>
        <w:separator/>
      </w:r>
    </w:p>
  </w:endnote>
  <w:endnote w:type="continuationSeparator" w:id="0">
    <w:p w:rsidR="000B4EC4" w:rsidRDefault="000B4EC4" w:rsidP="001C19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4EC4" w:rsidRDefault="000B4EC4" w:rsidP="001C195C">
      <w:r>
        <w:separator/>
      </w:r>
    </w:p>
  </w:footnote>
  <w:footnote w:type="continuationSeparator" w:id="0">
    <w:p w:rsidR="000B4EC4" w:rsidRDefault="000B4EC4" w:rsidP="001C19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195C" w:rsidRPr="00F9294A" w:rsidRDefault="001C195C" w:rsidP="001C195C">
    <w:pPr>
      <w:pStyle w:val="Cabealho"/>
      <w:jc w:val="center"/>
      <w:rPr>
        <w:b/>
      </w:rPr>
    </w:pPr>
    <w:r w:rsidRPr="00F9294A">
      <w:rPr>
        <w:b/>
      </w:rPr>
      <w:t>CAMARA MUNICIPAL DE SÃO FELIPE D’OESTE – RONDONIA</w:t>
    </w:r>
  </w:p>
  <w:p w:rsidR="001C195C" w:rsidRPr="00F9294A" w:rsidRDefault="001C195C" w:rsidP="001C195C">
    <w:pPr>
      <w:pStyle w:val="Cabealho"/>
      <w:jc w:val="center"/>
      <w:rPr>
        <w:b/>
      </w:rPr>
    </w:pPr>
    <w:r w:rsidRPr="00F9294A">
      <w:rPr>
        <w:b/>
      </w:rPr>
      <w:t xml:space="preserve">PRIMEIRO PERIODO LEGISLATIVO DA </w:t>
    </w:r>
    <w:r w:rsidR="009E5ABC">
      <w:rPr>
        <w:b/>
      </w:rPr>
      <w:t>PRIMEIRA</w:t>
    </w:r>
    <w:r w:rsidRPr="00F9294A">
      <w:rPr>
        <w:b/>
      </w:rPr>
      <w:t xml:space="preserve"> SESSÃO LEGISLATIVA DA SE</w:t>
    </w:r>
    <w:r w:rsidR="009E5ABC">
      <w:rPr>
        <w:b/>
      </w:rPr>
      <w:t>TIMA</w:t>
    </w:r>
    <w:r w:rsidRPr="00F9294A">
      <w:rPr>
        <w:b/>
      </w:rPr>
      <w:t xml:space="preserve"> LEGISLATURA</w:t>
    </w:r>
  </w:p>
  <w:p w:rsidR="001C195C" w:rsidRDefault="001C195C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F097435"/>
    <w:multiLevelType w:val="hybridMultilevel"/>
    <w:tmpl w:val="639A8208"/>
    <w:lvl w:ilvl="0" w:tplc="970AE73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09AD"/>
    <w:rsid w:val="00012D3D"/>
    <w:rsid w:val="00014CD4"/>
    <w:rsid w:val="000833BE"/>
    <w:rsid w:val="00093513"/>
    <w:rsid w:val="000B4EC4"/>
    <w:rsid w:val="000F2E17"/>
    <w:rsid w:val="001660E0"/>
    <w:rsid w:val="001C195C"/>
    <w:rsid w:val="001F09AD"/>
    <w:rsid w:val="002152D4"/>
    <w:rsid w:val="00244477"/>
    <w:rsid w:val="00286B2C"/>
    <w:rsid w:val="002E7524"/>
    <w:rsid w:val="00366CD2"/>
    <w:rsid w:val="003A79D7"/>
    <w:rsid w:val="003F0576"/>
    <w:rsid w:val="004B1422"/>
    <w:rsid w:val="00536E1B"/>
    <w:rsid w:val="005A4081"/>
    <w:rsid w:val="0066317A"/>
    <w:rsid w:val="00670A29"/>
    <w:rsid w:val="00735991"/>
    <w:rsid w:val="007F009B"/>
    <w:rsid w:val="0080593C"/>
    <w:rsid w:val="008311BE"/>
    <w:rsid w:val="008C4378"/>
    <w:rsid w:val="008D6CCE"/>
    <w:rsid w:val="009755EF"/>
    <w:rsid w:val="009E5ABC"/>
    <w:rsid w:val="00A50A47"/>
    <w:rsid w:val="00AB66D5"/>
    <w:rsid w:val="00B40A26"/>
    <w:rsid w:val="00B4577A"/>
    <w:rsid w:val="00BB7FB7"/>
    <w:rsid w:val="00D459FC"/>
    <w:rsid w:val="00D535D1"/>
    <w:rsid w:val="00D561EF"/>
    <w:rsid w:val="00DA734C"/>
    <w:rsid w:val="00DB0331"/>
    <w:rsid w:val="00E20091"/>
    <w:rsid w:val="00E56B51"/>
    <w:rsid w:val="00EA7646"/>
    <w:rsid w:val="00EC38D5"/>
    <w:rsid w:val="00ED32C5"/>
    <w:rsid w:val="00F61B77"/>
    <w:rsid w:val="00FA797D"/>
    <w:rsid w:val="00FB4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19EF012-44CE-437E-B936-F45F468CCD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19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1C195C"/>
    <w:pPr>
      <w:ind w:left="720"/>
      <w:contextualSpacing/>
    </w:pPr>
  </w:style>
  <w:style w:type="paragraph" w:styleId="NormalWeb">
    <w:name w:val="Normal (Web)"/>
    <w:basedOn w:val="Normal"/>
    <w:rsid w:val="001C195C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unhideWhenUsed/>
    <w:rsid w:val="001C195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C195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1C195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C195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61B7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61B77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11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1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349</Words>
  <Characters>1888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</dc:creator>
  <cp:keywords/>
  <dc:description/>
  <cp:lastModifiedBy>Câmara Municipal</cp:lastModifiedBy>
  <cp:revision>4</cp:revision>
  <cp:lastPrinted>2021-05-03T14:46:00Z</cp:lastPrinted>
  <dcterms:created xsi:type="dcterms:W3CDTF">2021-04-12T14:32:00Z</dcterms:created>
  <dcterms:modified xsi:type="dcterms:W3CDTF">2021-05-03T14:59:00Z</dcterms:modified>
</cp:coreProperties>
</file>