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301D6" w14:textId="678D3D5B" w:rsidR="00A6719D" w:rsidRDefault="00532703" w:rsidP="00DB1363">
      <w:pPr>
        <w:spacing w:after="0" w:line="360" w:lineRule="auto"/>
        <w:jc w:val="center"/>
        <w:rPr>
          <w:b/>
        </w:rPr>
      </w:pPr>
      <w:r>
        <w:rPr>
          <w:b/>
        </w:rPr>
        <w:t>Projeto de Lei Nº _____</w:t>
      </w:r>
    </w:p>
    <w:p w14:paraId="010A54E0" w14:textId="77777777" w:rsidR="00DB1363" w:rsidRPr="00DB1363" w:rsidRDefault="00DB1363" w:rsidP="00DB1363">
      <w:pPr>
        <w:spacing w:after="0" w:line="360" w:lineRule="auto"/>
        <w:jc w:val="center"/>
        <w:rPr>
          <w:b/>
        </w:rPr>
      </w:pPr>
    </w:p>
    <w:p w14:paraId="0466B898" w14:textId="68EF2FA1" w:rsidR="005337B3" w:rsidRDefault="005337B3" w:rsidP="00DB1363">
      <w:pPr>
        <w:spacing w:after="0" w:line="360" w:lineRule="auto"/>
        <w:ind w:left="3969"/>
        <w:jc w:val="both"/>
      </w:pPr>
      <w:r>
        <w:t xml:space="preserve">Dispõe sobre a fixação dos subsídios </w:t>
      </w:r>
      <w:r w:rsidR="00B61AD5">
        <w:t>dos Vereadores e Presidente da C</w:t>
      </w:r>
      <w:r>
        <w:t>âmara Municipal de Piedade de Ponte Nova, para a Legislatura 20</w:t>
      </w:r>
      <w:r w:rsidR="00532703">
        <w:t>25</w:t>
      </w:r>
      <w:r w:rsidR="00B61AD5">
        <w:t>/</w:t>
      </w:r>
      <w:r>
        <w:t>202</w:t>
      </w:r>
      <w:r w:rsidR="00532703">
        <w:t>8</w:t>
      </w:r>
      <w:r>
        <w:t xml:space="preserve"> e dá outras providências</w:t>
      </w:r>
      <w:r w:rsidR="00B67614">
        <w:t>.</w:t>
      </w:r>
      <w:r>
        <w:t xml:space="preserve"> </w:t>
      </w:r>
    </w:p>
    <w:p w14:paraId="73C460EE" w14:textId="77777777" w:rsidR="00DB1363" w:rsidRDefault="00DB1363" w:rsidP="00DB1363">
      <w:pPr>
        <w:spacing w:after="0" w:line="360" w:lineRule="auto"/>
        <w:ind w:left="3969"/>
        <w:jc w:val="both"/>
      </w:pPr>
    </w:p>
    <w:p w14:paraId="4FC77B43" w14:textId="77777777" w:rsidR="005337B3" w:rsidRDefault="005337B3" w:rsidP="00DB1363">
      <w:pPr>
        <w:spacing w:after="0" w:line="360" w:lineRule="auto"/>
        <w:jc w:val="both"/>
      </w:pPr>
      <w:r>
        <w:t xml:space="preserve">A Câmara Municipal de Piedade de Ponte Nova, nos termos do Regimento Interno e da Lei Orgânica Municipal, aprova, e segue para sanção do Prefeito Municipal a seguinte Proposição de Lei: </w:t>
      </w:r>
    </w:p>
    <w:p w14:paraId="32D08A0A" w14:textId="77777777" w:rsidR="00DB1363" w:rsidRDefault="00DB1363" w:rsidP="00DB1363">
      <w:pPr>
        <w:spacing w:after="0" w:line="360" w:lineRule="auto"/>
        <w:jc w:val="both"/>
      </w:pPr>
    </w:p>
    <w:p w14:paraId="054C6D2A" w14:textId="7354C56A" w:rsidR="005337B3" w:rsidRDefault="005337B3" w:rsidP="00DB1363">
      <w:pPr>
        <w:spacing w:after="0" w:line="360" w:lineRule="auto"/>
        <w:jc w:val="both"/>
      </w:pPr>
      <w:r>
        <w:t>Art. 1</w:t>
      </w:r>
      <w:r w:rsidRPr="005337B3">
        <w:t>º</w:t>
      </w:r>
      <w:r>
        <w:t xml:space="preserve"> - Os Vereadores do Município de Piedade de Ponte Nova perceberão subsídios mensais na Legislatura 20</w:t>
      </w:r>
      <w:r w:rsidR="00532703">
        <w:t>25</w:t>
      </w:r>
      <w:r>
        <w:t>/202</w:t>
      </w:r>
      <w:r w:rsidR="00532703">
        <w:t>8</w:t>
      </w:r>
      <w:r>
        <w:t xml:space="preserve"> fixados nesta Lei, observando os limite</w:t>
      </w:r>
      <w:r w:rsidR="00B61AD5">
        <w:t>s estabelecidos nos art. 29 e 29</w:t>
      </w:r>
      <w:r>
        <w:t xml:space="preserve">-A </w:t>
      </w:r>
      <w:r w:rsidR="00EA3C6F">
        <w:t>da Constituição Federal de 1988</w:t>
      </w:r>
      <w:r w:rsidR="00B67614">
        <w:t>.</w:t>
      </w:r>
      <w:r>
        <w:t xml:space="preserve"> </w:t>
      </w:r>
    </w:p>
    <w:p w14:paraId="60049B54" w14:textId="77777777" w:rsidR="00DB1363" w:rsidRDefault="00DB1363" w:rsidP="00DB1363">
      <w:pPr>
        <w:spacing w:after="0" w:line="360" w:lineRule="auto"/>
        <w:jc w:val="both"/>
      </w:pPr>
    </w:p>
    <w:p w14:paraId="2BC7D2C3" w14:textId="10223737" w:rsidR="00EA3C6F" w:rsidRDefault="00EA3C6F" w:rsidP="00DB1363">
      <w:pPr>
        <w:spacing w:after="0" w:line="360" w:lineRule="auto"/>
        <w:jc w:val="both"/>
      </w:pPr>
      <w:r>
        <w:t>Art. 2</w:t>
      </w:r>
      <w:r w:rsidRPr="00EA3C6F">
        <w:t>º</w:t>
      </w:r>
      <w:r>
        <w:t xml:space="preserve"> - Na Legislatura que iniciará em 1</w:t>
      </w:r>
      <w:r w:rsidRPr="00EA3C6F">
        <w:t>º</w:t>
      </w:r>
      <w:r w:rsidR="00B61AD5">
        <w:t xml:space="preserve"> de j</w:t>
      </w:r>
      <w:r>
        <w:t>aneiro de 20</w:t>
      </w:r>
      <w:r w:rsidR="00532703">
        <w:t>25</w:t>
      </w:r>
      <w:r w:rsidR="00B61AD5">
        <w:t xml:space="preserve"> e se estenderá até 31 de d</w:t>
      </w:r>
      <w:r>
        <w:t>ezembro do ano de 202</w:t>
      </w:r>
      <w:r w:rsidR="00532703">
        <w:t>8</w:t>
      </w:r>
      <w:r>
        <w:t>, o Vereador e o Presidente da Câmara, receberão subsídio mensal em parcela única, no valor de R</w:t>
      </w:r>
      <w:r w:rsidRPr="00EA3C6F">
        <w:t>$</w:t>
      </w:r>
      <w:r w:rsidR="00532703">
        <w:t xml:space="preserve"> 5</w:t>
      </w:r>
      <w:r>
        <w:t>.00</w:t>
      </w:r>
      <w:r w:rsidR="00532703">
        <w:t>0</w:t>
      </w:r>
      <w:r>
        <w:t>,00 (</w:t>
      </w:r>
      <w:r w:rsidR="00532703">
        <w:t>cinco mil</w:t>
      </w:r>
      <w:r>
        <w:t xml:space="preserve"> reais)</w:t>
      </w:r>
      <w:r w:rsidR="00B67614">
        <w:t>.</w:t>
      </w:r>
      <w:r>
        <w:t xml:space="preserve"> </w:t>
      </w:r>
    </w:p>
    <w:p w14:paraId="2BED563D" w14:textId="1C7E2289" w:rsidR="00EA3C6F" w:rsidRDefault="00B67614" w:rsidP="00DB1363">
      <w:pPr>
        <w:spacing w:after="0" w:line="360" w:lineRule="auto"/>
        <w:jc w:val="both"/>
      </w:pPr>
      <w:r w:rsidRPr="00B67614">
        <w:t>§</w:t>
      </w:r>
      <w:r w:rsidR="00EA3C6F">
        <w:t>1</w:t>
      </w:r>
      <w:r w:rsidR="00EA3C6F" w:rsidRPr="00EA3C6F">
        <w:t>º</w:t>
      </w:r>
      <w:r w:rsidR="00EA3C6F">
        <w:t xml:space="preserve"> - Os subsídios dos Vereadores serão re</w:t>
      </w:r>
      <w:r w:rsidR="00B61AD5">
        <w:t>vistos anualmente, a partir de j</w:t>
      </w:r>
      <w:r w:rsidR="00EA3C6F">
        <w:t>aneiro de 20</w:t>
      </w:r>
      <w:r w:rsidR="00532703">
        <w:t>26</w:t>
      </w:r>
      <w:r w:rsidR="00EA3C6F">
        <w:t xml:space="preserve">, na mesma data e sem distinção de índices da revisão geral anual do Legislativo Municipal, em conformidade com o inciso X, do art. 37 da Constituição Federal, por norma legal </w:t>
      </w:r>
      <w:r>
        <w:t>específica, de iniciativa da Mesa diretora da Câmara Municipal.</w:t>
      </w:r>
    </w:p>
    <w:p w14:paraId="4B121C01" w14:textId="77777777" w:rsidR="00B67614" w:rsidRDefault="00B67614" w:rsidP="00DB1363">
      <w:pPr>
        <w:spacing w:after="0" w:line="360" w:lineRule="auto"/>
        <w:jc w:val="both"/>
      </w:pPr>
      <w:r w:rsidRPr="00B67614">
        <w:t>§</w:t>
      </w:r>
      <w:r>
        <w:t>2</w:t>
      </w:r>
      <w:r w:rsidRPr="00B67614">
        <w:t>º</w:t>
      </w:r>
      <w:r>
        <w:t xml:space="preserve"> - O índice a ser adotado para a revisão anual dos subsídios previstos nesta Lei será o INPC/IBGE (Índice Nacional de Preços ao Consumidor – IBGE) ou outro índice que venha substituí-lo, observado, de qualquer forma, a limitação prevista no inciso XI, do art.37, da Constituição Federal. </w:t>
      </w:r>
    </w:p>
    <w:p w14:paraId="10C934E6" w14:textId="02B028E5" w:rsidR="000621CB" w:rsidRDefault="00B67614" w:rsidP="00DB1363">
      <w:pPr>
        <w:spacing w:after="0" w:line="360" w:lineRule="auto"/>
        <w:jc w:val="both"/>
      </w:pPr>
      <w:r w:rsidRPr="00B67614">
        <w:t>§</w:t>
      </w:r>
      <w:r>
        <w:t>3</w:t>
      </w:r>
      <w:r w:rsidRPr="00B67614">
        <w:t>º</w:t>
      </w:r>
      <w:r>
        <w:t xml:space="preserve"> - A revisão de que trata o parágrafo anterior, somente se efetivará </w:t>
      </w:r>
      <w:r w:rsidR="000621CB">
        <w:t>se como reajuste, do valor do subsídio a ser fixado, não ultrapassa</w:t>
      </w:r>
      <w:r w:rsidR="00032E82">
        <w:t>r o limite previsto na alínea “a</w:t>
      </w:r>
      <w:r w:rsidR="000621CB">
        <w:t>” do inciso VI do art.</w:t>
      </w:r>
      <w:r w:rsidR="00032E82">
        <w:t xml:space="preserve"> </w:t>
      </w:r>
      <w:r w:rsidR="000621CB">
        <w:t>29 da Constituição Federal.</w:t>
      </w:r>
    </w:p>
    <w:p w14:paraId="11FF0990" w14:textId="77777777" w:rsidR="000621CB" w:rsidRDefault="000621CB" w:rsidP="00DB1363">
      <w:pPr>
        <w:spacing w:after="0" w:line="360" w:lineRule="auto"/>
        <w:jc w:val="both"/>
      </w:pPr>
      <w:r>
        <w:t>§4</w:t>
      </w:r>
      <w:r w:rsidRPr="000621CB">
        <w:t>º</w:t>
      </w:r>
      <w:r>
        <w:t xml:space="preserve"> - Não haverá remuneração a ser paga aos Vereadores por sessão Extraordinária realizada, independentemente de quem tenha convocado e do objetivo da convocação. </w:t>
      </w:r>
    </w:p>
    <w:p w14:paraId="001EA106" w14:textId="77777777" w:rsidR="000621CB" w:rsidRDefault="000621CB" w:rsidP="00DB1363">
      <w:pPr>
        <w:spacing w:after="0" w:line="360" w:lineRule="auto"/>
        <w:jc w:val="both"/>
      </w:pPr>
      <w:r>
        <w:t>§5</w:t>
      </w:r>
      <w:r w:rsidRPr="000621CB">
        <w:t>º</w:t>
      </w:r>
      <w:r>
        <w:t xml:space="preserve"> - Não prejudicarão o pagamento dos subsídios aos Vereadores presentes, a não realização de sessão por falta de quórum e a ausência de matéria a ser votada.</w:t>
      </w:r>
    </w:p>
    <w:p w14:paraId="32141023" w14:textId="77777777" w:rsidR="000621CB" w:rsidRDefault="000621CB" w:rsidP="00DB1363">
      <w:pPr>
        <w:spacing w:after="0" w:line="360" w:lineRule="auto"/>
        <w:jc w:val="both"/>
      </w:pPr>
      <w:r>
        <w:t>§6</w:t>
      </w:r>
      <w:r w:rsidRPr="000621CB">
        <w:t>º</w:t>
      </w:r>
      <w:r>
        <w:t xml:space="preserve"> - No período de recesso, o Vereador fará jus ao recebimento integral do subsídio mensal</w:t>
      </w:r>
      <w:r w:rsidR="00DC12E9">
        <w:t>.</w:t>
      </w:r>
      <w:r>
        <w:t xml:space="preserve"> </w:t>
      </w:r>
    </w:p>
    <w:p w14:paraId="46BBE7F5" w14:textId="77777777" w:rsidR="000621CB" w:rsidRDefault="000621CB" w:rsidP="00DB1363">
      <w:pPr>
        <w:spacing w:after="0" w:line="360" w:lineRule="auto"/>
        <w:jc w:val="both"/>
      </w:pPr>
      <w:r>
        <w:lastRenderedPageBreak/>
        <w:t>§7</w:t>
      </w:r>
      <w:r w:rsidRPr="000621CB">
        <w:t>º</w:t>
      </w:r>
      <w:r>
        <w:t xml:space="preserve"> - Fica vedado a fixação de subsídios diferenciados aos vereadores </w:t>
      </w:r>
      <w:r w:rsidR="00DC12E9">
        <w:t>que compõe a Mesa Diretora da Câmara e ao Presidente da edilidade, conforme preceitua o art.39,</w:t>
      </w:r>
      <w:r w:rsidR="00DC12E9" w:rsidRPr="00DC12E9">
        <w:t xml:space="preserve"> </w:t>
      </w:r>
      <w:r w:rsidR="00DC12E9">
        <w:t xml:space="preserve">§4º da Constituição Federal, que disciplina a fixação dos subsídios em parcela única. </w:t>
      </w:r>
    </w:p>
    <w:p w14:paraId="31BE70AE" w14:textId="77777777" w:rsidR="00DB1363" w:rsidRDefault="00DB1363" w:rsidP="00DB1363">
      <w:pPr>
        <w:spacing w:after="0" w:line="360" w:lineRule="auto"/>
        <w:jc w:val="both"/>
      </w:pPr>
    </w:p>
    <w:p w14:paraId="71F59268" w14:textId="5F9DBFDE" w:rsidR="00DC12E9" w:rsidRDefault="00DC12E9" w:rsidP="00DB1363">
      <w:pPr>
        <w:spacing w:after="0" w:line="360" w:lineRule="auto"/>
        <w:jc w:val="both"/>
      </w:pPr>
      <w:r>
        <w:t>Art. 3</w:t>
      </w:r>
      <w:r w:rsidRPr="00DC12E9">
        <w:t>º</w:t>
      </w:r>
      <w:r>
        <w:t xml:space="preserve"> - Será pago aos Vereadores do Município de Piedade de Ponte Nova o 13</w:t>
      </w:r>
      <w:r w:rsidRPr="00DC12E9">
        <w:t>º</w:t>
      </w:r>
      <w:r w:rsidR="00032E82">
        <w:t xml:space="preserve"> (décimo terceiro) s</w:t>
      </w:r>
      <w:r>
        <w:t xml:space="preserve">ubsídio. </w:t>
      </w:r>
    </w:p>
    <w:p w14:paraId="74FE9FC2" w14:textId="136A8EF6" w:rsidR="00DC12E9" w:rsidRDefault="00DC12E9" w:rsidP="00DB1363">
      <w:pPr>
        <w:spacing w:after="0" w:line="360" w:lineRule="auto"/>
        <w:jc w:val="both"/>
      </w:pPr>
      <w:r>
        <w:t>§1</w:t>
      </w:r>
      <w:r w:rsidRPr="00DC12E9">
        <w:t>º</w:t>
      </w:r>
      <w:r>
        <w:t xml:space="preserve"> - O 1</w:t>
      </w:r>
      <w:r w:rsidRPr="00DC12E9">
        <w:t>3º</w:t>
      </w:r>
      <w:r>
        <w:t xml:space="preserve"> (décimo terceiro) Subsídio corresponderá a 1/12 (um doze avos), por mês de efetivo exerc</w:t>
      </w:r>
      <w:r w:rsidR="00032E82">
        <w:t>ício, da remuneração devida em d</w:t>
      </w:r>
      <w:r>
        <w:t>ezembro do ano correspondente.</w:t>
      </w:r>
    </w:p>
    <w:p w14:paraId="6743B89B" w14:textId="77777777" w:rsidR="00DC12E9" w:rsidRDefault="00DC12E9" w:rsidP="00DB1363">
      <w:pPr>
        <w:spacing w:after="0" w:line="360" w:lineRule="auto"/>
        <w:jc w:val="both"/>
      </w:pPr>
      <w:r>
        <w:t>§2</w:t>
      </w:r>
      <w:r w:rsidRPr="00DC12E9">
        <w:t>º</w:t>
      </w:r>
      <w:r>
        <w:t xml:space="preserve"> - A fração igual ou superior a 15 (quinze) dias de exercício </w:t>
      </w:r>
      <w:r w:rsidR="00582C8C">
        <w:t>será tomada como mês integral, para efeito do parágrafo anterior.</w:t>
      </w:r>
    </w:p>
    <w:p w14:paraId="2C0DF823" w14:textId="1CBFAD32" w:rsidR="00582C8C" w:rsidRDefault="00582C8C" w:rsidP="00DB1363">
      <w:pPr>
        <w:spacing w:after="0" w:line="360" w:lineRule="auto"/>
        <w:jc w:val="both"/>
      </w:pPr>
      <w:r w:rsidRPr="00582C8C">
        <w:t>§3º</w:t>
      </w:r>
      <w:r>
        <w:t xml:space="preserve"> - O 1</w:t>
      </w:r>
      <w:r w:rsidRPr="00582C8C">
        <w:t>3º</w:t>
      </w:r>
      <w:r w:rsidR="00032E82">
        <w:t xml:space="preserve"> (décimo terceiro) s</w:t>
      </w:r>
      <w:r>
        <w:t>ubsídio poderá ser pago em duas parcelas, a primeira até o dia 20 (vinte) de novembro e a segunda até o dia 20 (vinte) de dezembro de cada ano.</w:t>
      </w:r>
    </w:p>
    <w:p w14:paraId="2EF52AC9" w14:textId="77777777" w:rsidR="00582C8C" w:rsidRDefault="00582C8C" w:rsidP="00DB1363">
      <w:pPr>
        <w:spacing w:after="0" w:line="360" w:lineRule="auto"/>
        <w:jc w:val="both"/>
      </w:pPr>
      <w:r>
        <w:t>§4</w:t>
      </w:r>
      <w:r w:rsidRPr="00582C8C">
        <w:t>º</w:t>
      </w:r>
      <w:r>
        <w:t xml:space="preserve"> - O pagamento de cada parcela se fará com base na remuneração do mês em que ocorrer o pagamento.</w:t>
      </w:r>
    </w:p>
    <w:p w14:paraId="0E773338" w14:textId="77777777" w:rsidR="00582C8C" w:rsidRDefault="00582C8C" w:rsidP="00DB1363">
      <w:pPr>
        <w:spacing w:after="0" w:line="360" w:lineRule="auto"/>
        <w:jc w:val="both"/>
      </w:pPr>
      <w:r>
        <w:t>§5</w:t>
      </w:r>
      <w:r w:rsidRPr="00582C8C">
        <w:t>º</w:t>
      </w:r>
      <w:r>
        <w:t xml:space="preserve"> - A segunda parcela será calculada com base na remuneração em vigor no mês de dezembro, abatida a importância da primeira parcela, pelo valor pago.</w:t>
      </w:r>
    </w:p>
    <w:p w14:paraId="0DF4A8CA" w14:textId="3F5791A4" w:rsidR="00582C8C" w:rsidRDefault="00582C8C" w:rsidP="00DB1363">
      <w:pPr>
        <w:spacing w:after="0" w:line="360" w:lineRule="auto"/>
        <w:jc w:val="both"/>
      </w:pPr>
      <w:r>
        <w:t>§6</w:t>
      </w:r>
      <w:r w:rsidRPr="00582C8C">
        <w:t>º</w:t>
      </w:r>
      <w:r>
        <w:t xml:space="preserve"> - Caso o Vereador deixe o cargo, o 1</w:t>
      </w:r>
      <w:r w:rsidRPr="00582C8C">
        <w:t>3º</w:t>
      </w:r>
      <w:r>
        <w:t xml:space="preserve"> (décimo tercei</w:t>
      </w:r>
      <w:r w:rsidR="00032E82">
        <w:t>ro) s</w:t>
      </w:r>
      <w:r>
        <w:t xml:space="preserve">ubsídio ser-lhe-á pago proporcionalmente ao número de meses de exercício no ano. </w:t>
      </w:r>
    </w:p>
    <w:p w14:paraId="7DFBFEC2" w14:textId="3F42FD00" w:rsidR="00582C8C" w:rsidRDefault="00582C8C" w:rsidP="00DB1363">
      <w:pPr>
        <w:spacing w:after="0" w:line="360" w:lineRule="auto"/>
        <w:jc w:val="both"/>
      </w:pPr>
      <w:r>
        <w:t>§7</w:t>
      </w:r>
      <w:r w:rsidRPr="00582C8C">
        <w:t>º</w:t>
      </w:r>
      <w:r>
        <w:t xml:space="preserve"> - O 1</w:t>
      </w:r>
      <w:r w:rsidRPr="00582C8C">
        <w:t>3º</w:t>
      </w:r>
      <w:r w:rsidR="00032E82">
        <w:t xml:space="preserve"> (décimo terceiro) s</w:t>
      </w:r>
      <w:r w:rsidR="00FC5259">
        <w:t>ubsídio será reajustado nos termos dos parágrafos 1</w:t>
      </w:r>
      <w:r w:rsidR="00FC5259" w:rsidRPr="00FC5259">
        <w:t>º</w:t>
      </w:r>
      <w:r w:rsidR="00FC5259">
        <w:t>, 2</w:t>
      </w:r>
      <w:r w:rsidR="00FC5259" w:rsidRPr="00FC5259">
        <w:t>º</w:t>
      </w:r>
      <w:r w:rsidR="00FC5259">
        <w:t xml:space="preserve"> e </w:t>
      </w:r>
      <w:r w:rsidR="00FC5259" w:rsidRPr="00FC5259">
        <w:t>3º</w:t>
      </w:r>
      <w:r w:rsidR="00E80CB0">
        <w:t xml:space="preserve"> do art.</w:t>
      </w:r>
      <w:r w:rsidR="00032E82">
        <w:t xml:space="preserve"> </w:t>
      </w:r>
      <w:r w:rsidR="00E80CB0">
        <w:t>2</w:t>
      </w:r>
      <w:r w:rsidR="00E80CB0" w:rsidRPr="00E80CB0">
        <w:t>º</w:t>
      </w:r>
      <w:r w:rsidR="00DB1363">
        <w:t xml:space="preserve"> desta lei.</w:t>
      </w:r>
    </w:p>
    <w:p w14:paraId="47694D37" w14:textId="77777777" w:rsidR="00DB1363" w:rsidRDefault="00DB1363" w:rsidP="00DB1363">
      <w:pPr>
        <w:spacing w:after="0" w:line="360" w:lineRule="auto"/>
        <w:jc w:val="both"/>
      </w:pPr>
    </w:p>
    <w:p w14:paraId="2DC410D2" w14:textId="77777777" w:rsidR="00E80CB0" w:rsidRDefault="00E80CB0" w:rsidP="00DB1363">
      <w:pPr>
        <w:spacing w:after="0" w:line="360" w:lineRule="auto"/>
        <w:jc w:val="both"/>
      </w:pPr>
      <w:r>
        <w:t>Art. 4</w:t>
      </w:r>
      <w:r w:rsidRPr="00E80CB0">
        <w:t>º</w:t>
      </w:r>
      <w:r>
        <w:t xml:space="preserve"> - Pela ausência em cada reunião ordinária ou extraordinária não indenizável ou não participação em todas as votações procedidas nelas, sofrerá o Vereador desconto equivalente a 1/30 (um trinta avos) do valor do subsídio fixado no art.2</w:t>
      </w:r>
      <w:r w:rsidRPr="00E80CB0">
        <w:t>º</w:t>
      </w:r>
      <w:r>
        <w:t xml:space="preserve"> desta Lei, nos termos do parágrafo único do art. 32 do Regimento Interno desta da Câmara Municipal, exceto quando apresentada </w:t>
      </w:r>
      <w:r w:rsidR="00597C0D">
        <w:t xml:space="preserve">declaração médica ou outro motivo justificável, devidamente analisado e acatado pela Mesa Diretora, no prazo de 05 (cinco) dias úteis após a realização da reunião. </w:t>
      </w:r>
    </w:p>
    <w:p w14:paraId="55C619F6" w14:textId="77777777" w:rsidR="00DB1363" w:rsidRDefault="00DB1363" w:rsidP="00DB1363">
      <w:pPr>
        <w:spacing w:after="0" w:line="360" w:lineRule="auto"/>
        <w:jc w:val="both"/>
      </w:pPr>
    </w:p>
    <w:p w14:paraId="2BDECBC2" w14:textId="77777777" w:rsidR="00597C0D" w:rsidRDefault="00597C0D" w:rsidP="00DB1363">
      <w:pPr>
        <w:spacing w:after="0" w:line="360" w:lineRule="auto"/>
        <w:jc w:val="both"/>
      </w:pPr>
      <w:r>
        <w:t>Art. 5</w:t>
      </w:r>
      <w:r w:rsidRPr="00597C0D">
        <w:t>º</w:t>
      </w:r>
      <w:r>
        <w:t xml:space="preserve"> - As despesas decorrentes da aplicação desta Lei, correrão à conta das dotações orçamentárias do Município de Piedade de Ponte Nova.</w:t>
      </w:r>
    </w:p>
    <w:p w14:paraId="1D3B9FB4" w14:textId="0DF4A70A" w:rsidR="00597C0D" w:rsidRDefault="00597C0D" w:rsidP="00DB1363">
      <w:pPr>
        <w:spacing w:after="0" w:line="360" w:lineRule="auto"/>
        <w:jc w:val="both"/>
      </w:pPr>
      <w:r>
        <w:t>§1</w:t>
      </w:r>
      <w:r w:rsidRPr="00597C0D">
        <w:t>º</w:t>
      </w:r>
      <w:r>
        <w:t xml:space="preserve"> É condição de legalidade para o pagamento do subsídio </w:t>
      </w:r>
      <w:r w:rsidR="004773EF">
        <w:t xml:space="preserve">mensal dos Vereadores a observância dos limites impostos pela Constituição Federal e pela Lei Complementar </w:t>
      </w:r>
      <w:r w:rsidR="00032E82">
        <w:t xml:space="preserve">nº. </w:t>
      </w:r>
      <w:r w:rsidR="004773EF">
        <w:t>101</w:t>
      </w:r>
      <w:r w:rsidR="00032E82">
        <w:t>/</w:t>
      </w:r>
      <w:r w:rsidR="004773EF">
        <w:t>2000</w:t>
      </w:r>
      <w:r w:rsidR="00032E82">
        <w:t>.</w:t>
      </w:r>
    </w:p>
    <w:p w14:paraId="136A8825" w14:textId="77777777" w:rsidR="004773EF" w:rsidRDefault="004773EF" w:rsidP="00DB1363">
      <w:pPr>
        <w:spacing w:after="0" w:line="360" w:lineRule="auto"/>
        <w:jc w:val="both"/>
      </w:pPr>
      <w:r>
        <w:t>§2</w:t>
      </w:r>
      <w:r w:rsidRPr="004773EF">
        <w:t>º</w:t>
      </w:r>
      <w:r>
        <w:t xml:space="preserve"> Quando o valor do subsídio gerar despesas além dos limites previstos na Constituição Federal e pela Lei Complementar 101, de 04 de maio de 2000, fica vedado o pagamento do </w:t>
      </w:r>
      <w:r>
        <w:lastRenderedPageBreak/>
        <w:t>excedente a tais limites, devendo o subsídio se adequar ao orçamento disponível, mediante emissão de Decreto pelo Presidente da Câmara Municipal.</w:t>
      </w:r>
    </w:p>
    <w:p w14:paraId="78F5BF6A" w14:textId="77777777" w:rsidR="00DB1363" w:rsidRDefault="00DB1363" w:rsidP="00DB1363">
      <w:pPr>
        <w:spacing w:after="0" w:line="360" w:lineRule="auto"/>
        <w:jc w:val="both"/>
      </w:pPr>
    </w:p>
    <w:p w14:paraId="06BD4CC2" w14:textId="77777777" w:rsidR="004773EF" w:rsidRDefault="004773EF" w:rsidP="00DB1363">
      <w:pPr>
        <w:spacing w:after="0" w:line="360" w:lineRule="auto"/>
        <w:jc w:val="both"/>
      </w:pPr>
      <w:r>
        <w:t>Art. 6</w:t>
      </w:r>
      <w:r w:rsidRPr="004773EF">
        <w:t>º</w:t>
      </w:r>
      <w:r>
        <w:t xml:space="preserve"> - Na função de ordenador da despesa decorrente desta lei, o Presidente da Câmara Municipal fica autorizado a proceder todas as demais providências administrativas, orçamentárias, financeiras, fiscais e contábeis para o fiel cumprimento da presente Lei.</w:t>
      </w:r>
    </w:p>
    <w:p w14:paraId="27365CB6" w14:textId="77777777" w:rsidR="00DB1363" w:rsidRDefault="00DB1363" w:rsidP="00DB1363">
      <w:pPr>
        <w:spacing w:after="0" w:line="360" w:lineRule="auto"/>
        <w:jc w:val="both"/>
      </w:pPr>
    </w:p>
    <w:p w14:paraId="6B8F685D" w14:textId="2237665E" w:rsidR="004773EF" w:rsidRDefault="004773EF" w:rsidP="00DB1363">
      <w:pPr>
        <w:spacing w:after="0" w:line="360" w:lineRule="auto"/>
        <w:jc w:val="both"/>
      </w:pPr>
      <w:r>
        <w:t>Art. 7</w:t>
      </w:r>
      <w:r w:rsidRPr="004773EF">
        <w:t>º</w:t>
      </w:r>
      <w:r>
        <w:t xml:space="preserve"> Esta lei entrará em </w:t>
      </w:r>
      <w:r w:rsidR="00ED5FEC">
        <w:t>vigor na data de sua publicação, gerando efeitos a partir de 1</w:t>
      </w:r>
      <w:r w:rsidR="00ED5FEC" w:rsidRPr="00ED5FEC">
        <w:t>º</w:t>
      </w:r>
      <w:r w:rsidR="00ED5FEC">
        <w:t xml:space="preserve"> de janeiro de 20</w:t>
      </w:r>
      <w:r w:rsidR="00532703">
        <w:t>25</w:t>
      </w:r>
      <w:r w:rsidR="00ED5FEC">
        <w:t>.</w:t>
      </w:r>
    </w:p>
    <w:p w14:paraId="77A3A51A" w14:textId="77777777" w:rsidR="00DB1363" w:rsidRDefault="00DB1363" w:rsidP="00DB1363">
      <w:pPr>
        <w:spacing w:after="0" w:line="360" w:lineRule="auto"/>
        <w:jc w:val="both"/>
      </w:pPr>
    </w:p>
    <w:p w14:paraId="5C01D73F" w14:textId="094D628B" w:rsidR="00ED5FEC" w:rsidRDefault="00ED5FEC" w:rsidP="00DB1363">
      <w:pPr>
        <w:spacing w:after="0" w:line="360" w:lineRule="auto"/>
        <w:jc w:val="both"/>
      </w:pPr>
      <w:r>
        <w:t xml:space="preserve">Piedade de Ponte Nova, </w:t>
      </w:r>
      <w:r w:rsidR="00032E82">
        <w:t xml:space="preserve">10 </w:t>
      </w:r>
      <w:r>
        <w:t>de</w:t>
      </w:r>
      <w:r w:rsidR="00032E82">
        <w:t xml:space="preserve"> agosto </w:t>
      </w:r>
      <w:r>
        <w:t>de 20</w:t>
      </w:r>
      <w:r w:rsidR="00532703">
        <w:t>21</w:t>
      </w:r>
      <w:r w:rsidR="00032E82">
        <w:t xml:space="preserve">. </w:t>
      </w:r>
    </w:p>
    <w:p w14:paraId="78CA2A23" w14:textId="77777777" w:rsidR="00032E82" w:rsidRDefault="00032E82" w:rsidP="00DB1363">
      <w:pPr>
        <w:spacing w:after="0" w:line="360" w:lineRule="auto"/>
        <w:jc w:val="both"/>
      </w:pPr>
    </w:p>
    <w:p w14:paraId="7EBF7107" w14:textId="30667383" w:rsidR="00032E82" w:rsidRDefault="00032E82" w:rsidP="00DB1363">
      <w:pPr>
        <w:spacing w:after="0" w:line="360" w:lineRule="auto"/>
        <w:jc w:val="both"/>
      </w:pPr>
      <w:r>
        <w:t>Geraldo Nobre Neto</w:t>
      </w:r>
    </w:p>
    <w:p w14:paraId="1160248A" w14:textId="36CB7B6C" w:rsidR="00032E82" w:rsidRDefault="00032E82" w:rsidP="00DB1363">
      <w:pPr>
        <w:spacing w:after="0" w:line="360" w:lineRule="auto"/>
        <w:jc w:val="both"/>
      </w:pPr>
      <w:r>
        <w:t xml:space="preserve">Presidente </w:t>
      </w:r>
    </w:p>
    <w:p w14:paraId="656A36F6" w14:textId="77777777" w:rsidR="00032E82" w:rsidRDefault="00032E82" w:rsidP="00DB1363">
      <w:pPr>
        <w:spacing w:after="0" w:line="360" w:lineRule="auto"/>
        <w:jc w:val="both"/>
      </w:pPr>
    </w:p>
    <w:p w14:paraId="374AA1F8" w14:textId="0B6E150D" w:rsidR="00032E82" w:rsidRDefault="00032E82" w:rsidP="00DB1363">
      <w:pPr>
        <w:spacing w:after="0" w:line="360" w:lineRule="auto"/>
        <w:jc w:val="both"/>
      </w:pPr>
      <w:r>
        <w:t xml:space="preserve">Rodrigo Cristino da Silva </w:t>
      </w:r>
    </w:p>
    <w:p w14:paraId="453488BA" w14:textId="04EC0D5C" w:rsidR="00032E82" w:rsidRDefault="00032E82" w:rsidP="00DB1363">
      <w:pPr>
        <w:spacing w:after="0" w:line="360" w:lineRule="auto"/>
        <w:jc w:val="both"/>
      </w:pPr>
      <w:r>
        <w:t>Secretário</w:t>
      </w:r>
      <w:bookmarkStart w:id="0" w:name="_GoBack"/>
      <w:bookmarkEnd w:id="0"/>
    </w:p>
    <w:sectPr w:rsidR="00032E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7B3"/>
    <w:rsid w:val="00032E82"/>
    <w:rsid w:val="000621CB"/>
    <w:rsid w:val="004773EF"/>
    <w:rsid w:val="00532703"/>
    <w:rsid w:val="005337B3"/>
    <w:rsid w:val="00582C8C"/>
    <w:rsid w:val="00597C0D"/>
    <w:rsid w:val="00A6719D"/>
    <w:rsid w:val="00B61AD5"/>
    <w:rsid w:val="00B67614"/>
    <w:rsid w:val="00DB1363"/>
    <w:rsid w:val="00DC12E9"/>
    <w:rsid w:val="00E03BDB"/>
    <w:rsid w:val="00E80CB0"/>
    <w:rsid w:val="00EA3C6F"/>
    <w:rsid w:val="00ED5FEC"/>
    <w:rsid w:val="00FC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ED2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7F8A0-98B6-4ADE-8E13-8004B1711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Klederson</cp:lastModifiedBy>
  <cp:revision>2</cp:revision>
  <dcterms:created xsi:type="dcterms:W3CDTF">2021-08-10T18:23:00Z</dcterms:created>
  <dcterms:modified xsi:type="dcterms:W3CDTF">2021-08-10T18:23:00Z</dcterms:modified>
</cp:coreProperties>
</file>