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50A" w:rsidRDefault="0059350A" w:rsidP="00384BFE">
      <w:pPr>
        <w:pStyle w:val="SemEspaamento"/>
        <w:tabs>
          <w:tab w:val="left" w:pos="7513"/>
          <w:tab w:val="left" w:pos="8080"/>
        </w:tabs>
        <w:ind w:right="567"/>
        <w:jc w:val="center"/>
        <w:rPr>
          <w:rFonts w:ascii="Times New Roman" w:hAnsi="Times New Roman"/>
          <w:b/>
          <w:sz w:val="24"/>
          <w:szCs w:val="24"/>
        </w:rPr>
      </w:pPr>
    </w:p>
    <w:p w:rsidR="0059350A" w:rsidRDefault="005576F2" w:rsidP="00384BFE">
      <w:pPr>
        <w:pStyle w:val="SemEspaamento"/>
        <w:tabs>
          <w:tab w:val="left" w:pos="7513"/>
          <w:tab w:val="left" w:pos="8080"/>
        </w:tabs>
        <w:ind w:righ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pt-BR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4.3pt;margin-top:3.25pt;width:46.4pt;height:49.95pt;z-index:251659264" fillcolor="window">
            <v:imagedata r:id="rId5" o:title=""/>
          </v:shape>
          <o:OLEObject Type="Embed" ProgID="Word.Picture.8" ShapeID="_x0000_s1026" DrawAspect="Content" ObjectID="_1706611509" r:id="rId6"/>
        </w:object>
      </w:r>
    </w:p>
    <w:p w:rsidR="0059350A" w:rsidRDefault="0059350A" w:rsidP="00384BFE">
      <w:pPr>
        <w:pStyle w:val="SemEspaamento"/>
        <w:tabs>
          <w:tab w:val="left" w:pos="7513"/>
          <w:tab w:val="left" w:pos="8080"/>
        </w:tabs>
        <w:ind w:right="567"/>
        <w:jc w:val="center"/>
        <w:rPr>
          <w:rFonts w:ascii="Times New Roman" w:hAnsi="Times New Roman"/>
          <w:b/>
          <w:sz w:val="24"/>
          <w:szCs w:val="24"/>
        </w:rPr>
      </w:pPr>
    </w:p>
    <w:p w:rsidR="00D82C3F" w:rsidRDefault="00D82C3F" w:rsidP="00384BFE">
      <w:pPr>
        <w:pStyle w:val="SemEspaamento"/>
        <w:tabs>
          <w:tab w:val="left" w:pos="7513"/>
          <w:tab w:val="left" w:pos="8080"/>
        </w:tabs>
        <w:ind w:right="567"/>
        <w:jc w:val="center"/>
        <w:rPr>
          <w:rFonts w:ascii="Times New Roman" w:hAnsi="Times New Roman"/>
          <w:b/>
          <w:sz w:val="24"/>
          <w:szCs w:val="24"/>
        </w:rPr>
      </w:pPr>
    </w:p>
    <w:p w:rsidR="00D82C3F" w:rsidRDefault="00D82C3F" w:rsidP="00D82C3F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</w:p>
    <w:p w:rsidR="00D82C3F" w:rsidRPr="00F32360" w:rsidRDefault="00D82C3F" w:rsidP="00D82C3F">
      <w:pPr>
        <w:spacing w:after="0" w:line="240" w:lineRule="auto"/>
        <w:jc w:val="center"/>
        <w:rPr>
          <w:rFonts w:ascii="Times New Roman" w:eastAsia="Times New Roman" w:hAnsi="Times New Roman"/>
          <w:b/>
          <w:lang w:eastAsia="pt-BR"/>
        </w:rPr>
      </w:pPr>
      <w:r w:rsidRPr="00F32360">
        <w:rPr>
          <w:rFonts w:ascii="Times New Roman" w:eastAsia="Times New Roman" w:hAnsi="Times New Roman"/>
          <w:b/>
          <w:lang w:eastAsia="pt-BR"/>
        </w:rPr>
        <w:t>CÂMARA DE VEREADORES DE ILHÉUS</w:t>
      </w:r>
    </w:p>
    <w:p w:rsidR="00D82C3F" w:rsidRPr="00F32360" w:rsidRDefault="00D82C3F" w:rsidP="00D82C3F">
      <w:pPr>
        <w:spacing w:after="0" w:line="240" w:lineRule="auto"/>
        <w:jc w:val="center"/>
        <w:rPr>
          <w:rFonts w:ascii="Times New Roman" w:eastAsia="Times New Roman" w:hAnsi="Times New Roman"/>
          <w:b/>
          <w:lang w:eastAsia="pt-BR"/>
        </w:rPr>
      </w:pPr>
      <w:r w:rsidRPr="00F32360">
        <w:rPr>
          <w:rFonts w:ascii="Times New Roman" w:eastAsia="Times New Roman" w:hAnsi="Times New Roman"/>
          <w:b/>
          <w:lang w:eastAsia="pt-BR"/>
        </w:rPr>
        <w:t>GABINETE DO VEREADOR EDERJÚNIOR</w:t>
      </w:r>
    </w:p>
    <w:p w:rsidR="00D82C3F" w:rsidRPr="00F32360" w:rsidRDefault="00D82C3F" w:rsidP="00D82C3F">
      <w:pPr>
        <w:spacing w:after="0" w:line="240" w:lineRule="auto"/>
        <w:jc w:val="center"/>
        <w:rPr>
          <w:rFonts w:ascii="Times New Roman" w:eastAsia="Times New Roman" w:hAnsi="Times New Roman"/>
          <w:b/>
          <w:lang w:eastAsia="pt-BR"/>
        </w:rPr>
      </w:pPr>
      <w:r w:rsidRPr="00F32360">
        <w:rPr>
          <w:rFonts w:ascii="Times New Roman" w:eastAsia="Times New Roman" w:hAnsi="Times New Roman"/>
          <w:b/>
          <w:lang w:eastAsia="pt-BR"/>
        </w:rPr>
        <w:t>Praça J.J. Seabra, s/nº - Centro</w:t>
      </w:r>
    </w:p>
    <w:p w:rsidR="00D82C3F" w:rsidRDefault="00D82C3F" w:rsidP="00D82C3F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lang w:eastAsia="pt-BR"/>
        </w:rPr>
      </w:pPr>
      <w:r w:rsidRPr="00F32360">
        <w:rPr>
          <w:rFonts w:ascii="Times New Roman" w:eastAsia="Times New Roman" w:hAnsi="Times New Roman"/>
          <w:b/>
          <w:lang w:eastAsia="pt-BR"/>
        </w:rPr>
        <w:t>ILHÉUS-BA</w:t>
      </w:r>
    </w:p>
    <w:p w:rsidR="00D82C3F" w:rsidRPr="00F32360" w:rsidRDefault="00D82C3F" w:rsidP="00D82C3F">
      <w:pPr>
        <w:spacing w:after="0" w:line="240" w:lineRule="auto"/>
        <w:jc w:val="center"/>
        <w:rPr>
          <w:rFonts w:ascii="Times New Roman" w:eastAsia="Times New Roman" w:hAnsi="Times New Roman"/>
          <w:b/>
          <w:lang w:eastAsia="pt-BR"/>
        </w:rPr>
      </w:pPr>
    </w:p>
    <w:p w:rsidR="00D82C3F" w:rsidRDefault="00A04235" w:rsidP="00D82C3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 w:cs="Calibri"/>
          <w:b/>
          <w:color w:val="000000" w:themeColor="text1"/>
          <w:sz w:val="22"/>
          <w:szCs w:val="22"/>
        </w:rPr>
      </w:pPr>
      <w:r w:rsidRPr="00A04235">
        <w:rPr>
          <w:rFonts w:ascii="Century Gothic" w:hAnsi="Century Gothic" w:cs="Calibri"/>
          <w:b/>
          <w:color w:val="000000" w:themeColor="text1"/>
          <w:sz w:val="22"/>
          <w:szCs w:val="22"/>
        </w:rPr>
        <w:t>INDICAÇÃO Nº                2022</w:t>
      </w:r>
    </w:p>
    <w:p w:rsidR="00A04235" w:rsidRPr="00A04235" w:rsidRDefault="00A04235" w:rsidP="00D82C3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 w:cs="Calibri"/>
          <w:b/>
          <w:color w:val="000000" w:themeColor="text1"/>
          <w:sz w:val="22"/>
          <w:szCs w:val="22"/>
        </w:rPr>
      </w:pPr>
    </w:p>
    <w:p w:rsidR="00D82C3F" w:rsidRPr="00384BFE" w:rsidRDefault="00D82C3F" w:rsidP="00D82C3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 w:cs="Calibri"/>
          <w:b/>
          <w:sz w:val="22"/>
          <w:szCs w:val="22"/>
        </w:rPr>
      </w:pPr>
      <w:r w:rsidRPr="00384BFE">
        <w:rPr>
          <w:rFonts w:ascii="Century Gothic" w:hAnsi="Century Gothic" w:cs="Calibri"/>
          <w:b/>
          <w:sz w:val="22"/>
          <w:szCs w:val="22"/>
        </w:rPr>
        <w:t xml:space="preserve">Ao Exmo. Sr. </w:t>
      </w:r>
      <w:proofErr w:type="spellStart"/>
      <w:r w:rsidRPr="00384BFE">
        <w:rPr>
          <w:rFonts w:ascii="Century Gothic" w:hAnsi="Century Gothic" w:cs="Calibri"/>
          <w:b/>
          <w:sz w:val="22"/>
          <w:szCs w:val="22"/>
        </w:rPr>
        <w:t>Jerbson</w:t>
      </w:r>
      <w:proofErr w:type="spellEnd"/>
      <w:r w:rsidRPr="00384BFE">
        <w:rPr>
          <w:rFonts w:ascii="Century Gothic" w:hAnsi="Century Gothic" w:cs="Calibri"/>
          <w:b/>
          <w:sz w:val="22"/>
          <w:szCs w:val="22"/>
        </w:rPr>
        <w:t xml:space="preserve"> Almeida Moraes </w:t>
      </w:r>
    </w:p>
    <w:p w:rsidR="00D82C3F" w:rsidRPr="00384BFE" w:rsidRDefault="00D82C3F" w:rsidP="00D82C3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 w:cs="Calibri"/>
          <w:b/>
          <w:sz w:val="22"/>
          <w:szCs w:val="22"/>
        </w:rPr>
      </w:pPr>
      <w:r w:rsidRPr="00384BFE">
        <w:rPr>
          <w:rFonts w:ascii="Century Gothic" w:hAnsi="Century Gothic" w:cs="Calibri"/>
          <w:b/>
          <w:sz w:val="22"/>
          <w:szCs w:val="22"/>
        </w:rPr>
        <w:t>Presidente da Câmara Municipal de Ilhéus</w:t>
      </w:r>
    </w:p>
    <w:p w:rsidR="00D82C3F" w:rsidRDefault="00D82C3F" w:rsidP="00D82C3F">
      <w:pPr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           </w:t>
      </w:r>
    </w:p>
    <w:p w:rsidR="00D82C3F" w:rsidRPr="00384BFE" w:rsidRDefault="00D82C3F" w:rsidP="00D82C3F">
      <w:pPr>
        <w:jc w:val="both"/>
        <w:rPr>
          <w:rFonts w:ascii="Century Gothic" w:hAnsi="Century Gothic"/>
        </w:rPr>
      </w:pPr>
      <w:r w:rsidRPr="00384BFE">
        <w:rPr>
          <w:rFonts w:ascii="Century Gothic" w:hAnsi="Century Gothic"/>
        </w:rPr>
        <w:t>Senhor Presidente,</w:t>
      </w:r>
    </w:p>
    <w:p w:rsidR="00FD18F7" w:rsidRDefault="00D82C3F" w:rsidP="00D82C3F">
      <w:pPr>
        <w:jc w:val="both"/>
        <w:rPr>
          <w:rFonts w:ascii="Century Gothic" w:hAnsi="Century Gothic" w:cs="Aharoni"/>
          <w:b/>
        </w:rPr>
      </w:pPr>
      <w:r w:rsidRPr="00384BFE">
        <w:rPr>
          <w:rFonts w:ascii="Century Gothic" w:hAnsi="Century Gothic"/>
        </w:rPr>
        <w:t xml:space="preserve">O Vereador que esta subscreve, no uso de suas prerrogativas regimentais (Artigo 83 Inciso III), após anuência do plenário, </w:t>
      </w:r>
      <w:r w:rsidRPr="00384BFE">
        <w:rPr>
          <w:rFonts w:ascii="Century Gothic" w:hAnsi="Century Gothic"/>
          <w:b/>
        </w:rPr>
        <w:t xml:space="preserve">INDICA </w:t>
      </w:r>
      <w:r w:rsidRPr="00384BFE">
        <w:rPr>
          <w:rFonts w:ascii="Century Gothic" w:hAnsi="Century Gothic"/>
        </w:rPr>
        <w:t xml:space="preserve">ao Prefeito do Município de Ilhéus Sr. Mário Alexandre, nos termos que lhes conferem o regimento interno, que determine a secretaria competente para que </w:t>
      </w:r>
      <w:r w:rsidRPr="00384BFE">
        <w:rPr>
          <w:rFonts w:ascii="Century Gothic" w:hAnsi="Century Gothic" w:cs="Aharoni" w:hint="cs"/>
        </w:rPr>
        <w:t xml:space="preserve">sejam </w:t>
      </w:r>
      <w:r w:rsidRPr="00384BFE">
        <w:rPr>
          <w:rFonts w:ascii="Century Gothic" w:hAnsi="Century Gothic" w:cs="Aharoni"/>
        </w:rPr>
        <w:t>feitos</w:t>
      </w:r>
      <w:r w:rsidRPr="00384BFE">
        <w:rPr>
          <w:rFonts w:ascii="Century Gothic" w:hAnsi="Century Gothic" w:cs="Aharoni" w:hint="cs"/>
        </w:rPr>
        <w:t xml:space="preserve"> </w:t>
      </w:r>
      <w:r w:rsidRPr="00384BFE">
        <w:rPr>
          <w:rFonts w:ascii="Century Gothic" w:hAnsi="Century Gothic" w:cs="Aharoni"/>
          <w:b/>
        </w:rPr>
        <w:t xml:space="preserve">SERVIÇO </w:t>
      </w:r>
      <w:r w:rsidR="00A04235">
        <w:rPr>
          <w:rFonts w:ascii="Century Gothic" w:hAnsi="Century Gothic" w:cs="Aharoni"/>
          <w:b/>
        </w:rPr>
        <w:t xml:space="preserve">DE </w:t>
      </w:r>
      <w:r w:rsidR="00FD18F7">
        <w:rPr>
          <w:rFonts w:ascii="Century Gothic" w:hAnsi="Century Gothic" w:cs="Aharoni"/>
          <w:b/>
        </w:rPr>
        <w:t>ROÇAGEM, CAPINAGEM E AJUSTE DE MANUTENÇÃO COM CAÇAMBA DE AREIA, NO CAMPO DE TREINAMENTO ESCOLINHA DO PROFESSOR LUIZ, LOCALIZADO NA AVENIDA LITORÂNEA</w:t>
      </w:r>
      <w:r w:rsidR="005576F2">
        <w:rPr>
          <w:rFonts w:ascii="Century Gothic" w:hAnsi="Century Gothic" w:cs="Aharoni"/>
          <w:b/>
        </w:rPr>
        <w:t xml:space="preserve"> </w:t>
      </w:r>
      <w:bookmarkStart w:id="0" w:name="_GoBack"/>
      <w:bookmarkEnd w:id="0"/>
      <w:r w:rsidR="00FD18F7">
        <w:rPr>
          <w:rFonts w:ascii="Century Gothic" w:hAnsi="Century Gothic" w:cs="Aharoni"/>
          <w:b/>
        </w:rPr>
        <w:t>(EM FRENTE AO SAMU).</w:t>
      </w:r>
    </w:p>
    <w:p w:rsidR="00D82C3F" w:rsidRDefault="00FD18F7" w:rsidP="00FD18F7">
      <w:pPr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/>
          <w:bCs/>
        </w:rPr>
        <w:t>JUSTIFICATIVA</w:t>
      </w:r>
      <w:r w:rsidR="00953194" w:rsidRPr="00384BFE">
        <w:rPr>
          <w:rFonts w:ascii="Century Gothic" w:hAnsi="Century Gothic"/>
          <w:b/>
          <w:bCs/>
        </w:rPr>
        <w:t xml:space="preserve">: </w:t>
      </w:r>
      <w:r>
        <w:rPr>
          <w:rFonts w:ascii="Century Gothic" w:hAnsi="Century Gothic"/>
          <w:bCs/>
        </w:rPr>
        <w:t xml:space="preserve">A presente preposição visa acionar o Executivo Municipal no sentido de atender </w:t>
      </w:r>
      <w:proofErr w:type="spellStart"/>
      <w:r>
        <w:rPr>
          <w:rFonts w:ascii="Century Gothic" w:hAnsi="Century Gothic"/>
          <w:bCs/>
        </w:rPr>
        <w:t>á</w:t>
      </w:r>
      <w:proofErr w:type="spellEnd"/>
      <w:r>
        <w:rPr>
          <w:rFonts w:ascii="Century Gothic" w:hAnsi="Century Gothic"/>
          <w:bCs/>
        </w:rPr>
        <w:t xml:space="preserve"> reivindicação uma vez que já foi comprovado que a pratica esportiva é uma das principais ferramentas para orientar jovens, crianças e adultos, além do bem-estar adquirido com as efetivas realizações de tais práticas, o esporte proporciona uma melhor qualidade de vida, afasta os jovens das drogas e violência. É salutar ter uma estrutura física adequada para a realização de todas as modalidades esportivas.</w:t>
      </w:r>
    </w:p>
    <w:p w:rsidR="00FD18F7" w:rsidRDefault="00FD18F7" w:rsidP="00FD18F7">
      <w:pPr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Tal justificativa, tem como finalidade de melhorar a infraestrutura e acesso ao local e oferecer melhores condições aos munícipes.</w:t>
      </w:r>
    </w:p>
    <w:p w:rsidR="00FD18F7" w:rsidRDefault="00FD18F7" w:rsidP="00FD18F7">
      <w:pPr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Pelos motivos acima expresso julga-se oportuno o atendimento da presente indicação.</w:t>
      </w:r>
    </w:p>
    <w:p w:rsidR="00FD18F7" w:rsidRDefault="005576F2" w:rsidP="00FD18F7">
      <w:pPr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Sala das Sessões da Câmara Municipal, 16 de fevereiro de 2022.</w:t>
      </w:r>
    </w:p>
    <w:p w:rsidR="005576F2" w:rsidRPr="00384BFE" w:rsidRDefault="005576F2" w:rsidP="00FD18F7">
      <w:pPr>
        <w:jc w:val="both"/>
        <w:rPr>
          <w:rFonts w:ascii="Century Gothic" w:hAnsi="Century Gothic"/>
        </w:rPr>
      </w:pPr>
    </w:p>
    <w:p w:rsidR="00D82C3F" w:rsidRPr="00384BFE" w:rsidRDefault="00D82C3F" w:rsidP="00D82C3F">
      <w:pPr>
        <w:spacing w:line="360" w:lineRule="auto"/>
        <w:jc w:val="center"/>
        <w:rPr>
          <w:rFonts w:ascii="Century Gothic" w:hAnsi="Century Gothic"/>
          <w:b/>
        </w:rPr>
      </w:pPr>
      <w:r w:rsidRPr="00384BFE">
        <w:rPr>
          <w:rFonts w:ascii="Century Gothic" w:hAnsi="Century Gothic"/>
          <w:b/>
        </w:rPr>
        <w:t xml:space="preserve">  </w:t>
      </w:r>
      <w:proofErr w:type="spellStart"/>
      <w:r w:rsidRPr="00384BFE">
        <w:rPr>
          <w:rFonts w:ascii="Century Gothic" w:hAnsi="Century Gothic"/>
          <w:b/>
        </w:rPr>
        <w:t>Ederjúnior</w:t>
      </w:r>
      <w:proofErr w:type="spellEnd"/>
      <w:r w:rsidRPr="00384BFE">
        <w:rPr>
          <w:rFonts w:ascii="Century Gothic" w:hAnsi="Century Gothic"/>
          <w:b/>
        </w:rPr>
        <w:t xml:space="preserve"> Santos dos Anjos</w:t>
      </w:r>
    </w:p>
    <w:p w:rsidR="00D82C3F" w:rsidRDefault="00D82C3F" w:rsidP="00D82C3F">
      <w:pPr>
        <w:spacing w:line="360" w:lineRule="auto"/>
        <w:jc w:val="center"/>
        <w:rPr>
          <w:rFonts w:ascii="Century Gothic" w:hAnsi="Century Gothic"/>
          <w:b/>
          <w:sz w:val="24"/>
          <w:szCs w:val="24"/>
        </w:rPr>
      </w:pPr>
      <w:r w:rsidRPr="00F32360">
        <w:rPr>
          <w:rFonts w:ascii="Century Gothic" w:hAnsi="Century Gothic"/>
          <w:b/>
          <w:sz w:val="24"/>
          <w:szCs w:val="24"/>
        </w:rPr>
        <w:t>Vereador</w:t>
      </w:r>
      <w:r>
        <w:rPr>
          <w:rFonts w:ascii="Century Gothic" w:hAnsi="Century Gothic"/>
          <w:b/>
          <w:sz w:val="24"/>
          <w:szCs w:val="24"/>
        </w:rPr>
        <w:t>/PSL</w:t>
      </w:r>
    </w:p>
    <w:sectPr w:rsidR="00D82C3F" w:rsidSect="00384BFE">
      <w:pgSz w:w="11906" w:h="16838"/>
      <w:pgMar w:top="1417" w:right="198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C3F"/>
    <w:rsid w:val="001C5DB9"/>
    <w:rsid w:val="00384BFE"/>
    <w:rsid w:val="00414851"/>
    <w:rsid w:val="004A4AEB"/>
    <w:rsid w:val="005334E0"/>
    <w:rsid w:val="005576F2"/>
    <w:rsid w:val="0059350A"/>
    <w:rsid w:val="00690D26"/>
    <w:rsid w:val="006C2F43"/>
    <w:rsid w:val="00953194"/>
    <w:rsid w:val="00A04235"/>
    <w:rsid w:val="00B20778"/>
    <w:rsid w:val="00B8157B"/>
    <w:rsid w:val="00D82C3F"/>
    <w:rsid w:val="00FD1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DF09CBA-D9E1-4572-8EA5-4881D67A4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2C3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82C3F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D82C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F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F4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A3314B-6F4F-41E8-B97A-C3D3DDBF0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Camara</cp:lastModifiedBy>
  <cp:revision>2</cp:revision>
  <cp:lastPrinted>2022-02-17T13:57:00Z</cp:lastPrinted>
  <dcterms:created xsi:type="dcterms:W3CDTF">2022-02-17T16:59:00Z</dcterms:created>
  <dcterms:modified xsi:type="dcterms:W3CDTF">2022-02-17T16:59:00Z</dcterms:modified>
</cp:coreProperties>
</file>