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51C9C" w14:textId="77777777" w:rsidR="00371DAA" w:rsidRDefault="00371DAA"/>
    <w:p w14:paraId="0A87738D" w14:textId="3109F459"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006401AE">
        <w:rPr>
          <w:rFonts w:ascii="Times New Roman" w:hAnsi="Times New Roman" w:cs="Times New Roman"/>
          <w:b/>
          <w:sz w:val="24"/>
          <w:szCs w:val="24"/>
          <w:u w:val="single"/>
        </w:rPr>
        <w:t>10</w:t>
      </w:r>
      <w:r w:rsidR="00C935E6">
        <w:rPr>
          <w:rFonts w:ascii="Times New Roman" w:hAnsi="Times New Roman" w:cs="Times New Roman"/>
          <w:b/>
          <w:sz w:val="24"/>
          <w:szCs w:val="24"/>
          <w:u w:val="single"/>
        </w:rPr>
        <w:t>/202</w:t>
      </w:r>
      <w:r w:rsidR="00C0065E">
        <w:rPr>
          <w:rFonts w:ascii="Times New Roman" w:hAnsi="Times New Roman" w:cs="Times New Roman"/>
          <w:b/>
          <w:sz w:val="24"/>
          <w:szCs w:val="24"/>
          <w:u w:val="single"/>
        </w:rPr>
        <w:t>3</w:t>
      </w:r>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77777777"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14:paraId="52847707" w14:textId="681D9D45" w:rsidR="00205E9A" w:rsidRPr="006401AE" w:rsidRDefault="00371DAA" w:rsidP="006401AE">
      <w:pPr>
        <w:pStyle w:val="PargrafodaLista"/>
        <w:numPr>
          <w:ilvl w:val="0"/>
          <w:numId w:val="2"/>
        </w:numPr>
        <w:spacing w:after="200" w:line="276" w:lineRule="auto"/>
        <w:jc w:val="both"/>
        <w:rPr>
          <w:rFonts w:ascii="Times New Roman" w:hAnsi="Times New Roman" w:cs="Times New Roman"/>
          <w:sz w:val="24"/>
          <w:szCs w:val="24"/>
        </w:rPr>
      </w:pPr>
      <w:r w:rsidRPr="00C0065E">
        <w:rPr>
          <w:rFonts w:ascii="Times New Roman" w:hAnsi="Times New Roman" w:cs="Times New Roman"/>
          <w:sz w:val="24"/>
          <w:szCs w:val="24"/>
        </w:rPr>
        <w:t xml:space="preserve">Art. 1º </w:t>
      </w:r>
      <w:r w:rsidRPr="00C0065E">
        <w:rPr>
          <w:rFonts w:ascii="Times New Roman" w:hAnsi="Times New Roman" w:cs="Times New Roman"/>
          <w:b/>
          <w:sz w:val="24"/>
          <w:szCs w:val="24"/>
        </w:rPr>
        <w:t>CONCEDER</w:t>
      </w:r>
      <w:r w:rsidR="00C935E6" w:rsidRPr="00C0065E">
        <w:rPr>
          <w:rFonts w:ascii="Times New Roman" w:hAnsi="Times New Roman" w:cs="Times New Roman"/>
          <w:sz w:val="24"/>
          <w:szCs w:val="24"/>
        </w:rPr>
        <w:t xml:space="preserve"> </w:t>
      </w:r>
      <w:r w:rsidR="006401AE">
        <w:rPr>
          <w:rFonts w:ascii="Times New Roman" w:hAnsi="Times New Roman" w:cs="Times New Roman"/>
          <w:sz w:val="24"/>
          <w:szCs w:val="24"/>
        </w:rPr>
        <w:t>5</w:t>
      </w:r>
      <w:r w:rsidR="008571FC">
        <w:rPr>
          <w:rFonts w:ascii="Times New Roman" w:hAnsi="Times New Roman" w:cs="Times New Roman"/>
          <w:sz w:val="24"/>
          <w:szCs w:val="24"/>
        </w:rPr>
        <w:t xml:space="preserve"> </w:t>
      </w:r>
      <w:r w:rsidR="006401AE">
        <w:rPr>
          <w:rFonts w:ascii="Times New Roman" w:hAnsi="Times New Roman" w:cs="Times New Roman"/>
          <w:sz w:val="24"/>
          <w:szCs w:val="24"/>
        </w:rPr>
        <w:t>(</w:t>
      </w:r>
      <w:r w:rsidR="00205E9A">
        <w:rPr>
          <w:rFonts w:ascii="Times New Roman" w:hAnsi="Times New Roman" w:cs="Times New Roman"/>
          <w:sz w:val="24"/>
          <w:szCs w:val="24"/>
        </w:rPr>
        <w:t>cinco</w:t>
      </w:r>
      <w:r w:rsidR="00C0065E" w:rsidRPr="00C0065E">
        <w:rPr>
          <w:rFonts w:ascii="Times New Roman" w:hAnsi="Times New Roman" w:cs="Times New Roman"/>
          <w:sz w:val="24"/>
          <w:szCs w:val="24"/>
        </w:rPr>
        <w:t xml:space="preserve">) Diária para viagem à </w:t>
      </w:r>
      <w:r w:rsidR="00205E9A">
        <w:rPr>
          <w:rFonts w:ascii="Times New Roman" w:hAnsi="Times New Roman" w:cs="Times New Roman"/>
          <w:sz w:val="24"/>
          <w:szCs w:val="24"/>
        </w:rPr>
        <w:t>Brasília/DF</w:t>
      </w:r>
      <w:r w:rsidR="00291387">
        <w:rPr>
          <w:rFonts w:ascii="Times New Roman" w:hAnsi="Times New Roman" w:cs="Times New Roman"/>
          <w:sz w:val="24"/>
          <w:szCs w:val="24"/>
        </w:rPr>
        <w:t xml:space="preserve">, </w:t>
      </w:r>
      <w:r w:rsidR="00205E9A">
        <w:rPr>
          <w:rFonts w:ascii="Times New Roman" w:hAnsi="Times New Roman" w:cs="Times New Roman"/>
          <w:sz w:val="24"/>
          <w:szCs w:val="24"/>
        </w:rPr>
        <w:t>com Destino a Brasília com saída no dia 2</w:t>
      </w:r>
      <w:r w:rsidR="006401AE">
        <w:rPr>
          <w:rFonts w:ascii="Times New Roman" w:hAnsi="Times New Roman" w:cs="Times New Roman"/>
          <w:sz w:val="24"/>
          <w:szCs w:val="24"/>
        </w:rPr>
        <w:t>7 de agosto de 2023</w:t>
      </w:r>
      <w:r w:rsidR="00205E9A" w:rsidRPr="006401AE">
        <w:rPr>
          <w:rFonts w:ascii="Times New Roman" w:hAnsi="Times New Roman" w:cs="Times New Roman"/>
          <w:sz w:val="24"/>
          <w:szCs w:val="24"/>
        </w:rPr>
        <w:t xml:space="preserve"> e retorno dia </w:t>
      </w:r>
      <w:r w:rsidR="006401AE">
        <w:rPr>
          <w:rFonts w:ascii="Times New Roman" w:hAnsi="Times New Roman" w:cs="Times New Roman"/>
          <w:sz w:val="24"/>
          <w:szCs w:val="24"/>
        </w:rPr>
        <w:t xml:space="preserve">01 </w:t>
      </w:r>
      <w:r w:rsidR="00205E9A" w:rsidRPr="006401AE">
        <w:rPr>
          <w:rFonts w:ascii="Times New Roman" w:hAnsi="Times New Roman" w:cs="Times New Roman"/>
          <w:sz w:val="24"/>
          <w:szCs w:val="24"/>
        </w:rPr>
        <w:t xml:space="preserve">de </w:t>
      </w:r>
      <w:r w:rsidR="006401AE">
        <w:rPr>
          <w:rFonts w:ascii="Times New Roman" w:hAnsi="Times New Roman" w:cs="Times New Roman"/>
          <w:sz w:val="24"/>
          <w:szCs w:val="24"/>
        </w:rPr>
        <w:t>setembro</w:t>
      </w:r>
      <w:r w:rsidR="00205E9A" w:rsidRPr="006401AE">
        <w:rPr>
          <w:rFonts w:ascii="Times New Roman" w:hAnsi="Times New Roman" w:cs="Times New Roman"/>
          <w:sz w:val="24"/>
          <w:szCs w:val="24"/>
        </w:rPr>
        <w:t xml:space="preserve"> de 2023;</w:t>
      </w:r>
    </w:p>
    <w:p w14:paraId="3D9277E7" w14:textId="577B70BC" w:rsidR="006401AE" w:rsidRPr="00C0065E" w:rsidRDefault="00C0065E" w:rsidP="006401AE">
      <w:pPr>
        <w:ind w:firstLine="708"/>
        <w:jc w:val="both"/>
        <w:rPr>
          <w:rFonts w:ascii="Times New Roman" w:hAnsi="Times New Roman" w:cs="Times New Roman"/>
          <w:sz w:val="24"/>
          <w:szCs w:val="24"/>
        </w:rPr>
      </w:pPr>
      <w:r w:rsidRPr="00C0065E">
        <w:rPr>
          <w:rFonts w:ascii="Times New Roman" w:hAnsi="Times New Roman" w:cs="Times New Roman"/>
          <w:sz w:val="24"/>
        </w:rPr>
        <w:t>Concessão</w:t>
      </w:r>
      <w:r w:rsidR="008571FC">
        <w:rPr>
          <w:rFonts w:ascii="Times New Roman" w:hAnsi="Times New Roman" w:cs="Times New Roman"/>
          <w:sz w:val="24"/>
        </w:rPr>
        <w:t xml:space="preserve"> </w:t>
      </w:r>
      <w:r w:rsidRPr="00C0065E">
        <w:rPr>
          <w:rFonts w:ascii="Times New Roman" w:hAnsi="Times New Roman" w:cs="Times New Roman"/>
          <w:sz w:val="24"/>
        </w:rPr>
        <w:t>diária</w:t>
      </w:r>
      <w:r w:rsidR="00205E9A">
        <w:rPr>
          <w:rFonts w:ascii="Times New Roman" w:hAnsi="Times New Roman" w:cs="Times New Roman"/>
          <w:sz w:val="24"/>
        </w:rPr>
        <w:t>s</w:t>
      </w:r>
      <w:r w:rsidRPr="00C0065E">
        <w:rPr>
          <w:rFonts w:ascii="Times New Roman" w:hAnsi="Times New Roman" w:cs="Times New Roman"/>
          <w:sz w:val="24"/>
        </w:rPr>
        <w:t xml:space="preserve"> no valor de</w:t>
      </w:r>
      <w:r w:rsidR="006401AE">
        <w:rPr>
          <w:rFonts w:ascii="Times New Roman" w:hAnsi="Times New Roman" w:cs="Times New Roman"/>
          <w:sz w:val="24"/>
        </w:rPr>
        <w:t xml:space="preserve"> </w:t>
      </w:r>
      <w:r w:rsidR="006401AE">
        <w:rPr>
          <w:rFonts w:ascii="Times New Roman" w:hAnsi="Times New Roman" w:cs="Times New Roman"/>
          <w:sz w:val="24"/>
          <w:szCs w:val="24"/>
        </w:rPr>
        <w:t>R</w:t>
      </w:r>
      <w:r w:rsidR="006401AE" w:rsidRPr="00C0065E">
        <w:rPr>
          <w:rFonts w:ascii="Times New Roman" w:hAnsi="Times New Roman" w:cs="Times New Roman"/>
          <w:sz w:val="24"/>
        </w:rPr>
        <w:t>$</w:t>
      </w:r>
      <w:r w:rsidR="006401AE">
        <w:rPr>
          <w:rFonts w:ascii="Times New Roman" w:hAnsi="Times New Roman" w:cs="Times New Roman"/>
          <w:sz w:val="24"/>
        </w:rPr>
        <w:t xml:space="preserve"> 4.142,35 </w:t>
      </w:r>
      <w:r w:rsidR="006401AE" w:rsidRPr="00C0065E">
        <w:rPr>
          <w:rFonts w:ascii="Times New Roman" w:hAnsi="Times New Roman" w:cs="Times New Roman"/>
          <w:sz w:val="24"/>
        </w:rPr>
        <w:t>(</w:t>
      </w:r>
      <w:r w:rsidR="006401AE">
        <w:rPr>
          <w:rFonts w:ascii="Times New Roman" w:hAnsi="Times New Roman" w:cs="Times New Roman"/>
          <w:sz w:val="24"/>
        </w:rPr>
        <w:t>quatro mil, cento e quarenta e dois reais com trinta e cinco centavos</w:t>
      </w:r>
      <w:r w:rsidR="006401AE" w:rsidRPr="00C0065E">
        <w:rPr>
          <w:rFonts w:ascii="Times New Roman" w:hAnsi="Times New Roman" w:cs="Times New Roman"/>
          <w:sz w:val="24"/>
        </w:rPr>
        <w:t>);</w:t>
      </w:r>
    </w:p>
    <w:p w14:paraId="799768AD" w14:textId="53E9709F" w:rsidR="00C0065E" w:rsidRPr="00C0065E" w:rsidRDefault="00C0065E" w:rsidP="00C0065E">
      <w:pPr>
        <w:ind w:firstLine="708"/>
        <w:jc w:val="both"/>
        <w:rPr>
          <w:rFonts w:ascii="Times New Roman" w:hAnsi="Times New Roman" w:cs="Times New Roman"/>
          <w:sz w:val="24"/>
          <w:szCs w:val="24"/>
        </w:rPr>
      </w:pPr>
    </w:p>
    <w:p w14:paraId="46EBC2C1" w14:textId="487B5A9F" w:rsidR="00205E9A" w:rsidRDefault="006401AE"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VALDECI LUIS CELLA</w:t>
      </w:r>
    </w:p>
    <w:p w14:paraId="3F5070AF" w14:textId="2128A07A" w:rsidR="006401AE" w:rsidRDefault="006401AE"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IONE TERESINHA PRESOTTO</w:t>
      </w:r>
    </w:p>
    <w:p w14:paraId="5C292EA2" w14:textId="77777777" w:rsidR="00371DAA" w:rsidRPr="00D97FA6" w:rsidRDefault="00371DAA" w:rsidP="00371DAA">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p>
    <w:p w14:paraId="09EECEEC" w14:textId="0E1AA32C" w:rsidR="00205E9A" w:rsidRPr="00C0065E" w:rsidRDefault="00371DAA" w:rsidP="00205E9A">
      <w:pPr>
        <w:ind w:firstLine="708"/>
        <w:jc w:val="both"/>
        <w:rPr>
          <w:rFonts w:ascii="Times New Roman" w:hAnsi="Times New Roman" w:cs="Times New Roman"/>
          <w:sz w:val="24"/>
          <w:szCs w:val="24"/>
        </w:rPr>
      </w:pPr>
      <w:r w:rsidRPr="00D97FA6">
        <w:rPr>
          <w:rFonts w:ascii="Times New Roman" w:hAnsi="Times New Roman" w:cs="Times New Roman"/>
          <w:sz w:val="24"/>
          <w:szCs w:val="24"/>
        </w:rPr>
        <w:t>Art.2º Estabeleceu -se como nível de enquadramento para percepção da diária, o Decreto Legislativo nº002/2014, tendo como valor da diária R</w:t>
      </w:r>
      <w:r w:rsidR="00205E9A">
        <w:rPr>
          <w:rFonts w:ascii="Times New Roman" w:hAnsi="Times New Roman" w:cs="Times New Roman"/>
          <w:sz w:val="24"/>
          <w:szCs w:val="24"/>
        </w:rPr>
        <w:t>$ 7,24</w:t>
      </w:r>
      <w:r w:rsidRPr="00D97FA6">
        <w:rPr>
          <w:rFonts w:ascii="Times New Roman" w:hAnsi="Times New Roman" w:cs="Times New Roman"/>
          <w:sz w:val="24"/>
          <w:szCs w:val="24"/>
        </w:rPr>
        <w:t xml:space="preserve"> UFRM,</w:t>
      </w:r>
      <w:r w:rsidR="00205E9A">
        <w:rPr>
          <w:rFonts w:ascii="Times New Roman" w:hAnsi="Times New Roman" w:cs="Times New Roman"/>
          <w:sz w:val="24"/>
          <w:szCs w:val="24"/>
        </w:rPr>
        <w:t xml:space="preserve"> tendo em vista o valor da </w:t>
      </w:r>
      <w:r w:rsidR="006401AE">
        <w:rPr>
          <w:rFonts w:ascii="Times New Roman" w:hAnsi="Times New Roman" w:cs="Times New Roman"/>
          <w:sz w:val="24"/>
          <w:szCs w:val="24"/>
        </w:rPr>
        <w:t>UFRM, perfazendo</w:t>
      </w:r>
      <w:r w:rsidRPr="00D97FA6">
        <w:rPr>
          <w:rFonts w:ascii="Times New Roman" w:hAnsi="Times New Roman" w:cs="Times New Roman"/>
          <w:sz w:val="24"/>
          <w:szCs w:val="24"/>
        </w:rPr>
        <w:t xml:space="preserve"> o total de </w:t>
      </w:r>
      <w:r w:rsidR="008571FC">
        <w:rPr>
          <w:rFonts w:ascii="Times New Roman" w:hAnsi="Times New Roman" w:cs="Times New Roman"/>
          <w:sz w:val="24"/>
          <w:szCs w:val="24"/>
        </w:rPr>
        <w:t>R</w:t>
      </w:r>
      <w:r w:rsidR="00C0065E" w:rsidRPr="00C0065E">
        <w:rPr>
          <w:rFonts w:ascii="Times New Roman" w:hAnsi="Times New Roman" w:cs="Times New Roman"/>
          <w:sz w:val="24"/>
        </w:rPr>
        <w:t>$</w:t>
      </w:r>
      <w:r w:rsidR="006401AE">
        <w:rPr>
          <w:rFonts w:ascii="Times New Roman" w:hAnsi="Times New Roman" w:cs="Times New Roman"/>
          <w:sz w:val="24"/>
        </w:rPr>
        <w:t xml:space="preserve"> 4.142,35</w:t>
      </w:r>
      <w:r w:rsidR="00205E9A">
        <w:rPr>
          <w:rFonts w:ascii="Times New Roman" w:hAnsi="Times New Roman" w:cs="Times New Roman"/>
          <w:sz w:val="24"/>
        </w:rPr>
        <w:t xml:space="preserve"> </w:t>
      </w:r>
      <w:r w:rsidR="00205E9A" w:rsidRPr="00C0065E">
        <w:rPr>
          <w:rFonts w:ascii="Times New Roman" w:hAnsi="Times New Roman" w:cs="Times New Roman"/>
          <w:sz w:val="24"/>
        </w:rPr>
        <w:t>(</w:t>
      </w:r>
      <w:r w:rsidR="006401AE">
        <w:rPr>
          <w:rFonts w:ascii="Times New Roman" w:hAnsi="Times New Roman" w:cs="Times New Roman"/>
          <w:sz w:val="24"/>
        </w:rPr>
        <w:t>quatro</w:t>
      </w:r>
      <w:r w:rsidR="00205E9A">
        <w:rPr>
          <w:rFonts w:ascii="Times New Roman" w:hAnsi="Times New Roman" w:cs="Times New Roman"/>
          <w:sz w:val="24"/>
        </w:rPr>
        <w:t xml:space="preserve"> mil, </w:t>
      </w:r>
      <w:r w:rsidR="006401AE">
        <w:rPr>
          <w:rFonts w:ascii="Times New Roman" w:hAnsi="Times New Roman" w:cs="Times New Roman"/>
          <w:sz w:val="24"/>
        </w:rPr>
        <w:t>cento</w:t>
      </w:r>
      <w:r w:rsidR="00205E9A">
        <w:rPr>
          <w:rFonts w:ascii="Times New Roman" w:hAnsi="Times New Roman" w:cs="Times New Roman"/>
          <w:sz w:val="24"/>
        </w:rPr>
        <w:t xml:space="preserve"> e </w:t>
      </w:r>
      <w:r w:rsidR="006401AE">
        <w:rPr>
          <w:rFonts w:ascii="Times New Roman" w:hAnsi="Times New Roman" w:cs="Times New Roman"/>
          <w:sz w:val="24"/>
        </w:rPr>
        <w:t xml:space="preserve">quarenta e dois reais </w:t>
      </w:r>
      <w:r w:rsidR="00205E9A">
        <w:rPr>
          <w:rFonts w:ascii="Times New Roman" w:hAnsi="Times New Roman" w:cs="Times New Roman"/>
          <w:sz w:val="24"/>
        </w:rPr>
        <w:t xml:space="preserve">com </w:t>
      </w:r>
      <w:r w:rsidR="006401AE">
        <w:rPr>
          <w:rFonts w:ascii="Times New Roman" w:hAnsi="Times New Roman" w:cs="Times New Roman"/>
          <w:sz w:val="24"/>
        </w:rPr>
        <w:t>trinta e cinco</w:t>
      </w:r>
      <w:r w:rsidR="00205E9A">
        <w:rPr>
          <w:rFonts w:ascii="Times New Roman" w:hAnsi="Times New Roman" w:cs="Times New Roman"/>
          <w:sz w:val="24"/>
        </w:rPr>
        <w:t xml:space="preserve"> centavos</w:t>
      </w:r>
      <w:r w:rsidR="00205E9A" w:rsidRPr="00C0065E">
        <w:rPr>
          <w:rFonts w:ascii="Times New Roman" w:hAnsi="Times New Roman" w:cs="Times New Roman"/>
          <w:sz w:val="24"/>
        </w:rPr>
        <w:t>);</w:t>
      </w:r>
    </w:p>
    <w:p w14:paraId="63A3D02F" w14:textId="38CF7601" w:rsidR="008571FC" w:rsidRPr="00C0065E" w:rsidRDefault="008571FC" w:rsidP="008571FC">
      <w:pPr>
        <w:ind w:firstLine="708"/>
        <w:jc w:val="both"/>
        <w:rPr>
          <w:rFonts w:ascii="Times New Roman" w:hAnsi="Times New Roman" w:cs="Times New Roman"/>
          <w:sz w:val="24"/>
          <w:szCs w:val="24"/>
        </w:rPr>
      </w:pPr>
    </w:p>
    <w:p w14:paraId="13D985FF" w14:textId="19EB9172" w:rsidR="00371DAA"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14:paraId="4D70488C" w14:textId="77777777" w:rsidR="00205E9A" w:rsidRDefault="00205E9A" w:rsidP="00A5758D">
      <w:pPr>
        <w:spacing w:before="120" w:after="120"/>
        <w:ind w:firstLine="708"/>
        <w:jc w:val="right"/>
        <w:rPr>
          <w:rFonts w:ascii="Times New Roman" w:hAnsi="Times New Roman" w:cs="Times New Roman"/>
          <w:sz w:val="24"/>
          <w:szCs w:val="24"/>
        </w:rPr>
      </w:pPr>
    </w:p>
    <w:p w14:paraId="1AF64049" w14:textId="53A4D3E4" w:rsidR="00371DAA" w:rsidRPr="00D97FA6" w:rsidRDefault="00371DAA" w:rsidP="00A5758D">
      <w:pPr>
        <w:spacing w:before="120" w:after="120"/>
        <w:ind w:firstLine="708"/>
        <w:jc w:val="right"/>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6401AE">
        <w:rPr>
          <w:rFonts w:ascii="Times New Roman" w:hAnsi="Times New Roman" w:cs="Times New Roman"/>
          <w:sz w:val="24"/>
          <w:szCs w:val="24"/>
        </w:rPr>
        <w:t>24</w:t>
      </w:r>
      <w:bookmarkStart w:id="0" w:name="_GoBack"/>
      <w:bookmarkEnd w:id="0"/>
      <w:r>
        <w:rPr>
          <w:rFonts w:ascii="Times New Roman" w:hAnsi="Times New Roman" w:cs="Times New Roman"/>
          <w:sz w:val="24"/>
          <w:szCs w:val="24"/>
        </w:rPr>
        <w:t xml:space="preserve"> de</w:t>
      </w:r>
      <w:r w:rsidR="00C0065E">
        <w:rPr>
          <w:rFonts w:ascii="Times New Roman" w:hAnsi="Times New Roman" w:cs="Times New Roman"/>
          <w:sz w:val="24"/>
          <w:szCs w:val="24"/>
        </w:rPr>
        <w:t xml:space="preserve"> </w:t>
      </w:r>
      <w:r w:rsidR="00A5758D">
        <w:rPr>
          <w:rFonts w:ascii="Times New Roman" w:hAnsi="Times New Roman" w:cs="Times New Roman"/>
          <w:sz w:val="24"/>
          <w:szCs w:val="24"/>
        </w:rPr>
        <w:t>agosto</w:t>
      </w:r>
      <w:r w:rsidR="008571FC">
        <w:rPr>
          <w:rFonts w:ascii="Times New Roman" w:hAnsi="Times New Roman" w:cs="Times New Roman"/>
          <w:sz w:val="24"/>
          <w:szCs w:val="24"/>
        </w:rPr>
        <w:t xml:space="preserve"> </w:t>
      </w:r>
      <w:r w:rsidRPr="00D97FA6">
        <w:rPr>
          <w:rFonts w:ascii="Times New Roman" w:hAnsi="Times New Roman" w:cs="Times New Roman"/>
          <w:sz w:val="24"/>
          <w:szCs w:val="24"/>
        </w:rPr>
        <w:t>de 202</w:t>
      </w:r>
      <w:r w:rsidR="00C0065E">
        <w:rPr>
          <w:rFonts w:ascii="Times New Roman" w:hAnsi="Times New Roman" w:cs="Times New Roman"/>
          <w:sz w:val="24"/>
          <w:szCs w:val="24"/>
        </w:rPr>
        <w:t>3</w:t>
      </w:r>
      <w:r w:rsidRPr="00D97FA6">
        <w:rPr>
          <w:rFonts w:ascii="Times New Roman" w:hAnsi="Times New Roman" w:cs="Times New Roman"/>
          <w:sz w:val="24"/>
          <w:szCs w:val="24"/>
        </w:rPr>
        <w:t>.</w:t>
      </w:r>
    </w:p>
    <w:p w14:paraId="6FA62D2B" w14:textId="551FBBE9" w:rsidR="008571FC" w:rsidRDefault="008571FC" w:rsidP="00205E9A">
      <w:pPr>
        <w:spacing w:after="0" w:line="240" w:lineRule="auto"/>
        <w:rPr>
          <w:rFonts w:ascii="Times New Roman" w:hAnsi="Times New Roman" w:cs="Times New Roman"/>
          <w:sz w:val="24"/>
          <w:szCs w:val="24"/>
        </w:rPr>
      </w:pPr>
    </w:p>
    <w:p w14:paraId="3D78CC0F" w14:textId="090C6C9E" w:rsidR="008571FC" w:rsidRDefault="008571FC" w:rsidP="00371DAA">
      <w:pPr>
        <w:spacing w:after="0" w:line="240" w:lineRule="auto"/>
        <w:ind w:firstLine="709"/>
        <w:jc w:val="center"/>
        <w:rPr>
          <w:rFonts w:ascii="Times New Roman" w:hAnsi="Times New Roman" w:cs="Times New Roman"/>
          <w:sz w:val="24"/>
          <w:szCs w:val="24"/>
        </w:rPr>
      </w:pPr>
    </w:p>
    <w:p w14:paraId="3CAFA4E4" w14:textId="77777777" w:rsidR="00A5758D" w:rsidRDefault="00A5758D" w:rsidP="00371DAA">
      <w:pPr>
        <w:spacing w:after="0" w:line="240" w:lineRule="auto"/>
        <w:ind w:firstLine="709"/>
        <w:jc w:val="center"/>
        <w:rPr>
          <w:rFonts w:ascii="Times New Roman" w:hAnsi="Times New Roman" w:cs="Times New Roman"/>
          <w:sz w:val="24"/>
          <w:szCs w:val="24"/>
        </w:rPr>
      </w:pPr>
    </w:p>
    <w:p w14:paraId="2F6AEA1A" w14:textId="4F914B4A" w:rsidR="00F02952" w:rsidRPr="008571FC" w:rsidRDefault="00C0065E" w:rsidP="00371DAA">
      <w:pPr>
        <w:spacing w:after="0" w:line="240" w:lineRule="auto"/>
        <w:ind w:firstLine="709"/>
        <w:jc w:val="center"/>
        <w:rPr>
          <w:rFonts w:ascii="Times New Roman" w:hAnsi="Times New Roman" w:cs="Times New Roman"/>
          <w:b/>
          <w:i/>
          <w:iCs/>
          <w:sz w:val="24"/>
          <w:szCs w:val="24"/>
        </w:rPr>
      </w:pPr>
      <w:r w:rsidRPr="008571FC">
        <w:rPr>
          <w:rFonts w:ascii="Times New Roman" w:hAnsi="Times New Roman" w:cs="Times New Roman"/>
          <w:b/>
          <w:i/>
          <w:iCs/>
          <w:sz w:val="24"/>
          <w:szCs w:val="24"/>
        </w:rPr>
        <w:t>Valdeci Luis Cella</w:t>
      </w:r>
    </w:p>
    <w:p w14:paraId="33A3A94F" w14:textId="77777777" w:rsidR="00371DAA" w:rsidRDefault="00371DAA" w:rsidP="00371DAA">
      <w:pPr>
        <w:spacing w:after="0" w:line="240" w:lineRule="auto"/>
        <w:ind w:firstLine="709"/>
        <w:jc w:val="center"/>
        <w:rPr>
          <w:rFonts w:ascii="Times New Roman" w:hAnsi="Times New Roman" w:cs="Times New Roman"/>
          <w:sz w:val="24"/>
          <w:szCs w:val="24"/>
        </w:rPr>
      </w:pPr>
      <w:r w:rsidRPr="00D97FA6">
        <w:rPr>
          <w:rFonts w:ascii="Times New Roman" w:hAnsi="Times New Roman" w:cs="Times New Roman"/>
          <w:sz w:val="24"/>
          <w:szCs w:val="24"/>
        </w:rPr>
        <w:t>Presidente da Câmara Municipal</w:t>
      </w:r>
    </w:p>
    <w:p w14:paraId="28A30894" w14:textId="77777777" w:rsidR="00371DAA" w:rsidRDefault="00371DAA" w:rsidP="00371DAA">
      <w:pPr>
        <w:spacing w:after="0" w:line="240" w:lineRule="auto"/>
        <w:ind w:firstLine="709"/>
        <w:jc w:val="center"/>
        <w:rPr>
          <w:rFonts w:ascii="Times New Roman" w:hAnsi="Times New Roman" w:cs="Times New Roman"/>
          <w:sz w:val="24"/>
          <w:szCs w:val="24"/>
        </w:rPr>
      </w:pPr>
    </w:p>
    <w:p w14:paraId="118CD72E"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Certifico que a presente Portaria</w:t>
      </w:r>
    </w:p>
    <w:p w14:paraId="20EC6801"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Foi publicada na forma da Lei.</w:t>
      </w:r>
    </w:p>
    <w:p w14:paraId="285EAC08" w14:textId="77777777" w:rsidR="00371DAA" w:rsidRPr="00A5758D" w:rsidRDefault="00371DAA" w:rsidP="00371DAA">
      <w:pPr>
        <w:spacing w:after="0" w:line="240" w:lineRule="auto"/>
        <w:rPr>
          <w:rFonts w:ascii="Times New Roman" w:hAnsi="Times New Roman" w:cs="Times New Roman"/>
          <w:sz w:val="16"/>
          <w:szCs w:val="16"/>
        </w:rPr>
      </w:pPr>
    </w:p>
    <w:p w14:paraId="52FA80B1" w14:textId="77777777" w:rsidR="00371DAA" w:rsidRPr="00A5758D" w:rsidRDefault="00F02952" w:rsidP="00371DAA">
      <w:pPr>
        <w:spacing w:after="0" w:line="240" w:lineRule="auto"/>
        <w:rPr>
          <w:rFonts w:ascii="Times New Roman" w:hAnsi="Times New Roman" w:cs="Times New Roman"/>
          <w:b/>
          <w:bCs/>
          <w:sz w:val="16"/>
          <w:szCs w:val="16"/>
        </w:rPr>
      </w:pPr>
      <w:r w:rsidRPr="00A5758D">
        <w:rPr>
          <w:rFonts w:ascii="Times New Roman" w:hAnsi="Times New Roman" w:cs="Times New Roman"/>
          <w:b/>
          <w:bCs/>
          <w:sz w:val="16"/>
          <w:szCs w:val="16"/>
        </w:rPr>
        <w:t>Mateus Pedretti Delai</w:t>
      </w:r>
    </w:p>
    <w:p w14:paraId="36C9E19F" w14:textId="679C0324" w:rsidR="00371DAA" w:rsidRDefault="00F02952" w:rsidP="00205E9A">
      <w:pPr>
        <w:spacing w:after="0" w:line="240" w:lineRule="auto"/>
      </w:pPr>
      <w:r w:rsidRPr="00A5758D">
        <w:rPr>
          <w:rFonts w:ascii="Times New Roman" w:hAnsi="Times New Roman" w:cs="Times New Roman"/>
          <w:sz w:val="16"/>
          <w:szCs w:val="16"/>
        </w:rPr>
        <w:t>Diretor Geral</w:t>
      </w:r>
    </w:p>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8B1F7" w14:textId="77777777" w:rsidR="00E8189D" w:rsidRDefault="00E8189D">
      <w:pPr>
        <w:spacing w:after="0" w:line="240" w:lineRule="auto"/>
      </w:pPr>
      <w:r>
        <w:separator/>
      </w:r>
    </w:p>
  </w:endnote>
  <w:endnote w:type="continuationSeparator" w:id="0">
    <w:p w14:paraId="51EBE216" w14:textId="77777777" w:rsidR="00E8189D" w:rsidRDefault="00E81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Rua Vereador Geraldo Garlet, nº 01- Centro- CEP 89970-000- Anchieta-SC- Fone (49)3653-0585</w:t>
    </w:r>
  </w:p>
  <w:p w14:paraId="6ACA7ED6" w14:textId="77777777" w:rsidR="00C0065E" w:rsidRDefault="00C0065E" w:rsidP="00C0065E">
    <w:pPr>
      <w:pStyle w:val="Rodap"/>
      <w:jc w:val="center"/>
      <w:rPr>
        <w:rFonts w:cstheme="minorHAnsi"/>
        <w:sz w:val="20"/>
        <w:szCs w:val="20"/>
      </w:rPr>
    </w:pPr>
    <w:r>
      <w:rPr>
        <w:rFonts w:cstheme="minorHAnsi"/>
        <w:sz w:val="20"/>
        <w:szCs w:val="20"/>
      </w:rPr>
      <w:t xml:space="preserve">Email: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4A74A" w14:textId="77777777" w:rsidR="00E8189D" w:rsidRDefault="00E8189D">
      <w:pPr>
        <w:spacing w:after="0" w:line="240" w:lineRule="auto"/>
      </w:pPr>
      <w:r>
        <w:separator/>
      </w:r>
    </w:p>
  </w:footnote>
  <w:footnote w:type="continuationSeparator" w:id="0">
    <w:p w14:paraId="3732F4F8" w14:textId="77777777" w:rsidR="00E8189D" w:rsidRDefault="00E818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E8189D">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E8189D">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0D6D33"/>
    <w:rsid w:val="001673AE"/>
    <w:rsid w:val="00172CA7"/>
    <w:rsid w:val="001A1514"/>
    <w:rsid w:val="001E17BF"/>
    <w:rsid w:val="00205E9A"/>
    <w:rsid w:val="0028583A"/>
    <w:rsid w:val="00291387"/>
    <w:rsid w:val="00371DAA"/>
    <w:rsid w:val="004B5CE9"/>
    <w:rsid w:val="005A7A69"/>
    <w:rsid w:val="006401AE"/>
    <w:rsid w:val="008571FC"/>
    <w:rsid w:val="00884FAB"/>
    <w:rsid w:val="008A160A"/>
    <w:rsid w:val="008D1EA7"/>
    <w:rsid w:val="009071EC"/>
    <w:rsid w:val="00A25E9B"/>
    <w:rsid w:val="00A5758D"/>
    <w:rsid w:val="00AC74E6"/>
    <w:rsid w:val="00C0065E"/>
    <w:rsid w:val="00C47898"/>
    <w:rsid w:val="00C935E6"/>
    <w:rsid w:val="00D450A5"/>
    <w:rsid w:val="00DA45FB"/>
    <w:rsid w:val="00E8189D"/>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186</Words>
  <Characters>1008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11</cp:revision>
  <cp:lastPrinted>2023-08-16T11:25:00Z</cp:lastPrinted>
  <dcterms:created xsi:type="dcterms:W3CDTF">2020-11-30T13:31:00Z</dcterms:created>
  <dcterms:modified xsi:type="dcterms:W3CDTF">2023-08-24T12:28:00Z</dcterms:modified>
</cp:coreProperties>
</file>