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D5670B" w:rsidRDefault="00D5670B" w:rsidP="00D5670B">
      <w:pPr>
        <w:pStyle w:val="SemEspaamento"/>
        <w:ind w:firstLine="567"/>
        <w:jc w:val="both"/>
        <w:rPr>
          <w:b/>
          <w:sz w:val="28"/>
          <w:szCs w:val="28"/>
        </w:rPr>
      </w:pPr>
      <w:bookmarkStart w:id="0" w:name="OLE_LINK1"/>
      <w:bookmarkStart w:id="1" w:name="OLE_LINK2"/>
      <w:r>
        <w:rPr>
          <w:b/>
          <w:sz w:val="28"/>
          <w:szCs w:val="28"/>
        </w:rPr>
        <w:t>15ª</w:t>
      </w:r>
      <w:r w:rsidR="00621057" w:rsidRPr="00D5670B">
        <w:rPr>
          <w:b/>
          <w:sz w:val="28"/>
          <w:szCs w:val="28"/>
        </w:rPr>
        <w:t xml:space="preserve"> SESSÃO ORDINÁRIA DA CÂMARA MUNICIPAL DE VEREADORES, EM 15 DE MAIO DE 2023.</w:t>
      </w:r>
    </w:p>
    <w:p w:rsidR="00621057" w:rsidRPr="00D5670B" w:rsidRDefault="00621057" w:rsidP="00D5670B">
      <w:pPr>
        <w:pStyle w:val="SemEspaamento"/>
        <w:ind w:firstLine="567"/>
        <w:jc w:val="both"/>
        <w:rPr>
          <w:b/>
          <w:sz w:val="28"/>
          <w:szCs w:val="28"/>
        </w:rPr>
      </w:pPr>
    </w:p>
    <w:p w:rsidR="00621057" w:rsidRPr="00D5670B" w:rsidRDefault="00621057" w:rsidP="00D5670B">
      <w:pPr>
        <w:pStyle w:val="SemEspaamento"/>
        <w:ind w:firstLine="567"/>
        <w:jc w:val="both"/>
        <w:rPr>
          <w:b/>
          <w:sz w:val="28"/>
          <w:szCs w:val="28"/>
        </w:rPr>
      </w:pPr>
      <w:r w:rsidRPr="00D5670B">
        <w:rPr>
          <w:b/>
          <w:sz w:val="28"/>
          <w:szCs w:val="28"/>
        </w:rPr>
        <w:t>ORDEM DO DIA:</w:t>
      </w:r>
    </w:p>
    <w:p w:rsidR="00621057" w:rsidRDefault="00621057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621057" w:rsidRDefault="00621057" w:rsidP="00D5670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14ª</w:t>
      </w:r>
      <w:r w:rsidR="00863552">
        <w:rPr>
          <w:sz w:val="28"/>
          <w:szCs w:val="28"/>
        </w:rPr>
        <w:t xml:space="preserve"> sessão ordinária</w:t>
      </w:r>
      <w:r>
        <w:rPr>
          <w:sz w:val="28"/>
          <w:szCs w:val="28"/>
        </w:rPr>
        <w:t xml:space="preserve"> realizada no dia 08.05.2023.</w:t>
      </w:r>
    </w:p>
    <w:p w:rsidR="00621057" w:rsidRDefault="00621057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621057" w:rsidRPr="00D5670B" w:rsidRDefault="00621057" w:rsidP="00D5670B">
      <w:pPr>
        <w:pStyle w:val="SemEspaamento"/>
        <w:ind w:firstLine="567"/>
        <w:jc w:val="both"/>
        <w:rPr>
          <w:b/>
          <w:sz w:val="28"/>
          <w:szCs w:val="28"/>
        </w:rPr>
      </w:pPr>
      <w:r w:rsidRPr="00D5670B">
        <w:rPr>
          <w:b/>
          <w:sz w:val="28"/>
          <w:szCs w:val="28"/>
        </w:rPr>
        <w:t>PROJETOS DE LEIS DO PODER EXECUTIVO – COMISSÕES:</w:t>
      </w:r>
    </w:p>
    <w:p w:rsidR="00461C67" w:rsidRDefault="00461C67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2F116C" w:rsidRPr="003E5C0F" w:rsidRDefault="002F116C" w:rsidP="00D1653C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 xml:space="preserve">1 </w:t>
      </w:r>
      <w:r w:rsidR="00D1653C">
        <w:rPr>
          <w:sz w:val="28"/>
          <w:szCs w:val="28"/>
        </w:rPr>
        <w:t>–</w:t>
      </w:r>
      <w:r w:rsidRPr="003E5C0F">
        <w:rPr>
          <w:sz w:val="28"/>
          <w:szCs w:val="28"/>
        </w:rPr>
        <w:t xml:space="preserve"> Projeto de Lei nº 064/2023, dispõe sobre a inspeção sanitária e industrial dos produtos de origem animal no município de Nova Prata e dá outras providências.</w:t>
      </w:r>
      <w:r>
        <w:rPr>
          <w:sz w:val="28"/>
          <w:szCs w:val="28"/>
        </w:rPr>
        <w:t xml:space="preserve"> (D</w:t>
      </w:r>
      <w:r w:rsidRPr="00DF36C7">
        <w:rPr>
          <w:sz w:val="28"/>
          <w:szCs w:val="28"/>
        </w:rPr>
        <w:t>evido às solicitações realizadas pelo Serviço de Inspeção do Consórcio Intermunicipal de desenvolvimento sustentável da serra gaúcha (SICISGA), que apontou que a lei necessita de alterações, uma vez que o município tem intenção em aderir ao Sistema Brasileiro de Inspeção de Produtos de Origem Animal (SISBI-POA), via CISGA</w:t>
      </w:r>
      <w:r>
        <w:rPr>
          <w:sz w:val="28"/>
          <w:szCs w:val="28"/>
        </w:rPr>
        <w:t>)</w:t>
      </w:r>
      <w:r w:rsidRPr="00DF36C7">
        <w:rPr>
          <w:sz w:val="28"/>
          <w:szCs w:val="28"/>
        </w:rPr>
        <w:t>.</w:t>
      </w:r>
    </w:p>
    <w:p w:rsidR="002F116C" w:rsidRPr="003E5C0F" w:rsidRDefault="002F116C" w:rsidP="002F116C">
      <w:pPr>
        <w:pStyle w:val="SemEspaamento"/>
        <w:ind w:firstLine="567"/>
        <w:jc w:val="both"/>
        <w:rPr>
          <w:sz w:val="28"/>
          <w:szCs w:val="28"/>
        </w:rPr>
      </w:pPr>
    </w:p>
    <w:p w:rsidR="002F116C" w:rsidRPr="003E5C0F" w:rsidRDefault="002F116C" w:rsidP="00D1653C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 xml:space="preserve">2 </w:t>
      </w:r>
      <w:r w:rsidR="00D1653C">
        <w:rPr>
          <w:sz w:val="28"/>
          <w:szCs w:val="28"/>
        </w:rPr>
        <w:t>–</w:t>
      </w:r>
      <w:r w:rsidRPr="003E5C0F">
        <w:rPr>
          <w:sz w:val="28"/>
          <w:szCs w:val="28"/>
        </w:rPr>
        <w:t xml:space="preserve"> Projeto de Lei nº 065/2023, altera a Lei 10.969 de 1º de dezembro de 2022 e dá outras providências. (Dispõe sobre serviço intermunicipal de desenvolvimento sustentável da serra gaúcha – (SICISGA)</w:t>
      </w:r>
      <w:r>
        <w:rPr>
          <w:sz w:val="28"/>
          <w:szCs w:val="28"/>
        </w:rPr>
        <w:t>.</w:t>
      </w:r>
    </w:p>
    <w:p w:rsidR="002F116C" w:rsidRPr="003E5C0F" w:rsidRDefault="002F116C" w:rsidP="002F116C">
      <w:pPr>
        <w:pStyle w:val="SemEspaamento"/>
        <w:ind w:firstLine="567"/>
        <w:jc w:val="both"/>
        <w:rPr>
          <w:sz w:val="28"/>
          <w:szCs w:val="28"/>
        </w:rPr>
      </w:pPr>
    </w:p>
    <w:p w:rsidR="002F116C" w:rsidRDefault="002F116C" w:rsidP="002F116C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>3 – Projeto de Lei n° 066/2023, cria vagas para cargos públicos de provimento efetivo. (</w:t>
      </w:r>
      <w:r>
        <w:rPr>
          <w:sz w:val="28"/>
          <w:szCs w:val="28"/>
        </w:rPr>
        <w:t>C</w:t>
      </w:r>
      <w:r w:rsidRPr="003E5C0F">
        <w:rPr>
          <w:sz w:val="28"/>
          <w:szCs w:val="28"/>
        </w:rPr>
        <w:t>argos da área da saúde tendo em vista exigência do Ministério da Saúde para autorização de uma ESF no bairro Sagrada Família e credencia atendimento de plantão junto ao posto central).</w:t>
      </w:r>
    </w:p>
    <w:p w:rsidR="002F116C" w:rsidRPr="003E5C0F" w:rsidRDefault="002F116C" w:rsidP="002F116C">
      <w:pPr>
        <w:pStyle w:val="SemEspaamento"/>
        <w:ind w:firstLine="567"/>
        <w:jc w:val="both"/>
        <w:rPr>
          <w:sz w:val="28"/>
          <w:szCs w:val="28"/>
        </w:rPr>
      </w:pPr>
    </w:p>
    <w:p w:rsidR="002F116C" w:rsidRPr="003E5C0F" w:rsidRDefault="002F116C" w:rsidP="00D1653C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 xml:space="preserve">4 </w:t>
      </w:r>
      <w:r w:rsidR="00D1653C">
        <w:rPr>
          <w:sz w:val="28"/>
          <w:szCs w:val="28"/>
        </w:rPr>
        <w:t xml:space="preserve">– </w:t>
      </w:r>
      <w:r w:rsidRPr="003E5C0F">
        <w:rPr>
          <w:sz w:val="28"/>
          <w:szCs w:val="28"/>
        </w:rPr>
        <w:t>Projeto de Lei nº 067/2023, autoriza o Poder Executivo a aprovar e autorizar desmembramento de</w:t>
      </w:r>
      <w:r>
        <w:rPr>
          <w:sz w:val="28"/>
          <w:szCs w:val="28"/>
        </w:rPr>
        <w:t xml:space="preserve"> imóvel. (T</w:t>
      </w:r>
      <w:r w:rsidRPr="003E5C0F">
        <w:rPr>
          <w:sz w:val="28"/>
          <w:szCs w:val="28"/>
        </w:rPr>
        <w:t>rata de regularização fundiária visando a garantia do direito adquirido à propriedade).</w:t>
      </w:r>
    </w:p>
    <w:p w:rsidR="007A3C5F" w:rsidRPr="00D5670B" w:rsidRDefault="007A3C5F" w:rsidP="00D5670B">
      <w:pPr>
        <w:pStyle w:val="SemEspaamento"/>
        <w:ind w:firstLine="567"/>
        <w:jc w:val="both"/>
        <w:rPr>
          <w:b/>
          <w:sz w:val="28"/>
          <w:szCs w:val="28"/>
        </w:rPr>
      </w:pPr>
    </w:p>
    <w:p w:rsidR="007A3C5F" w:rsidRPr="00D5670B" w:rsidRDefault="007A3C5F" w:rsidP="00D5670B">
      <w:pPr>
        <w:pStyle w:val="SemEspaamento"/>
        <w:ind w:firstLine="567"/>
        <w:jc w:val="both"/>
        <w:rPr>
          <w:b/>
          <w:sz w:val="28"/>
          <w:szCs w:val="28"/>
        </w:rPr>
      </w:pPr>
      <w:r w:rsidRPr="00D5670B">
        <w:rPr>
          <w:b/>
          <w:sz w:val="28"/>
          <w:szCs w:val="28"/>
        </w:rPr>
        <w:t>PROJETOS DE LEIS DO PODER EXECUTIVO – NOVOS:</w:t>
      </w:r>
    </w:p>
    <w:p w:rsidR="007A3C5F" w:rsidRDefault="007A3C5F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961085" w:rsidRPr="00450B2D" w:rsidRDefault="00961085" w:rsidP="00450B2D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</w:t>
      </w:r>
      <w:r w:rsidRPr="00961085">
        <w:rPr>
          <w:sz w:val="28"/>
          <w:szCs w:val="28"/>
        </w:rPr>
        <w:t xml:space="preserve">º 069/2023, </w:t>
      </w:r>
      <w:r>
        <w:rPr>
          <w:sz w:val="28"/>
          <w:szCs w:val="28"/>
        </w:rPr>
        <w:t>a</w:t>
      </w:r>
      <w:r w:rsidRPr="00961085">
        <w:rPr>
          <w:sz w:val="28"/>
          <w:szCs w:val="28"/>
        </w:rPr>
        <w:t xml:space="preserve">crescenta </w:t>
      </w:r>
      <w:r w:rsidR="00450B2D">
        <w:rPr>
          <w:sz w:val="28"/>
          <w:szCs w:val="28"/>
        </w:rPr>
        <w:t>dispositivos da Lei Municipal n</w:t>
      </w:r>
      <w:r w:rsidRPr="00961085">
        <w:rPr>
          <w:sz w:val="28"/>
          <w:szCs w:val="28"/>
        </w:rPr>
        <w:t>º 5.566, de 02 de agosto de 2005, que dispõe sobre a concessão de vale-refeição aos servidores municipais.</w:t>
      </w:r>
      <w:r w:rsidR="00450B2D">
        <w:rPr>
          <w:sz w:val="28"/>
          <w:szCs w:val="28"/>
        </w:rPr>
        <w:t xml:space="preserve"> (Visa alteração</w:t>
      </w:r>
      <w:r w:rsidR="00450B2D" w:rsidRPr="00450B2D">
        <w:t xml:space="preserve"> </w:t>
      </w:r>
      <w:r w:rsidR="00450B2D" w:rsidRPr="00450B2D">
        <w:rPr>
          <w:sz w:val="28"/>
          <w:szCs w:val="28"/>
        </w:rPr>
        <w:t>do recebimento de forma proporcional do vale refeição aos servidores afastados por motivo de licença saúde</w:t>
      </w:r>
      <w:r w:rsidR="00450B2D">
        <w:rPr>
          <w:sz w:val="28"/>
          <w:szCs w:val="28"/>
        </w:rPr>
        <w:t>).</w:t>
      </w:r>
    </w:p>
    <w:p w:rsidR="00961085" w:rsidRDefault="00961085" w:rsidP="00961085">
      <w:pPr>
        <w:pStyle w:val="SemEspaamento"/>
        <w:ind w:firstLine="567"/>
        <w:jc w:val="both"/>
        <w:rPr>
          <w:sz w:val="28"/>
          <w:szCs w:val="28"/>
        </w:rPr>
      </w:pPr>
    </w:p>
    <w:p w:rsidR="00961085" w:rsidRDefault="00961085" w:rsidP="00961085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070</w:t>
      </w:r>
      <w:r w:rsidRPr="00961085">
        <w:rPr>
          <w:sz w:val="28"/>
          <w:szCs w:val="28"/>
        </w:rPr>
        <w:t>/2023,</w:t>
      </w:r>
      <w:r>
        <w:rPr>
          <w:sz w:val="28"/>
          <w:szCs w:val="28"/>
        </w:rPr>
        <w:t xml:space="preserve"> a</w:t>
      </w:r>
      <w:r w:rsidRPr="00961085">
        <w:rPr>
          <w:sz w:val="28"/>
          <w:szCs w:val="28"/>
        </w:rPr>
        <w:t>utoriza a abertura de crédito suplementar no orçamento vigente, por superávit financeiro do ano de 2022.</w:t>
      </w:r>
      <w:r>
        <w:rPr>
          <w:sz w:val="28"/>
          <w:szCs w:val="28"/>
        </w:rPr>
        <w:t xml:space="preserve"> (No valor de </w:t>
      </w:r>
      <w:r w:rsidRPr="00961085">
        <w:rPr>
          <w:sz w:val="28"/>
          <w:szCs w:val="28"/>
        </w:rPr>
        <w:t xml:space="preserve">R$ </w:t>
      </w:r>
      <w:r w:rsidRPr="00961085">
        <w:rPr>
          <w:sz w:val="28"/>
          <w:szCs w:val="28"/>
        </w:rPr>
        <w:lastRenderedPageBreak/>
        <w:t>200.000,00</w:t>
      </w:r>
      <w:r>
        <w:rPr>
          <w:sz w:val="28"/>
          <w:szCs w:val="28"/>
        </w:rPr>
        <w:t xml:space="preserve"> </w:t>
      </w:r>
      <w:r w:rsidRPr="00961085">
        <w:rPr>
          <w:sz w:val="28"/>
          <w:szCs w:val="28"/>
        </w:rPr>
        <w:t>(duzentos mil reais)</w:t>
      </w:r>
      <w:r>
        <w:rPr>
          <w:sz w:val="28"/>
          <w:szCs w:val="28"/>
        </w:rPr>
        <w:t xml:space="preserve"> o</w:t>
      </w:r>
      <w:r w:rsidRPr="00961085">
        <w:rPr>
          <w:sz w:val="28"/>
          <w:szCs w:val="28"/>
        </w:rPr>
        <w:t>bjetivando a manutenção d</w:t>
      </w:r>
      <w:r>
        <w:rPr>
          <w:sz w:val="28"/>
          <w:szCs w:val="28"/>
        </w:rPr>
        <w:t>a Secretaria de Saúde).</w:t>
      </w:r>
    </w:p>
    <w:p w:rsidR="00961085" w:rsidRDefault="00961085" w:rsidP="00961085">
      <w:pPr>
        <w:pStyle w:val="SemEspaamento"/>
        <w:ind w:firstLine="567"/>
        <w:jc w:val="both"/>
        <w:rPr>
          <w:sz w:val="28"/>
          <w:szCs w:val="28"/>
        </w:rPr>
      </w:pPr>
    </w:p>
    <w:p w:rsidR="00961085" w:rsidRDefault="00961085" w:rsidP="00961085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 071</w:t>
      </w:r>
      <w:r w:rsidRPr="00961085">
        <w:rPr>
          <w:sz w:val="28"/>
          <w:szCs w:val="28"/>
        </w:rPr>
        <w:t>/2023</w:t>
      </w:r>
      <w:r>
        <w:rPr>
          <w:sz w:val="28"/>
          <w:szCs w:val="28"/>
        </w:rPr>
        <w:t>, a</w:t>
      </w:r>
      <w:r w:rsidRPr="00961085">
        <w:rPr>
          <w:sz w:val="28"/>
          <w:szCs w:val="28"/>
        </w:rPr>
        <w:t>utoriza a abertura de crédito suplementar no orçamento vigente, por superávit financeiro do ano de 2022.</w:t>
      </w:r>
      <w:r>
        <w:rPr>
          <w:sz w:val="28"/>
          <w:szCs w:val="28"/>
        </w:rPr>
        <w:t xml:space="preserve"> (No valor de </w:t>
      </w:r>
      <w:r w:rsidRPr="00961085">
        <w:rPr>
          <w:sz w:val="28"/>
          <w:szCs w:val="28"/>
        </w:rPr>
        <w:t>R$ 120.000,00</w:t>
      </w:r>
      <w:r>
        <w:rPr>
          <w:sz w:val="28"/>
          <w:szCs w:val="28"/>
        </w:rPr>
        <w:t xml:space="preserve"> </w:t>
      </w:r>
      <w:r w:rsidRPr="00961085">
        <w:rPr>
          <w:sz w:val="28"/>
          <w:szCs w:val="28"/>
        </w:rPr>
        <w:t>(cento e vinte mil reais)</w:t>
      </w:r>
      <w:r>
        <w:rPr>
          <w:sz w:val="28"/>
          <w:szCs w:val="28"/>
        </w:rPr>
        <w:t xml:space="preserve"> </w:t>
      </w:r>
      <w:r w:rsidRPr="00961085">
        <w:rPr>
          <w:sz w:val="28"/>
          <w:szCs w:val="28"/>
        </w:rPr>
        <w:t xml:space="preserve">objetivando a perfuração de poços artesianos nas comunidades de Linha Garibaldi e Linha General Osório – Capela de Santo </w:t>
      </w:r>
      <w:proofErr w:type="spellStart"/>
      <w:r w:rsidRPr="00961085">
        <w:rPr>
          <w:sz w:val="28"/>
          <w:szCs w:val="28"/>
        </w:rPr>
        <w:t>Estanislau</w:t>
      </w:r>
      <w:proofErr w:type="spellEnd"/>
      <w:r>
        <w:rPr>
          <w:sz w:val="28"/>
          <w:szCs w:val="28"/>
        </w:rPr>
        <w:t>)</w:t>
      </w:r>
      <w:r w:rsidRPr="00961085">
        <w:rPr>
          <w:sz w:val="28"/>
          <w:szCs w:val="28"/>
        </w:rPr>
        <w:t>.</w:t>
      </w:r>
    </w:p>
    <w:p w:rsidR="00961085" w:rsidRDefault="00961085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7A3C5F" w:rsidRPr="00D5670B" w:rsidRDefault="007A3C5F" w:rsidP="00D5670B">
      <w:pPr>
        <w:pStyle w:val="SemEspaamento"/>
        <w:ind w:firstLine="567"/>
        <w:jc w:val="both"/>
        <w:rPr>
          <w:b/>
          <w:sz w:val="28"/>
          <w:szCs w:val="28"/>
        </w:rPr>
      </w:pPr>
      <w:r w:rsidRPr="00D5670B">
        <w:rPr>
          <w:b/>
          <w:sz w:val="28"/>
          <w:szCs w:val="28"/>
        </w:rPr>
        <w:t>EXPEDIENTE DO PODER LEGISLATIVO</w:t>
      </w:r>
      <w:r w:rsidR="00D5670B">
        <w:rPr>
          <w:b/>
          <w:sz w:val="28"/>
          <w:szCs w:val="28"/>
        </w:rPr>
        <w:t xml:space="preserve"> – NOVOS</w:t>
      </w:r>
      <w:r w:rsidR="00BD4E64" w:rsidRPr="00D5670B">
        <w:rPr>
          <w:b/>
          <w:sz w:val="28"/>
          <w:szCs w:val="28"/>
        </w:rPr>
        <w:t>:</w:t>
      </w:r>
    </w:p>
    <w:p w:rsidR="00BD4E64" w:rsidRDefault="00BD4E64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461C67" w:rsidRDefault="00BD4E64" w:rsidP="00D5670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Pedido de Indicação nº 31/2023, de todos os vereadores, solicita ao Poder Executivo, que encaminhe para esta Casa Legislativa, projeto de lei que dispõe sobre a criação de normas para expedição de receitas médicas e odontológicas de forma legível e dá outras providências.</w:t>
      </w:r>
    </w:p>
    <w:p w:rsidR="003305B1" w:rsidRDefault="003305B1" w:rsidP="00D5670B">
      <w:pPr>
        <w:pStyle w:val="SemEspaamento"/>
        <w:ind w:firstLine="567"/>
        <w:jc w:val="both"/>
        <w:rPr>
          <w:sz w:val="28"/>
          <w:szCs w:val="28"/>
        </w:rPr>
      </w:pPr>
    </w:p>
    <w:p w:rsidR="003305B1" w:rsidRPr="00621057" w:rsidRDefault="003305B1" w:rsidP="00D5670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Projeto de Lei nº </w:t>
      </w:r>
      <w:r w:rsidR="00217092">
        <w:rPr>
          <w:sz w:val="28"/>
          <w:szCs w:val="28"/>
        </w:rPr>
        <w:t>12</w:t>
      </w:r>
      <w:r>
        <w:rPr>
          <w:sz w:val="28"/>
          <w:szCs w:val="28"/>
        </w:rPr>
        <w:t xml:space="preserve">/2023 </w:t>
      </w:r>
      <w:r w:rsidR="005439F0">
        <w:rPr>
          <w:sz w:val="28"/>
          <w:szCs w:val="28"/>
        </w:rPr>
        <w:t xml:space="preserve">do Vereador Gilmar </w:t>
      </w:r>
      <w:proofErr w:type="spellStart"/>
      <w:r w:rsidR="005439F0">
        <w:rPr>
          <w:sz w:val="28"/>
          <w:szCs w:val="28"/>
        </w:rPr>
        <w:t>Peruzzo</w:t>
      </w:r>
      <w:proofErr w:type="spellEnd"/>
      <w:r w:rsidR="005439F0">
        <w:rPr>
          <w:sz w:val="28"/>
          <w:szCs w:val="28"/>
        </w:rPr>
        <w:t>, cria o Sistema S</w:t>
      </w:r>
      <w:r w:rsidR="005439F0" w:rsidRPr="005439F0">
        <w:rPr>
          <w:sz w:val="28"/>
          <w:szCs w:val="28"/>
        </w:rPr>
        <w:t xml:space="preserve">aúde </w:t>
      </w:r>
      <w:r w:rsidR="005439F0">
        <w:rPr>
          <w:sz w:val="28"/>
          <w:szCs w:val="28"/>
        </w:rPr>
        <w:t>O</w:t>
      </w:r>
      <w:r w:rsidR="005439F0" w:rsidRPr="005439F0">
        <w:rPr>
          <w:sz w:val="28"/>
          <w:szCs w:val="28"/>
        </w:rPr>
        <w:t xml:space="preserve">nline no </w:t>
      </w:r>
      <w:r w:rsidR="005439F0">
        <w:rPr>
          <w:sz w:val="28"/>
          <w:szCs w:val="28"/>
        </w:rPr>
        <w:t xml:space="preserve">Município </w:t>
      </w:r>
      <w:r w:rsidR="005439F0" w:rsidRPr="005439F0">
        <w:rPr>
          <w:sz w:val="28"/>
          <w:szCs w:val="28"/>
        </w:rPr>
        <w:t xml:space="preserve">de </w:t>
      </w:r>
      <w:r w:rsidR="005439F0">
        <w:rPr>
          <w:sz w:val="28"/>
          <w:szCs w:val="28"/>
        </w:rPr>
        <w:t>N</w:t>
      </w:r>
      <w:r w:rsidR="005439F0" w:rsidRPr="005439F0">
        <w:rPr>
          <w:sz w:val="28"/>
          <w:szCs w:val="28"/>
        </w:rPr>
        <w:t>ov</w:t>
      </w:r>
      <w:bookmarkStart w:id="2" w:name="_GoBack"/>
      <w:bookmarkEnd w:id="2"/>
      <w:r w:rsidR="005439F0" w:rsidRPr="005439F0">
        <w:rPr>
          <w:sz w:val="28"/>
          <w:szCs w:val="28"/>
        </w:rPr>
        <w:t xml:space="preserve">a </w:t>
      </w:r>
      <w:r w:rsidR="005439F0">
        <w:rPr>
          <w:sz w:val="28"/>
          <w:szCs w:val="28"/>
        </w:rPr>
        <w:t>P</w:t>
      </w:r>
      <w:r w:rsidR="005439F0" w:rsidRPr="005439F0">
        <w:rPr>
          <w:sz w:val="28"/>
          <w:szCs w:val="28"/>
        </w:rPr>
        <w:t>rata</w:t>
      </w:r>
      <w:r w:rsidR="005439F0">
        <w:rPr>
          <w:sz w:val="28"/>
          <w:szCs w:val="28"/>
        </w:rPr>
        <w:t>.</w:t>
      </w:r>
      <w:bookmarkEnd w:id="0"/>
      <w:bookmarkEnd w:id="1"/>
    </w:p>
    <w:sectPr w:rsidR="003305B1" w:rsidRPr="00621057" w:rsidSect="00863552">
      <w:pgSz w:w="11906" w:h="16838" w:code="9"/>
      <w:pgMar w:top="1702" w:right="1133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49"/>
    <w:rsid w:val="001B28AA"/>
    <w:rsid w:val="001F3F79"/>
    <w:rsid w:val="00217092"/>
    <w:rsid w:val="002F116C"/>
    <w:rsid w:val="003305B1"/>
    <w:rsid w:val="00450B2D"/>
    <w:rsid w:val="00461C67"/>
    <w:rsid w:val="004E3351"/>
    <w:rsid w:val="005439F0"/>
    <w:rsid w:val="005A739F"/>
    <w:rsid w:val="005F4305"/>
    <w:rsid w:val="00621057"/>
    <w:rsid w:val="00677331"/>
    <w:rsid w:val="00730985"/>
    <w:rsid w:val="00786149"/>
    <w:rsid w:val="007A3C5F"/>
    <w:rsid w:val="007F72AF"/>
    <w:rsid w:val="00863552"/>
    <w:rsid w:val="00961085"/>
    <w:rsid w:val="009743C5"/>
    <w:rsid w:val="009B2861"/>
    <w:rsid w:val="00A01AD3"/>
    <w:rsid w:val="00A0462B"/>
    <w:rsid w:val="00BD4E64"/>
    <w:rsid w:val="00C55C6E"/>
    <w:rsid w:val="00D1653C"/>
    <w:rsid w:val="00D5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77F97"/>
  <w15:chartTrackingRefBased/>
  <w15:docId w15:val="{B4907C6F-72A1-420E-A916-8D6EE003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2105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5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14</cp:revision>
  <dcterms:created xsi:type="dcterms:W3CDTF">2023-05-12T17:34:00Z</dcterms:created>
  <dcterms:modified xsi:type="dcterms:W3CDTF">2023-05-15T20:01:00Z</dcterms:modified>
</cp:coreProperties>
</file>