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47E32" w14:textId="70B651E7" w:rsidR="00B96C72" w:rsidRPr="00B96C72" w:rsidRDefault="00E75B42" w:rsidP="00934E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eastAsia="Times New Roman" w:cstheme="minorHAnsi"/>
          <w:b/>
          <w:bCs/>
          <w:color w:val="000000"/>
          <w:kern w:val="0"/>
          <w:sz w:val="24"/>
          <w:szCs w:val="24"/>
          <w:lang w:eastAsia="pt-BR"/>
        </w:rPr>
      </w:pPr>
      <w:r>
        <w:rPr>
          <w:rFonts w:cstheme="minorHAnsi"/>
          <w:b/>
          <w:bCs/>
          <w:color w:val="000000"/>
          <w:kern w:val="0"/>
          <w:sz w:val="24"/>
          <w:szCs w:val="24"/>
          <w:lang w:eastAsia="pt-BR"/>
        </w:rPr>
        <w:t>Requerimento</w:t>
      </w:r>
      <w:r w:rsidR="00B96C72" w:rsidRPr="00B96C72">
        <w:rPr>
          <w:rFonts w:eastAsia="Times New Roman" w:cstheme="minorHAnsi"/>
          <w:b/>
          <w:bCs/>
          <w:color w:val="000000"/>
          <w:kern w:val="0"/>
          <w:sz w:val="24"/>
          <w:szCs w:val="24"/>
          <w:lang w:eastAsia="pt-BR"/>
        </w:rPr>
        <w:t xml:space="preserve"> </w:t>
      </w:r>
      <w:r w:rsidR="00BC38AA">
        <w:rPr>
          <w:rFonts w:eastAsia="Times New Roman" w:cstheme="minorHAnsi"/>
          <w:b/>
          <w:bCs/>
          <w:color w:val="000000"/>
          <w:kern w:val="0"/>
          <w:sz w:val="24"/>
          <w:szCs w:val="24"/>
          <w:lang w:eastAsia="pt-BR"/>
        </w:rPr>
        <w:t>n</w:t>
      </w:r>
      <w:r w:rsidR="00B96C72" w:rsidRPr="00B96C72">
        <w:rPr>
          <w:rFonts w:eastAsia="Times New Roman" w:cstheme="minorHAnsi"/>
          <w:b/>
          <w:bCs/>
          <w:color w:val="000000"/>
          <w:kern w:val="0"/>
          <w:sz w:val="24"/>
          <w:szCs w:val="24"/>
          <w:lang w:eastAsia="pt-BR"/>
        </w:rPr>
        <w:t xml:space="preserve">º </w:t>
      </w:r>
      <w:r w:rsidR="00B96C72" w:rsidRPr="00BD074B">
        <w:rPr>
          <w:rFonts w:eastAsia="Times New Roman" w:cstheme="minorHAnsi"/>
          <w:b/>
          <w:bCs/>
          <w:color w:val="000000"/>
          <w:kern w:val="0"/>
          <w:sz w:val="24"/>
          <w:szCs w:val="24"/>
          <w:lang w:eastAsia="pt-BR"/>
        </w:rPr>
        <w:t>XX</w:t>
      </w:r>
      <w:r w:rsidR="00B96C72" w:rsidRPr="00B96C72">
        <w:rPr>
          <w:rFonts w:eastAsia="Times New Roman" w:cstheme="minorHAnsi"/>
          <w:b/>
          <w:bCs/>
          <w:color w:val="000000"/>
          <w:kern w:val="0"/>
          <w:sz w:val="24"/>
          <w:szCs w:val="24"/>
          <w:lang w:eastAsia="pt-BR"/>
        </w:rPr>
        <w:t>/2023</w:t>
      </w:r>
    </w:p>
    <w:p w14:paraId="0D18F1B2" w14:textId="77777777" w:rsidR="00B96C72" w:rsidRPr="00B96C72" w:rsidRDefault="00B96C72" w:rsidP="00934E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cstheme="minorHAnsi"/>
          <w:b/>
          <w:bCs/>
          <w:color w:val="000000"/>
          <w:kern w:val="0"/>
          <w:sz w:val="24"/>
          <w:szCs w:val="24"/>
          <w:lang w:eastAsia="pt-BR"/>
        </w:rPr>
      </w:pPr>
    </w:p>
    <w:p w14:paraId="10FCF96E" w14:textId="7C4729F0" w:rsidR="00B96C72" w:rsidRPr="00B96C72" w:rsidRDefault="00B96C72" w:rsidP="00934E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eastAsia="Times New Roman" w:cstheme="minorHAnsi"/>
          <w:b/>
          <w:bCs/>
          <w:color w:val="000000"/>
          <w:kern w:val="0"/>
          <w:sz w:val="24"/>
          <w:szCs w:val="24"/>
          <w:lang w:eastAsia="pt-BR"/>
        </w:rPr>
      </w:pPr>
      <w:r w:rsidRPr="00B96C72">
        <w:rPr>
          <w:rFonts w:cstheme="minorHAnsi"/>
          <w:b/>
          <w:bCs/>
          <w:color w:val="000000"/>
          <w:kern w:val="0"/>
          <w:sz w:val="24"/>
          <w:szCs w:val="24"/>
          <w:lang w:eastAsia="pt-BR"/>
        </w:rPr>
        <w:t>Ex</w:t>
      </w:r>
      <w:r w:rsidR="00BD074B">
        <w:rPr>
          <w:rFonts w:cstheme="minorHAnsi"/>
          <w:b/>
          <w:bCs/>
          <w:color w:val="000000"/>
          <w:kern w:val="0"/>
          <w:sz w:val="24"/>
          <w:szCs w:val="24"/>
          <w:lang w:eastAsia="pt-BR"/>
        </w:rPr>
        <w:t>celentíssimo Senhor</w:t>
      </w:r>
      <w:r w:rsidRPr="00B96C72">
        <w:rPr>
          <w:rFonts w:cstheme="minorHAnsi"/>
          <w:b/>
          <w:bCs/>
          <w:color w:val="000000"/>
          <w:kern w:val="0"/>
          <w:sz w:val="24"/>
          <w:szCs w:val="24"/>
          <w:lang w:eastAsia="pt-BR"/>
        </w:rPr>
        <w:t xml:space="preserve"> Presidente da C</w:t>
      </w:r>
      <w:r w:rsidRPr="00B96C72">
        <w:rPr>
          <w:rFonts w:eastAsia="Times New Roman" w:cstheme="minorHAnsi"/>
          <w:b/>
          <w:bCs/>
          <w:color w:val="000000"/>
          <w:kern w:val="0"/>
          <w:sz w:val="24"/>
          <w:szCs w:val="24"/>
          <w:lang w:eastAsia="pt-BR"/>
        </w:rPr>
        <w:t>âmara Municipal de Varginha.</w:t>
      </w:r>
    </w:p>
    <w:p w14:paraId="53F9BA8A" w14:textId="77777777" w:rsidR="00B96C72" w:rsidRPr="00B96C72" w:rsidRDefault="00B96C72" w:rsidP="00F13C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rPr>
          <w:rFonts w:cstheme="minorHAnsi"/>
          <w:b/>
          <w:bCs/>
          <w:color w:val="000000"/>
          <w:kern w:val="0"/>
          <w:sz w:val="24"/>
          <w:szCs w:val="24"/>
          <w:lang w:eastAsia="pt-BR"/>
        </w:rPr>
      </w:pPr>
    </w:p>
    <w:p w14:paraId="2E762836" w14:textId="77777777" w:rsidR="00B96C72" w:rsidRPr="00B96C72" w:rsidRDefault="00B96C72" w:rsidP="00F13C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rPr>
          <w:rFonts w:cstheme="minorHAnsi"/>
          <w:b/>
          <w:bCs/>
          <w:color w:val="000000"/>
          <w:kern w:val="0"/>
          <w:sz w:val="24"/>
          <w:szCs w:val="24"/>
          <w:lang w:eastAsia="pt-BR"/>
        </w:rPr>
      </w:pPr>
    </w:p>
    <w:p w14:paraId="05F15E90" w14:textId="6512F016" w:rsidR="00B96C72" w:rsidRDefault="00B96C72" w:rsidP="00F13C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kern w:val="0"/>
          <w:sz w:val="24"/>
          <w:szCs w:val="24"/>
          <w:lang w:eastAsia="pt-BR"/>
        </w:rPr>
      </w:pPr>
    </w:p>
    <w:p w14:paraId="22916006" w14:textId="77777777" w:rsidR="00D16068" w:rsidRPr="00B96C72" w:rsidRDefault="00D16068" w:rsidP="00F13C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kern w:val="0"/>
          <w:sz w:val="24"/>
          <w:szCs w:val="24"/>
          <w:lang w:eastAsia="pt-BR"/>
        </w:rPr>
      </w:pPr>
    </w:p>
    <w:p w14:paraId="17C55D9B" w14:textId="42FE7975" w:rsidR="00B96C72" w:rsidRDefault="00B96C72" w:rsidP="00F13C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kern w:val="0"/>
          <w:sz w:val="24"/>
          <w:szCs w:val="24"/>
          <w:lang w:eastAsia="pt-BR"/>
        </w:rPr>
      </w:pPr>
    </w:p>
    <w:p w14:paraId="12328A18" w14:textId="77777777" w:rsidR="00B96C72" w:rsidRPr="00B96C72" w:rsidRDefault="00B96C72" w:rsidP="00F13C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kern w:val="0"/>
          <w:sz w:val="24"/>
          <w:szCs w:val="24"/>
          <w:lang w:eastAsia="pt-BR"/>
        </w:rPr>
      </w:pPr>
    </w:p>
    <w:p w14:paraId="1A1AA462" w14:textId="078157AD" w:rsidR="001E58A9" w:rsidRPr="00AC6D9D" w:rsidRDefault="00DB0532" w:rsidP="00AC6D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b/>
          <w:bCs/>
          <w:kern w:val="0"/>
          <w:sz w:val="24"/>
          <w:szCs w:val="24"/>
          <w:lang w:eastAsia="pt-BR"/>
        </w:rPr>
      </w:pPr>
      <w:r w:rsidRPr="00915E87">
        <w:rPr>
          <w:rFonts w:cstheme="minorHAnsi"/>
          <w:kern w:val="0"/>
          <w:sz w:val="24"/>
          <w:szCs w:val="24"/>
          <w:lang w:eastAsia="pt-BR"/>
        </w:rPr>
        <w:t xml:space="preserve">O Vereador subscritor requer de Vossa Excelência que, após ouvir o douto Plenário </w:t>
      </w:r>
      <w:r w:rsidRPr="00AC6D9D">
        <w:rPr>
          <w:rFonts w:cstheme="minorHAnsi"/>
          <w:kern w:val="0"/>
          <w:sz w:val="24"/>
          <w:szCs w:val="24"/>
          <w:lang w:eastAsia="pt-BR"/>
        </w:rPr>
        <w:t xml:space="preserve">desta egrégia Casa Legislativa, oficie ao Senhor Prefeito Municipal </w:t>
      </w:r>
      <w:r w:rsidR="00E04E3D" w:rsidRPr="00AC6D9D">
        <w:rPr>
          <w:rFonts w:cstheme="minorHAnsi"/>
          <w:kern w:val="0"/>
          <w:sz w:val="24"/>
          <w:szCs w:val="24"/>
          <w:lang w:eastAsia="pt-BR"/>
        </w:rPr>
        <w:t>e ao</w:t>
      </w:r>
      <w:r w:rsidR="00F54B26" w:rsidRPr="00AC6D9D">
        <w:rPr>
          <w:rFonts w:cstheme="minorHAnsi"/>
          <w:kern w:val="0"/>
          <w:sz w:val="24"/>
          <w:szCs w:val="24"/>
          <w:lang w:eastAsia="pt-BR"/>
        </w:rPr>
        <w:t xml:space="preserve"> Secretário Municipal de Obras e Serviços Urbanos/ </w:t>
      </w:r>
      <w:r w:rsidR="001F764D" w:rsidRPr="00AC6D9D">
        <w:rPr>
          <w:rFonts w:cstheme="minorHAnsi"/>
          <w:kern w:val="0"/>
          <w:sz w:val="24"/>
          <w:szCs w:val="24"/>
          <w:lang w:eastAsia="pt-BR"/>
        </w:rPr>
        <w:t xml:space="preserve">Defesa Civil requerendo </w:t>
      </w:r>
      <w:r w:rsidR="001E58A9" w:rsidRPr="00AC6D9D">
        <w:rPr>
          <w:rFonts w:cstheme="minorHAnsi"/>
          <w:b/>
          <w:bCs/>
          <w:kern w:val="0"/>
          <w:sz w:val="24"/>
          <w:szCs w:val="24"/>
          <w:lang w:eastAsia="pt-BR"/>
        </w:rPr>
        <w:t>informações sobre a avaliação de estabilidade do imóvel localizado na Rua Silva Bueno, nº 156, Vila Ipiranga:</w:t>
      </w:r>
    </w:p>
    <w:p w14:paraId="0CFDF18F" w14:textId="181F110F" w:rsidR="001E58A9" w:rsidRPr="00AC6D9D" w:rsidRDefault="001E58A9" w:rsidP="00AC6D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b/>
          <w:bCs/>
          <w:kern w:val="0"/>
          <w:sz w:val="24"/>
          <w:szCs w:val="24"/>
          <w:lang w:eastAsia="pt-BR"/>
        </w:rPr>
      </w:pPr>
      <w:r w:rsidRPr="00AC6D9D">
        <w:rPr>
          <w:rFonts w:cstheme="minorHAnsi"/>
          <w:b/>
          <w:bCs/>
          <w:kern w:val="0"/>
          <w:sz w:val="24"/>
          <w:szCs w:val="24"/>
          <w:lang w:eastAsia="pt-BR"/>
        </w:rPr>
        <w:t>1. Foi realizada uma avaliação de risco da referida residência antes ou durante as obras realizadas para contenção do barranco existente no local (localizado ao lado da "Escadaria da Rua Milton Costa"</w:t>
      </w:r>
      <w:r w:rsidR="00AC6D9D" w:rsidRPr="00AC6D9D">
        <w:rPr>
          <w:rFonts w:cstheme="minorHAnsi"/>
          <w:b/>
          <w:bCs/>
          <w:kern w:val="0"/>
          <w:sz w:val="24"/>
          <w:szCs w:val="24"/>
          <w:lang w:eastAsia="pt-BR"/>
        </w:rPr>
        <w:t>)</w:t>
      </w:r>
      <w:r w:rsidRPr="00AC6D9D">
        <w:rPr>
          <w:rFonts w:cstheme="minorHAnsi"/>
          <w:b/>
          <w:bCs/>
          <w:kern w:val="0"/>
          <w:sz w:val="24"/>
          <w:szCs w:val="24"/>
          <w:lang w:eastAsia="pt-BR"/>
        </w:rPr>
        <w:t>? A Defesa Civil esteve no local, avaliando os riscos de desabamento da residência?</w:t>
      </w:r>
    </w:p>
    <w:p w14:paraId="0528B147" w14:textId="77777777" w:rsidR="001E58A9" w:rsidRPr="00AC6D9D" w:rsidRDefault="001E58A9" w:rsidP="00AC6D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b/>
          <w:bCs/>
          <w:kern w:val="0"/>
          <w:sz w:val="24"/>
          <w:szCs w:val="24"/>
          <w:lang w:eastAsia="pt-BR"/>
        </w:rPr>
      </w:pPr>
      <w:r w:rsidRPr="00AC6D9D">
        <w:rPr>
          <w:rFonts w:cstheme="minorHAnsi"/>
          <w:b/>
          <w:bCs/>
          <w:kern w:val="0"/>
          <w:sz w:val="24"/>
          <w:szCs w:val="24"/>
          <w:lang w:eastAsia="pt-BR"/>
        </w:rPr>
        <w:t>2. Em caso afirmativo, enviar cópia do estudo e informar quais conclusões foram obtidas.</w:t>
      </w:r>
    </w:p>
    <w:p w14:paraId="423F4332" w14:textId="3DF2F293" w:rsidR="00E8550F" w:rsidRDefault="001E58A9" w:rsidP="00AC6D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b/>
          <w:bCs/>
          <w:kern w:val="0"/>
          <w:sz w:val="24"/>
          <w:szCs w:val="24"/>
          <w:lang w:eastAsia="pt-BR"/>
        </w:rPr>
      </w:pPr>
      <w:r w:rsidRPr="00AC6D9D">
        <w:rPr>
          <w:rFonts w:cstheme="minorHAnsi"/>
          <w:b/>
          <w:bCs/>
          <w:kern w:val="0"/>
          <w:sz w:val="24"/>
          <w:szCs w:val="24"/>
          <w:lang w:eastAsia="pt-BR"/>
        </w:rPr>
        <w:t xml:space="preserve">3. </w:t>
      </w:r>
      <w:r w:rsidR="00E8550F">
        <w:rPr>
          <w:rFonts w:cstheme="minorHAnsi"/>
          <w:b/>
          <w:bCs/>
          <w:kern w:val="0"/>
          <w:sz w:val="24"/>
          <w:szCs w:val="24"/>
          <w:lang w:eastAsia="pt-BR"/>
        </w:rPr>
        <w:t>A empresa/setor que realizou a obra tem ciência do volume de terra que foi retirado do local? Justificar. Como isso afeta a residência mencionada?</w:t>
      </w:r>
    </w:p>
    <w:p w14:paraId="0525985C" w14:textId="23D8FBB3" w:rsidR="001E58A9" w:rsidRPr="00AC6D9D" w:rsidRDefault="00E8550F" w:rsidP="00AC6D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b/>
          <w:bCs/>
          <w:kern w:val="0"/>
          <w:sz w:val="24"/>
          <w:szCs w:val="24"/>
          <w:lang w:eastAsia="pt-BR"/>
        </w:rPr>
      </w:pPr>
      <w:r>
        <w:rPr>
          <w:rFonts w:cstheme="minorHAnsi"/>
          <w:b/>
          <w:bCs/>
          <w:kern w:val="0"/>
          <w:sz w:val="24"/>
          <w:szCs w:val="24"/>
          <w:lang w:eastAsia="pt-BR"/>
        </w:rPr>
        <w:t xml:space="preserve">4. </w:t>
      </w:r>
      <w:r w:rsidR="004F0BFF" w:rsidRPr="00AC6D9D">
        <w:rPr>
          <w:rFonts w:cstheme="minorHAnsi"/>
          <w:b/>
          <w:bCs/>
          <w:kern w:val="0"/>
          <w:sz w:val="24"/>
          <w:szCs w:val="24"/>
          <w:lang w:eastAsia="pt-BR"/>
        </w:rPr>
        <w:t>A</w:t>
      </w:r>
      <w:r w:rsidR="001E58A9" w:rsidRPr="00AC6D9D">
        <w:rPr>
          <w:rFonts w:cstheme="minorHAnsi"/>
          <w:b/>
          <w:bCs/>
          <w:kern w:val="0"/>
          <w:sz w:val="24"/>
          <w:szCs w:val="24"/>
          <w:lang w:eastAsia="pt-BR"/>
        </w:rPr>
        <w:t xml:space="preserve"> construção do muro de contenção afetou a residência em questão, que fica localizada na beira do barranco? </w:t>
      </w:r>
      <w:r w:rsidR="00AC6D9D" w:rsidRPr="00AC6D9D">
        <w:rPr>
          <w:rFonts w:cstheme="minorHAnsi"/>
          <w:b/>
          <w:bCs/>
          <w:kern w:val="0"/>
          <w:sz w:val="24"/>
          <w:szCs w:val="24"/>
          <w:lang w:eastAsia="pt-BR"/>
        </w:rPr>
        <w:t>J</w:t>
      </w:r>
      <w:r w:rsidR="001E58A9" w:rsidRPr="00AC6D9D">
        <w:rPr>
          <w:rFonts w:cstheme="minorHAnsi"/>
          <w:b/>
          <w:bCs/>
          <w:kern w:val="0"/>
          <w:sz w:val="24"/>
          <w:szCs w:val="24"/>
          <w:lang w:eastAsia="pt-BR"/>
        </w:rPr>
        <w:t xml:space="preserve">ustificar. </w:t>
      </w:r>
      <w:r w:rsidR="004F0BFF" w:rsidRPr="00AC6D9D">
        <w:rPr>
          <w:rFonts w:cstheme="minorHAnsi"/>
          <w:b/>
          <w:bCs/>
          <w:kern w:val="0"/>
          <w:sz w:val="24"/>
          <w:szCs w:val="24"/>
          <w:lang w:eastAsia="pt-BR"/>
        </w:rPr>
        <w:t>Em caso negativo, explicar o motivo de não possuir relação entre as situações mencionadas.</w:t>
      </w:r>
    </w:p>
    <w:p w14:paraId="141320C9" w14:textId="76C33137" w:rsidR="00AC6D9D" w:rsidRPr="00AC6D9D" w:rsidRDefault="00E8550F" w:rsidP="00AC6D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b/>
          <w:bCs/>
          <w:kern w:val="0"/>
          <w:sz w:val="24"/>
          <w:szCs w:val="24"/>
          <w:lang w:eastAsia="pt-BR"/>
        </w:rPr>
      </w:pPr>
      <w:r>
        <w:rPr>
          <w:rFonts w:cstheme="minorHAnsi"/>
          <w:b/>
          <w:bCs/>
          <w:kern w:val="0"/>
          <w:sz w:val="24"/>
          <w:szCs w:val="24"/>
          <w:lang w:eastAsia="pt-BR"/>
        </w:rPr>
        <w:t>5</w:t>
      </w:r>
      <w:r w:rsidR="001E58A9" w:rsidRPr="00AC6D9D">
        <w:rPr>
          <w:rFonts w:cstheme="minorHAnsi"/>
          <w:b/>
          <w:bCs/>
          <w:kern w:val="0"/>
          <w:sz w:val="24"/>
          <w:szCs w:val="24"/>
          <w:lang w:eastAsia="pt-BR"/>
        </w:rPr>
        <w:t>. Caso exista algum problema que afete a construção, quais soluções podem ser aplicadas para o problema?</w:t>
      </w:r>
    </w:p>
    <w:p w14:paraId="73A326D8" w14:textId="3CDD7D5C" w:rsidR="00972895" w:rsidRPr="00AC6D9D" w:rsidRDefault="00972895" w:rsidP="00AC6D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kern w:val="0"/>
          <w:sz w:val="24"/>
          <w:szCs w:val="24"/>
          <w:lang w:eastAsia="pt-BR"/>
        </w:rPr>
      </w:pPr>
    </w:p>
    <w:p w14:paraId="2EC67D39" w14:textId="536527CC" w:rsidR="00B96C72" w:rsidRPr="00AC6D9D" w:rsidRDefault="00B96C72" w:rsidP="00AC6D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jc w:val="center"/>
        <w:rPr>
          <w:rFonts w:cstheme="minorHAnsi"/>
          <w:b/>
          <w:bCs/>
          <w:kern w:val="0"/>
          <w:sz w:val="24"/>
          <w:szCs w:val="24"/>
          <w:u w:val="single"/>
          <w:lang w:eastAsia="pt-BR"/>
        </w:rPr>
      </w:pPr>
      <w:r w:rsidRPr="00AC6D9D">
        <w:rPr>
          <w:rFonts w:cstheme="minorHAnsi"/>
          <w:b/>
          <w:bCs/>
          <w:kern w:val="0"/>
          <w:sz w:val="24"/>
          <w:szCs w:val="24"/>
          <w:u w:val="single"/>
          <w:lang w:eastAsia="pt-BR"/>
        </w:rPr>
        <w:t>JUSTIFICATIVA</w:t>
      </w:r>
    </w:p>
    <w:p w14:paraId="092BEC57" w14:textId="77777777" w:rsidR="00D16068" w:rsidRPr="00AC6D9D" w:rsidRDefault="00D16068" w:rsidP="00AC6D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kern w:val="0"/>
          <w:sz w:val="24"/>
          <w:szCs w:val="24"/>
          <w:lang w:eastAsia="pt-BR"/>
        </w:rPr>
      </w:pPr>
    </w:p>
    <w:p w14:paraId="55AD06A5" w14:textId="44125F42" w:rsidR="00DB0532" w:rsidRPr="00AC6D9D" w:rsidRDefault="00DF7DEA" w:rsidP="00AC6D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kern w:val="0"/>
          <w:sz w:val="24"/>
          <w:szCs w:val="24"/>
          <w:lang w:eastAsia="pt-BR"/>
        </w:rPr>
      </w:pPr>
      <w:r w:rsidRPr="00AC6D9D">
        <w:rPr>
          <w:rFonts w:cstheme="minorHAnsi"/>
          <w:kern w:val="0"/>
          <w:sz w:val="24"/>
          <w:szCs w:val="24"/>
          <w:lang w:eastAsia="pt-BR"/>
        </w:rPr>
        <w:t xml:space="preserve">Este Vereador </w:t>
      </w:r>
      <w:r w:rsidR="001F764D" w:rsidRPr="00AC6D9D">
        <w:rPr>
          <w:rFonts w:cstheme="minorHAnsi"/>
          <w:kern w:val="0"/>
          <w:sz w:val="24"/>
          <w:szCs w:val="24"/>
          <w:lang w:eastAsia="pt-BR"/>
        </w:rPr>
        <w:t xml:space="preserve">foi procurado por moradores do imóvel mencionado que alegam </w:t>
      </w:r>
      <w:r w:rsidR="00955D76" w:rsidRPr="00AC6D9D">
        <w:rPr>
          <w:rFonts w:cstheme="minorHAnsi"/>
          <w:kern w:val="0"/>
          <w:sz w:val="24"/>
          <w:szCs w:val="24"/>
          <w:lang w:eastAsia="pt-BR"/>
        </w:rPr>
        <w:t xml:space="preserve">que a residência está em estado crítico em razão das obras realizadas para </w:t>
      </w:r>
      <w:r w:rsidR="00AC6D9D">
        <w:rPr>
          <w:rFonts w:cstheme="minorHAnsi"/>
          <w:kern w:val="0"/>
          <w:sz w:val="24"/>
          <w:szCs w:val="24"/>
          <w:lang w:eastAsia="pt-BR"/>
        </w:rPr>
        <w:t>a construção do</w:t>
      </w:r>
      <w:r w:rsidR="00955D76" w:rsidRPr="00AC6D9D">
        <w:rPr>
          <w:rFonts w:cstheme="minorHAnsi"/>
          <w:kern w:val="0"/>
          <w:sz w:val="24"/>
          <w:szCs w:val="24"/>
          <w:lang w:eastAsia="pt-BR"/>
        </w:rPr>
        <w:t xml:space="preserve"> muro de arrimo para contenção do barraco existente </w:t>
      </w:r>
      <w:r w:rsidR="00A96841" w:rsidRPr="00AC6D9D">
        <w:rPr>
          <w:rFonts w:cstheme="minorHAnsi"/>
          <w:kern w:val="0"/>
          <w:sz w:val="24"/>
          <w:szCs w:val="24"/>
          <w:lang w:eastAsia="pt-BR"/>
        </w:rPr>
        <w:t>na Rua Milton Costa, conhecido como “Escadaria”.</w:t>
      </w:r>
    </w:p>
    <w:p w14:paraId="3F64841C" w14:textId="5DD323D5" w:rsidR="00A96841" w:rsidRPr="00AC6D9D" w:rsidRDefault="00A96841" w:rsidP="00AC6D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kern w:val="0"/>
          <w:sz w:val="24"/>
          <w:szCs w:val="24"/>
          <w:lang w:eastAsia="pt-BR"/>
        </w:rPr>
      </w:pPr>
      <w:r w:rsidRPr="00AC6D9D">
        <w:rPr>
          <w:rFonts w:cstheme="minorHAnsi"/>
          <w:kern w:val="0"/>
          <w:sz w:val="24"/>
          <w:szCs w:val="24"/>
          <w:lang w:eastAsia="pt-BR"/>
        </w:rPr>
        <w:t>Salientam que o muro de arrimo em si foi muito bem feito e de fato atende ao propósito de evitar o desmoronamento do barranco na via</w:t>
      </w:r>
      <w:r w:rsidR="004C2EB0" w:rsidRPr="00AC6D9D">
        <w:rPr>
          <w:rFonts w:cstheme="minorHAnsi"/>
          <w:kern w:val="0"/>
          <w:sz w:val="24"/>
          <w:szCs w:val="24"/>
          <w:lang w:eastAsia="pt-BR"/>
        </w:rPr>
        <w:t>, o que é de grande importância para a população local</w:t>
      </w:r>
      <w:r w:rsidRPr="00AC6D9D">
        <w:rPr>
          <w:rFonts w:cstheme="minorHAnsi"/>
          <w:kern w:val="0"/>
          <w:sz w:val="24"/>
          <w:szCs w:val="24"/>
          <w:lang w:eastAsia="pt-BR"/>
        </w:rPr>
        <w:t xml:space="preserve">. Contudo, alegam que </w:t>
      </w:r>
      <w:r w:rsidR="004C2EB0" w:rsidRPr="00AC6D9D">
        <w:rPr>
          <w:rFonts w:cstheme="minorHAnsi"/>
          <w:kern w:val="0"/>
          <w:sz w:val="24"/>
          <w:szCs w:val="24"/>
          <w:lang w:eastAsia="pt-BR"/>
        </w:rPr>
        <w:t>a</w:t>
      </w:r>
      <w:r w:rsidRPr="00AC6D9D">
        <w:rPr>
          <w:rFonts w:cstheme="minorHAnsi"/>
          <w:kern w:val="0"/>
          <w:sz w:val="24"/>
          <w:szCs w:val="24"/>
          <w:lang w:eastAsia="pt-BR"/>
        </w:rPr>
        <w:t xml:space="preserve"> terra </w:t>
      </w:r>
      <w:r w:rsidR="004C2EB0" w:rsidRPr="00AC6D9D">
        <w:rPr>
          <w:rFonts w:cstheme="minorHAnsi"/>
          <w:kern w:val="0"/>
          <w:sz w:val="24"/>
          <w:szCs w:val="24"/>
          <w:lang w:eastAsia="pt-BR"/>
        </w:rPr>
        <w:t xml:space="preserve">foi mexida </w:t>
      </w:r>
      <w:r w:rsidRPr="00AC6D9D">
        <w:rPr>
          <w:rFonts w:cstheme="minorHAnsi"/>
          <w:kern w:val="0"/>
          <w:sz w:val="24"/>
          <w:szCs w:val="24"/>
          <w:lang w:eastAsia="pt-BR"/>
        </w:rPr>
        <w:t xml:space="preserve">de tal forma que </w:t>
      </w:r>
      <w:proofErr w:type="spellStart"/>
      <w:r w:rsidRPr="00AC6D9D">
        <w:rPr>
          <w:rFonts w:cstheme="minorHAnsi"/>
          <w:kern w:val="0"/>
          <w:sz w:val="24"/>
          <w:szCs w:val="24"/>
          <w:lang w:eastAsia="pt-BR"/>
        </w:rPr>
        <w:t>esta</w:t>
      </w:r>
      <w:proofErr w:type="spellEnd"/>
      <w:r w:rsidRPr="00AC6D9D">
        <w:rPr>
          <w:rFonts w:cstheme="minorHAnsi"/>
          <w:kern w:val="0"/>
          <w:sz w:val="24"/>
          <w:szCs w:val="24"/>
          <w:lang w:eastAsia="pt-BR"/>
        </w:rPr>
        <w:t xml:space="preserve"> se </w:t>
      </w:r>
      <w:r w:rsidRPr="00AC6D9D">
        <w:rPr>
          <w:rFonts w:cstheme="minorHAnsi"/>
          <w:kern w:val="0"/>
          <w:sz w:val="24"/>
          <w:szCs w:val="24"/>
          <w:lang w:eastAsia="pt-BR"/>
        </w:rPr>
        <w:lastRenderedPageBreak/>
        <w:t>desprendeu afetando a base da casa</w:t>
      </w:r>
      <w:r w:rsidR="004C2EB0" w:rsidRPr="00AC6D9D">
        <w:rPr>
          <w:rFonts w:cstheme="minorHAnsi"/>
          <w:kern w:val="0"/>
          <w:sz w:val="24"/>
          <w:szCs w:val="24"/>
          <w:lang w:eastAsia="pt-BR"/>
        </w:rPr>
        <w:t xml:space="preserve">. Alegam que a casa está na beirada do barranco, e a qualquer momento pode ceder. </w:t>
      </w:r>
    </w:p>
    <w:p w14:paraId="14E8D6C1" w14:textId="34A1CDC6" w:rsidR="004C2EB0" w:rsidRPr="00AC6D9D" w:rsidRDefault="004C2EB0" w:rsidP="00AC6D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kern w:val="0"/>
          <w:sz w:val="24"/>
          <w:szCs w:val="24"/>
        </w:rPr>
      </w:pPr>
      <w:r w:rsidRPr="00AC6D9D">
        <w:rPr>
          <w:rFonts w:cstheme="minorHAnsi"/>
          <w:kern w:val="0"/>
          <w:sz w:val="24"/>
          <w:szCs w:val="24"/>
        </w:rPr>
        <w:t xml:space="preserve">Informam que durante as chuvas ficam extremamente preocupados, uma vez que a água tem levado toda a terra na qual a casa está apoiada e temem que a casa possa ceder a qualquer momento, colocando em risco os residentes do local, comerciantes, transeuntes, podendo causar, inclusive um desastre. </w:t>
      </w:r>
    </w:p>
    <w:p w14:paraId="003705DA" w14:textId="0D1A21AC" w:rsidR="004C2EB0" w:rsidRPr="00AC6D9D" w:rsidRDefault="004C2EB0" w:rsidP="00AC6D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kern w:val="0"/>
          <w:sz w:val="24"/>
          <w:szCs w:val="24"/>
        </w:rPr>
      </w:pPr>
      <w:r w:rsidRPr="00AC6D9D">
        <w:rPr>
          <w:rFonts w:cstheme="minorHAnsi"/>
          <w:kern w:val="0"/>
          <w:sz w:val="24"/>
          <w:szCs w:val="24"/>
        </w:rPr>
        <w:t>Segue em anexo as fotografias de como se encontra o local.</w:t>
      </w:r>
    </w:p>
    <w:p w14:paraId="69E4CAB2" w14:textId="0AC62011" w:rsidR="00DB0532" w:rsidRDefault="00DB0532" w:rsidP="00AC6D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color w:val="000000"/>
          <w:kern w:val="0"/>
          <w:sz w:val="24"/>
          <w:szCs w:val="24"/>
        </w:rPr>
      </w:pPr>
      <w:r w:rsidRPr="00AC6D9D">
        <w:rPr>
          <w:rFonts w:cstheme="minorHAnsi"/>
          <w:kern w:val="0"/>
          <w:sz w:val="24"/>
          <w:szCs w:val="24"/>
        </w:rPr>
        <w:t xml:space="preserve">Diante dos fatos expostos e, </w:t>
      </w:r>
      <w:r w:rsidR="00836EE7" w:rsidRPr="00AC6D9D">
        <w:rPr>
          <w:rFonts w:cstheme="minorHAnsi"/>
          <w:kern w:val="0"/>
          <w:sz w:val="24"/>
          <w:szCs w:val="24"/>
        </w:rPr>
        <w:t>se tratando de uma questão de segurança pública,</w:t>
      </w:r>
      <w:r w:rsidRPr="00AC6D9D">
        <w:rPr>
          <w:rFonts w:cstheme="minorHAnsi"/>
          <w:kern w:val="0"/>
          <w:sz w:val="24"/>
          <w:szCs w:val="24"/>
        </w:rPr>
        <w:t xml:space="preserve"> faz-se necessária a apresentação desta proposição, esperando contar com o apoio dos nobres pares para sua aprovação e do Poder Executivo para </w:t>
      </w:r>
      <w:r w:rsidR="00D157D7">
        <w:rPr>
          <w:rFonts w:cstheme="minorHAnsi"/>
          <w:kern w:val="0"/>
          <w:sz w:val="24"/>
          <w:szCs w:val="24"/>
        </w:rPr>
        <w:t>o envio das informações requeridas.</w:t>
      </w:r>
    </w:p>
    <w:p w14:paraId="062F6DF4" w14:textId="77777777" w:rsidR="00D16068" w:rsidRPr="0058002D" w:rsidRDefault="00D16068" w:rsidP="00DB0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ind w:firstLine="1418"/>
        <w:jc w:val="both"/>
        <w:rPr>
          <w:rFonts w:cstheme="minorHAnsi"/>
          <w:kern w:val="0"/>
          <w:sz w:val="24"/>
          <w:szCs w:val="24"/>
          <w:lang w:eastAsia="pt-BR"/>
        </w:rPr>
      </w:pPr>
    </w:p>
    <w:p w14:paraId="1C7493E6" w14:textId="01ACCA88" w:rsidR="00DB0532" w:rsidRPr="0058002D" w:rsidRDefault="00DB0532" w:rsidP="00DB0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eastAsia="Times New Roman" w:cstheme="minorHAnsi"/>
          <w:b/>
          <w:bCs/>
          <w:color w:val="000000"/>
          <w:kern w:val="0"/>
          <w:sz w:val="24"/>
          <w:szCs w:val="24"/>
          <w:lang w:eastAsia="pt-BR"/>
        </w:rPr>
      </w:pPr>
      <w:r w:rsidRPr="0058002D">
        <w:rPr>
          <w:rFonts w:cstheme="minorHAnsi"/>
          <w:b/>
          <w:bCs/>
          <w:color w:val="000000"/>
          <w:kern w:val="0"/>
          <w:sz w:val="24"/>
          <w:szCs w:val="24"/>
          <w:lang w:eastAsia="pt-BR"/>
        </w:rPr>
        <w:t>Sala das Sess</w:t>
      </w:r>
      <w:r w:rsidRPr="0058002D">
        <w:rPr>
          <w:rFonts w:eastAsia="Times New Roman" w:cstheme="minorHAnsi"/>
          <w:b/>
          <w:bCs/>
          <w:color w:val="000000"/>
          <w:kern w:val="0"/>
          <w:sz w:val="24"/>
          <w:szCs w:val="24"/>
          <w:lang w:eastAsia="pt-BR"/>
        </w:rPr>
        <w:t xml:space="preserve">ões da Câmara Municipal de Varginha, em </w:t>
      </w:r>
      <w:r w:rsidR="00D157D7">
        <w:rPr>
          <w:rFonts w:eastAsia="Times New Roman" w:cstheme="minorHAnsi"/>
          <w:b/>
          <w:bCs/>
          <w:color w:val="000000"/>
          <w:kern w:val="0"/>
          <w:sz w:val="24"/>
          <w:szCs w:val="24"/>
          <w:lang w:eastAsia="pt-BR"/>
        </w:rPr>
        <w:t>1º</w:t>
      </w:r>
      <w:r>
        <w:rPr>
          <w:rFonts w:eastAsia="Times New Roman" w:cstheme="minorHAnsi"/>
          <w:b/>
          <w:bCs/>
          <w:color w:val="000000"/>
          <w:kern w:val="0"/>
          <w:sz w:val="24"/>
          <w:szCs w:val="24"/>
          <w:lang w:eastAsia="pt-BR"/>
        </w:rPr>
        <w:t xml:space="preserve"> de </w:t>
      </w:r>
      <w:r w:rsidR="004C2EB0">
        <w:rPr>
          <w:rFonts w:eastAsia="Times New Roman" w:cstheme="minorHAnsi"/>
          <w:b/>
          <w:bCs/>
          <w:color w:val="000000"/>
          <w:kern w:val="0"/>
          <w:sz w:val="24"/>
          <w:szCs w:val="24"/>
          <w:lang w:eastAsia="pt-BR"/>
        </w:rPr>
        <w:t>outubro</w:t>
      </w:r>
      <w:r w:rsidRPr="0058002D">
        <w:rPr>
          <w:rFonts w:eastAsia="Times New Roman" w:cstheme="minorHAnsi"/>
          <w:b/>
          <w:bCs/>
          <w:color w:val="000000"/>
          <w:kern w:val="0"/>
          <w:sz w:val="24"/>
          <w:szCs w:val="24"/>
          <w:lang w:eastAsia="pt-BR"/>
        </w:rPr>
        <w:t xml:space="preserve"> de 2023.</w:t>
      </w:r>
    </w:p>
    <w:p w14:paraId="0FD217E5" w14:textId="4D772C5D" w:rsidR="00DB0532" w:rsidRDefault="00DB0532" w:rsidP="00DB0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cstheme="minorHAnsi"/>
          <w:b/>
          <w:bCs/>
          <w:color w:val="000000"/>
          <w:kern w:val="0"/>
          <w:sz w:val="24"/>
          <w:szCs w:val="24"/>
          <w:lang w:eastAsia="pt-BR"/>
        </w:rPr>
      </w:pPr>
    </w:p>
    <w:p w14:paraId="6FEDBA88" w14:textId="0E19EFF1" w:rsidR="00C4624E" w:rsidRDefault="00C4624E" w:rsidP="00DB0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cstheme="minorHAnsi"/>
          <w:b/>
          <w:bCs/>
          <w:color w:val="000000"/>
          <w:kern w:val="0"/>
          <w:sz w:val="24"/>
          <w:szCs w:val="24"/>
          <w:lang w:eastAsia="pt-BR"/>
        </w:rPr>
      </w:pPr>
    </w:p>
    <w:p w14:paraId="14169FD5" w14:textId="77777777" w:rsidR="00C4624E" w:rsidRDefault="00C4624E" w:rsidP="00DB0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cstheme="minorHAnsi"/>
          <w:b/>
          <w:bCs/>
          <w:color w:val="000000"/>
          <w:kern w:val="0"/>
          <w:sz w:val="24"/>
          <w:szCs w:val="24"/>
          <w:lang w:eastAsia="pt-BR"/>
        </w:rPr>
      </w:pPr>
    </w:p>
    <w:p w14:paraId="09EB5508" w14:textId="77777777" w:rsidR="00DB0532" w:rsidRPr="0058002D" w:rsidRDefault="00DB0532" w:rsidP="00DB05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cstheme="minorHAnsi"/>
          <w:b/>
          <w:bCs/>
          <w:color w:val="000000"/>
          <w:kern w:val="0"/>
          <w:sz w:val="24"/>
          <w:szCs w:val="24"/>
          <w:lang w:eastAsia="pt-BR"/>
        </w:rPr>
      </w:pPr>
    </w:p>
    <w:tbl>
      <w:tblPr>
        <w:tblW w:w="0" w:type="auto"/>
        <w:tblLayout w:type="fixed"/>
        <w:tblCellMar>
          <w:left w:w="36" w:type="dxa"/>
          <w:right w:w="36" w:type="dxa"/>
        </w:tblCellMar>
        <w:tblLook w:val="0000" w:firstRow="0" w:lastRow="0" w:firstColumn="0" w:lastColumn="0" w:noHBand="0" w:noVBand="0"/>
      </w:tblPr>
      <w:tblGrid>
        <w:gridCol w:w="9071"/>
      </w:tblGrid>
      <w:tr w:rsidR="00DB0532" w:rsidRPr="0058002D" w14:paraId="71CA2CA9" w14:textId="77777777">
        <w:tc>
          <w:tcPr>
            <w:tcW w:w="9071" w:type="dxa"/>
            <w:tcBorders>
              <w:top w:val="nil"/>
              <w:left w:val="nil"/>
              <w:bottom w:val="nil"/>
              <w:right w:val="nil"/>
            </w:tcBorders>
          </w:tcPr>
          <w:p w14:paraId="2429C729" w14:textId="060400DC" w:rsidR="00DB0532" w:rsidRPr="0058002D" w:rsidRDefault="009226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0"/>
                <w:sz w:val="24"/>
                <w:szCs w:val="24"/>
                <w:lang w:eastAsia="pt-BR"/>
              </w:rPr>
            </w:pPr>
            <w:r>
              <w:rPr>
                <w:rFonts w:eastAsia="Times New Roman" w:cstheme="minorHAnsi"/>
                <w:b/>
                <w:sz w:val="24"/>
                <w:szCs w:val="24"/>
                <w:lang w:eastAsia="pt-BR"/>
              </w:rPr>
              <w:t>DANIEL RODRIGUES DE FARIAS - DANDAN</w:t>
            </w:r>
          </w:p>
        </w:tc>
      </w:tr>
      <w:tr w:rsidR="00B96C72" w:rsidRPr="00B96C72" w14:paraId="244095F1" w14:textId="77777777">
        <w:tc>
          <w:tcPr>
            <w:tcW w:w="9071" w:type="dxa"/>
            <w:tcBorders>
              <w:top w:val="nil"/>
              <w:left w:val="nil"/>
              <w:bottom w:val="nil"/>
              <w:right w:val="nil"/>
            </w:tcBorders>
          </w:tcPr>
          <w:p w14:paraId="79516551" w14:textId="77777777" w:rsidR="00B96C72" w:rsidRDefault="00B96C72" w:rsidP="00F13C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0"/>
                <w:sz w:val="24"/>
                <w:szCs w:val="24"/>
                <w:lang w:eastAsia="pt-BR"/>
              </w:rPr>
            </w:pPr>
            <w:r w:rsidRPr="00B96C72">
              <w:rPr>
                <w:rFonts w:cstheme="minorHAnsi"/>
                <w:b/>
                <w:bCs/>
                <w:color w:val="000000"/>
                <w:kern w:val="0"/>
                <w:sz w:val="24"/>
                <w:szCs w:val="24"/>
                <w:lang w:eastAsia="pt-BR"/>
              </w:rPr>
              <w:t>Vereador</w:t>
            </w:r>
          </w:p>
          <w:p w14:paraId="5F7C727B" w14:textId="77777777" w:rsidR="00397D58" w:rsidRDefault="00397D58" w:rsidP="00F13C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0"/>
                <w:sz w:val="24"/>
                <w:szCs w:val="24"/>
                <w:lang w:eastAsia="pt-BR"/>
              </w:rPr>
            </w:pPr>
          </w:p>
          <w:p w14:paraId="04018E58" w14:textId="77777777" w:rsidR="00397D58" w:rsidRDefault="00397D58" w:rsidP="00F13C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0"/>
                <w:sz w:val="24"/>
                <w:szCs w:val="24"/>
                <w:lang w:eastAsia="pt-BR"/>
              </w:rPr>
            </w:pPr>
          </w:p>
          <w:p w14:paraId="06C1CD8C" w14:textId="77777777" w:rsidR="00397D58" w:rsidRDefault="00397D58" w:rsidP="00F13C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0"/>
                <w:sz w:val="24"/>
                <w:szCs w:val="24"/>
                <w:lang w:eastAsia="pt-BR"/>
              </w:rPr>
            </w:pPr>
          </w:p>
          <w:p w14:paraId="4E7E5F74" w14:textId="77777777" w:rsidR="00397D58" w:rsidRDefault="00397D58" w:rsidP="00F13C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0"/>
                <w:sz w:val="24"/>
                <w:szCs w:val="24"/>
                <w:lang w:eastAsia="pt-BR"/>
              </w:rPr>
            </w:pPr>
          </w:p>
          <w:p w14:paraId="4070D32D" w14:textId="77777777" w:rsidR="00397D58" w:rsidRDefault="00397D58" w:rsidP="00F13C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0"/>
                <w:sz w:val="24"/>
                <w:szCs w:val="24"/>
                <w:lang w:eastAsia="pt-BR"/>
              </w:rPr>
            </w:pPr>
          </w:p>
          <w:p w14:paraId="28C62124" w14:textId="77777777" w:rsidR="00397D58" w:rsidRDefault="00397D58" w:rsidP="00F13C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0"/>
                <w:sz w:val="24"/>
                <w:szCs w:val="24"/>
                <w:lang w:eastAsia="pt-BR"/>
              </w:rPr>
            </w:pPr>
          </w:p>
          <w:p w14:paraId="49A6EF8B" w14:textId="5E3C0852" w:rsidR="00397D58" w:rsidRPr="00B96C72" w:rsidRDefault="00397D58" w:rsidP="00397D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cstheme="minorHAnsi"/>
                <w:b/>
                <w:bCs/>
                <w:color w:val="000000"/>
                <w:kern w:val="0"/>
                <w:sz w:val="24"/>
                <w:szCs w:val="24"/>
                <w:lang w:eastAsia="pt-BR"/>
              </w:rPr>
            </w:pPr>
          </w:p>
        </w:tc>
      </w:tr>
    </w:tbl>
    <w:p w14:paraId="7081CB1A" w14:textId="5720B0D7" w:rsidR="001D0846" w:rsidRDefault="001D0846" w:rsidP="00E43B2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eastAsia="Times New Roman" w:cstheme="minorHAnsi"/>
          <w:b/>
          <w:bCs/>
          <w:color w:val="000000"/>
          <w:kern w:val="0"/>
          <w:sz w:val="2"/>
          <w:szCs w:val="2"/>
          <w:lang w:eastAsia="pt-BR"/>
        </w:rPr>
      </w:pPr>
    </w:p>
    <w:p w14:paraId="2B32CE4A" w14:textId="094AA709" w:rsidR="00697760" w:rsidRDefault="00397D58" w:rsidP="001D0846">
      <w:pPr>
        <w:rPr>
          <w:rFonts w:eastAsia="Times New Roman" w:cstheme="minorHAnsi"/>
          <w:b/>
          <w:bCs/>
          <w:color w:val="000000"/>
          <w:kern w:val="0"/>
          <w:sz w:val="2"/>
          <w:szCs w:val="2"/>
          <w:lang w:eastAsia="pt-BR"/>
        </w:rPr>
      </w:pPr>
      <w:r>
        <w:rPr>
          <w:rFonts w:eastAsia="Times New Roman" w:cstheme="minorHAnsi"/>
          <w:b/>
          <w:bCs/>
          <w:color w:val="000000"/>
          <w:kern w:val="0"/>
          <w:sz w:val="2"/>
          <w:szCs w:val="2"/>
          <w:lang w:eastAsia="pt-BR"/>
        </w:rPr>
        <w:t>]]</w:t>
      </w:r>
    </w:p>
    <w:p w14:paraId="06671266" w14:textId="77777777" w:rsidR="00397D58" w:rsidRPr="00397D58" w:rsidRDefault="00397D58" w:rsidP="00397D58">
      <w:pPr>
        <w:rPr>
          <w:rFonts w:eastAsia="Times New Roman" w:cstheme="minorHAnsi"/>
          <w:sz w:val="2"/>
          <w:szCs w:val="2"/>
          <w:lang w:eastAsia="pt-BR"/>
        </w:rPr>
      </w:pPr>
    </w:p>
    <w:p w14:paraId="2A5DB066" w14:textId="77777777" w:rsidR="00397D58" w:rsidRPr="00397D58" w:rsidRDefault="00397D58" w:rsidP="00397D58">
      <w:pPr>
        <w:rPr>
          <w:rFonts w:eastAsia="Times New Roman" w:cstheme="minorHAnsi"/>
          <w:sz w:val="2"/>
          <w:szCs w:val="2"/>
          <w:lang w:eastAsia="pt-BR"/>
        </w:rPr>
      </w:pPr>
    </w:p>
    <w:p w14:paraId="5AF38669" w14:textId="77777777" w:rsidR="00397D58" w:rsidRPr="00397D58" w:rsidRDefault="00397D58" w:rsidP="00397D58">
      <w:pPr>
        <w:rPr>
          <w:rFonts w:eastAsia="Times New Roman" w:cstheme="minorHAnsi"/>
          <w:sz w:val="2"/>
          <w:szCs w:val="2"/>
          <w:lang w:eastAsia="pt-BR"/>
        </w:rPr>
      </w:pPr>
    </w:p>
    <w:p w14:paraId="646117D7" w14:textId="77777777" w:rsidR="00397D58" w:rsidRPr="00397D58" w:rsidRDefault="00397D58" w:rsidP="00397D58">
      <w:pPr>
        <w:rPr>
          <w:rFonts w:eastAsia="Times New Roman" w:cstheme="minorHAnsi"/>
          <w:sz w:val="2"/>
          <w:szCs w:val="2"/>
          <w:lang w:eastAsia="pt-BR"/>
        </w:rPr>
      </w:pPr>
    </w:p>
    <w:p w14:paraId="551251A4" w14:textId="77777777" w:rsidR="00397D58" w:rsidRPr="00397D58" w:rsidRDefault="00397D58" w:rsidP="00397D58">
      <w:pPr>
        <w:rPr>
          <w:rFonts w:eastAsia="Times New Roman" w:cstheme="minorHAnsi"/>
          <w:sz w:val="2"/>
          <w:szCs w:val="2"/>
          <w:lang w:eastAsia="pt-BR"/>
        </w:rPr>
      </w:pPr>
    </w:p>
    <w:p w14:paraId="48B2AE48" w14:textId="77777777" w:rsidR="00397D58" w:rsidRPr="00397D58" w:rsidRDefault="00397D58" w:rsidP="00397D58">
      <w:pPr>
        <w:rPr>
          <w:rFonts w:eastAsia="Times New Roman" w:cstheme="minorHAnsi"/>
          <w:sz w:val="2"/>
          <w:szCs w:val="2"/>
          <w:lang w:eastAsia="pt-BR"/>
        </w:rPr>
      </w:pPr>
    </w:p>
    <w:p w14:paraId="44E16723" w14:textId="77777777" w:rsidR="00397D58" w:rsidRPr="00397D58" w:rsidRDefault="00397D58" w:rsidP="00397D58">
      <w:pPr>
        <w:rPr>
          <w:rFonts w:eastAsia="Times New Roman" w:cstheme="minorHAnsi"/>
          <w:sz w:val="2"/>
          <w:szCs w:val="2"/>
          <w:lang w:eastAsia="pt-BR"/>
        </w:rPr>
      </w:pPr>
    </w:p>
    <w:p w14:paraId="7829E62B" w14:textId="77777777" w:rsidR="00397D58" w:rsidRPr="00397D58" w:rsidRDefault="00397D58" w:rsidP="00397D58">
      <w:pPr>
        <w:rPr>
          <w:rFonts w:eastAsia="Times New Roman" w:cstheme="minorHAnsi"/>
          <w:sz w:val="2"/>
          <w:szCs w:val="2"/>
          <w:lang w:eastAsia="pt-BR"/>
        </w:rPr>
      </w:pPr>
    </w:p>
    <w:p w14:paraId="33772D44" w14:textId="77777777" w:rsidR="00397D58" w:rsidRPr="00397D58" w:rsidRDefault="00397D58" w:rsidP="00397D58">
      <w:pPr>
        <w:rPr>
          <w:rFonts w:eastAsia="Times New Roman" w:cstheme="minorHAnsi"/>
          <w:sz w:val="2"/>
          <w:szCs w:val="2"/>
          <w:lang w:eastAsia="pt-BR"/>
        </w:rPr>
      </w:pPr>
    </w:p>
    <w:p w14:paraId="53CDB3EE" w14:textId="77777777" w:rsidR="00397D58" w:rsidRPr="00397D58" w:rsidRDefault="00397D58" w:rsidP="00397D58">
      <w:pPr>
        <w:rPr>
          <w:rFonts w:eastAsia="Times New Roman" w:cstheme="minorHAnsi"/>
          <w:sz w:val="2"/>
          <w:szCs w:val="2"/>
          <w:lang w:eastAsia="pt-BR"/>
        </w:rPr>
      </w:pPr>
    </w:p>
    <w:p w14:paraId="6563615E" w14:textId="77777777" w:rsidR="00397D58" w:rsidRPr="00397D58" w:rsidRDefault="00397D58" w:rsidP="00397D58">
      <w:pPr>
        <w:rPr>
          <w:rFonts w:eastAsia="Times New Roman" w:cstheme="minorHAnsi"/>
          <w:sz w:val="2"/>
          <w:szCs w:val="2"/>
          <w:lang w:eastAsia="pt-BR"/>
        </w:rPr>
      </w:pPr>
    </w:p>
    <w:p w14:paraId="4F66D18F" w14:textId="77777777" w:rsidR="00397D58" w:rsidRPr="00397D58" w:rsidRDefault="00397D58" w:rsidP="00397D58">
      <w:pPr>
        <w:rPr>
          <w:rFonts w:eastAsia="Times New Roman" w:cstheme="minorHAnsi"/>
          <w:sz w:val="2"/>
          <w:szCs w:val="2"/>
          <w:lang w:eastAsia="pt-BR"/>
        </w:rPr>
      </w:pPr>
    </w:p>
    <w:p w14:paraId="3E85E028" w14:textId="77777777" w:rsidR="00397D58" w:rsidRPr="00397D58" w:rsidRDefault="00397D58" w:rsidP="00397D58">
      <w:pPr>
        <w:rPr>
          <w:rFonts w:eastAsia="Times New Roman" w:cstheme="minorHAnsi"/>
          <w:sz w:val="2"/>
          <w:szCs w:val="2"/>
          <w:lang w:eastAsia="pt-BR"/>
        </w:rPr>
      </w:pPr>
    </w:p>
    <w:p w14:paraId="48753DB8" w14:textId="77777777" w:rsidR="00397D58" w:rsidRPr="00397D58" w:rsidRDefault="00397D58" w:rsidP="00397D58">
      <w:pPr>
        <w:rPr>
          <w:rFonts w:eastAsia="Times New Roman" w:cstheme="minorHAnsi"/>
          <w:sz w:val="2"/>
          <w:szCs w:val="2"/>
          <w:lang w:eastAsia="pt-BR"/>
        </w:rPr>
      </w:pPr>
    </w:p>
    <w:p w14:paraId="710D888D" w14:textId="77777777" w:rsidR="00397D58" w:rsidRPr="00397D58" w:rsidRDefault="00397D58" w:rsidP="00397D58">
      <w:pPr>
        <w:rPr>
          <w:rFonts w:eastAsia="Times New Roman" w:cstheme="minorHAnsi"/>
          <w:sz w:val="2"/>
          <w:szCs w:val="2"/>
          <w:lang w:eastAsia="pt-BR"/>
        </w:rPr>
      </w:pPr>
    </w:p>
    <w:p w14:paraId="3CA5580F" w14:textId="77777777" w:rsidR="00397D58" w:rsidRPr="00397D58" w:rsidRDefault="00397D58" w:rsidP="00397D58">
      <w:pPr>
        <w:rPr>
          <w:rFonts w:eastAsia="Times New Roman" w:cstheme="minorHAnsi"/>
          <w:sz w:val="2"/>
          <w:szCs w:val="2"/>
          <w:lang w:eastAsia="pt-BR"/>
        </w:rPr>
      </w:pPr>
    </w:p>
    <w:p w14:paraId="02149817" w14:textId="77777777" w:rsidR="00397D58" w:rsidRPr="00397D58" w:rsidRDefault="00397D58" w:rsidP="00397D58">
      <w:pPr>
        <w:rPr>
          <w:rFonts w:eastAsia="Times New Roman" w:cstheme="minorHAnsi"/>
          <w:sz w:val="2"/>
          <w:szCs w:val="2"/>
          <w:lang w:eastAsia="pt-BR"/>
        </w:rPr>
      </w:pPr>
    </w:p>
    <w:p w14:paraId="1205BBEA" w14:textId="77777777" w:rsidR="00397D58" w:rsidRPr="00397D58" w:rsidRDefault="00397D58" w:rsidP="00397D58">
      <w:pPr>
        <w:rPr>
          <w:rFonts w:eastAsia="Times New Roman" w:cstheme="minorHAnsi"/>
          <w:sz w:val="2"/>
          <w:szCs w:val="2"/>
          <w:lang w:eastAsia="pt-BR"/>
        </w:rPr>
      </w:pPr>
    </w:p>
    <w:p w14:paraId="77A4FEC9" w14:textId="77777777" w:rsidR="00397D58" w:rsidRPr="00397D58" w:rsidRDefault="00397D58" w:rsidP="00397D58">
      <w:pPr>
        <w:rPr>
          <w:rFonts w:eastAsia="Times New Roman" w:cstheme="minorHAnsi"/>
          <w:sz w:val="2"/>
          <w:szCs w:val="2"/>
          <w:lang w:eastAsia="pt-BR"/>
        </w:rPr>
      </w:pPr>
    </w:p>
    <w:p w14:paraId="23624DDF" w14:textId="77777777" w:rsidR="00397D58" w:rsidRPr="00397D58" w:rsidRDefault="00397D58" w:rsidP="00397D58">
      <w:pPr>
        <w:rPr>
          <w:rFonts w:eastAsia="Times New Roman" w:cstheme="minorHAnsi"/>
          <w:sz w:val="2"/>
          <w:szCs w:val="2"/>
          <w:lang w:eastAsia="pt-BR"/>
        </w:rPr>
      </w:pPr>
    </w:p>
    <w:p w14:paraId="268ECC35" w14:textId="16656B0B" w:rsidR="00397D58" w:rsidRPr="00397D58" w:rsidRDefault="00397D58" w:rsidP="00397D58">
      <w:pPr>
        <w:tabs>
          <w:tab w:val="left" w:pos="3000"/>
        </w:tabs>
        <w:rPr>
          <w:rFonts w:eastAsia="Times New Roman" w:cstheme="minorHAnsi"/>
          <w:sz w:val="2"/>
          <w:szCs w:val="2"/>
          <w:lang w:eastAsia="pt-BR"/>
        </w:rPr>
      </w:pPr>
      <w:r>
        <w:rPr>
          <w:rFonts w:eastAsia="Times New Roman" w:cstheme="minorHAnsi"/>
          <w:sz w:val="2"/>
          <w:szCs w:val="2"/>
          <w:lang w:eastAsia="pt-BR"/>
        </w:rPr>
        <w:tab/>
        <w:t>]]]]</w:t>
      </w:r>
    </w:p>
    <w:sectPr w:rsidR="00397D58" w:rsidRPr="00397D58" w:rsidSect="001D0846">
      <w:headerReference w:type="default" r:id="rId7"/>
      <w:footerReference w:type="default" r:id="rId8"/>
      <w:footerReference w:type="first" r:id="rId9"/>
      <w:pgSz w:w="11907" w:h="16840"/>
      <w:pgMar w:top="2268" w:right="1418" w:bottom="1021" w:left="1418" w:header="567" w:footer="1049" w:gutter="0"/>
      <w:pgNumType w:start="1"/>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7D5F5" w14:textId="77777777" w:rsidR="00F25676" w:rsidRDefault="00F25676" w:rsidP="008E0176">
      <w:pPr>
        <w:spacing w:after="0" w:line="240" w:lineRule="auto"/>
      </w:pPr>
      <w:r>
        <w:separator/>
      </w:r>
    </w:p>
  </w:endnote>
  <w:endnote w:type="continuationSeparator" w:id="0">
    <w:p w14:paraId="0EFA9AD5" w14:textId="77777777" w:rsidR="00F25676" w:rsidRDefault="00F25676" w:rsidP="008E0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FD679" w14:textId="79364BD1" w:rsidR="004D3794" w:rsidRPr="008E0176" w:rsidRDefault="001D0846" w:rsidP="001D0846">
    <w:pPr>
      <w:pStyle w:val="Standard"/>
      <w:tabs>
        <w:tab w:val="center" w:pos="4419"/>
        <w:tab w:val="right" w:pos="9071"/>
      </w:tabs>
      <w:jc w:val="center"/>
      <w:rPr>
        <w:rFonts w:ascii="Calibri" w:hAnsi="Calibri" w:cs="Calibri"/>
        <w:lang w:val="pt-BR" w:eastAsia="pt-BR"/>
      </w:rPr>
    </w:pPr>
    <w:r w:rsidRPr="008E0176">
      <w:rPr>
        <w:rFonts w:ascii="Calibri" w:hAnsi="Calibri" w:cs="Calibri"/>
        <w:lang w:val="pt-BR" w:eastAsia="pt-BR"/>
      </w:rPr>
      <w:fldChar w:fldCharType="begin"/>
    </w:r>
    <w:r w:rsidRPr="008E0176">
      <w:rPr>
        <w:rFonts w:ascii="Calibri" w:hAnsi="Calibri" w:cs="Calibri"/>
        <w:lang w:val="pt-BR" w:eastAsia="pt-BR"/>
      </w:rPr>
      <w:instrText xml:space="preserve"> PAGE \* Arabic </w:instrText>
    </w:r>
    <w:r w:rsidRPr="008E0176">
      <w:rPr>
        <w:rFonts w:ascii="Calibri" w:hAnsi="Calibri" w:cs="Calibri"/>
        <w:lang w:val="pt-BR" w:eastAsia="pt-BR"/>
      </w:rPr>
      <w:fldChar w:fldCharType="separate"/>
    </w:r>
    <w:r w:rsidRPr="008E0176">
      <w:rPr>
        <w:rFonts w:ascii="Calibri" w:hAnsi="Calibri" w:cs="Calibri"/>
        <w:lang w:val="pt-BR" w:eastAsia="pt-BR"/>
      </w:rPr>
      <w:t>1</w:t>
    </w:r>
    <w:r w:rsidRPr="008E0176">
      <w:rPr>
        <w:rFonts w:ascii="Calibri" w:hAnsi="Calibri" w:cs="Calibri"/>
        <w:lang w:val="pt-BR" w:eastAsia="pt-B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62C19" w14:textId="77777777" w:rsidR="001D0846" w:rsidRPr="001D0846" w:rsidRDefault="001D0846" w:rsidP="001D0846">
    <w:pPr>
      <w:pStyle w:val="Rodap"/>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AE154" w14:textId="77777777" w:rsidR="00F25676" w:rsidRDefault="00F25676" w:rsidP="008E0176">
      <w:pPr>
        <w:spacing w:after="0" w:line="240" w:lineRule="auto"/>
      </w:pPr>
      <w:r>
        <w:separator/>
      </w:r>
    </w:p>
  </w:footnote>
  <w:footnote w:type="continuationSeparator" w:id="0">
    <w:p w14:paraId="50E6F835" w14:textId="77777777" w:rsidR="00F25676" w:rsidRDefault="00F25676" w:rsidP="008E01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36" w:type="dxa"/>
        <w:right w:w="36" w:type="dxa"/>
      </w:tblCellMar>
      <w:tblLook w:val="0000" w:firstRow="0" w:lastRow="0" w:firstColumn="0" w:lastColumn="0" w:noHBand="0" w:noVBand="0"/>
    </w:tblPr>
    <w:tblGrid>
      <w:gridCol w:w="1965"/>
      <w:gridCol w:w="7200"/>
    </w:tblGrid>
    <w:tr w:rsidR="00E150C9" w14:paraId="246D0308" w14:textId="77777777">
      <w:tc>
        <w:tcPr>
          <w:tcW w:w="1965" w:type="dxa"/>
          <w:tcBorders>
            <w:top w:val="nil"/>
            <w:left w:val="nil"/>
            <w:bottom w:val="nil"/>
            <w:right w:val="nil"/>
          </w:tcBorders>
        </w:tcPr>
        <w:p w14:paraId="4EC67FCF" w14:textId="77777777" w:rsidR="004D3794" w:rsidRDefault="004D3794">
          <w:pPr>
            <w:pStyle w:val="Standard"/>
            <w:tabs>
              <w:tab w:val="center" w:pos="4419"/>
              <w:tab w:val="right" w:pos="6467"/>
            </w:tabs>
            <w:jc w:val="both"/>
            <w:rPr>
              <w:sz w:val="32"/>
              <w:szCs w:val="32"/>
              <w:lang w:val="pt-BR" w:eastAsia="pt-BR"/>
            </w:rPr>
          </w:pPr>
        </w:p>
      </w:tc>
      <w:tc>
        <w:tcPr>
          <w:tcW w:w="7200" w:type="dxa"/>
          <w:tcBorders>
            <w:top w:val="nil"/>
            <w:left w:val="nil"/>
            <w:bottom w:val="nil"/>
            <w:right w:val="nil"/>
          </w:tcBorders>
        </w:tcPr>
        <w:p w14:paraId="302206D6" w14:textId="77777777" w:rsidR="004D3794" w:rsidRDefault="004D3794">
          <w:pPr>
            <w:pStyle w:val="Standard"/>
            <w:tabs>
              <w:tab w:val="center" w:pos="4419"/>
            </w:tabs>
            <w:jc w:val="center"/>
            <w:rPr>
              <w:rFonts w:ascii="Arial" w:hAnsi="Arial" w:cs="Arial"/>
              <w:b/>
              <w:bCs/>
              <w:sz w:val="36"/>
              <w:szCs w:val="36"/>
              <w:lang w:val="pt-BR" w:eastAsia="pt-BR"/>
            </w:rPr>
          </w:pPr>
        </w:p>
      </w:tc>
    </w:tr>
  </w:tbl>
  <w:p w14:paraId="051A01BB" w14:textId="77777777" w:rsidR="004D3794" w:rsidRDefault="004D3794">
    <w:pPr>
      <w:pStyle w:val="Standard"/>
      <w:tabs>
        <w:tab w:val="center" w:pos="4419"/>
        <w:tab w:val="right" w:pos="9071"/>
      </w:tabs>
      <w:jc w:val="both"/>
      <w:rPr>
        <w:rFonts w:ascii="Arial" w:hAnsi="Arial" w:cs="Arial"/>
        <w:b/>
        <w:bCs/>
        <w:sz w:val="36"/>
        <w:szCs w:val="36"/>
        <w:lang w:val="pt-BR" w:eastAsia="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1A4D20"/>
    <w:multiLevelType w:val="hybridMultilevel"/>
    <w:tmpl w:val="8FFE86C4"/>
    <w:lvl w:ilvl="0" w:tplc="0416000F">
      <w:start w:val="1"/>
      <w:numFmt w:val="decimal"/>
      <w:lvlText w:val="%1."/>
      <w:lvlJc w:val="left"/>
      <w:pPr>
        <w:ind w:left="2138" w:hanging="360"/>
      </w:pPr>
      <w:rPr>
        <w:rFonts w:hint="default"/>
      </w:rPr>
    </w:lvl>
    <w:lvl w:ilvl="1" w:tplc="FFFFFFFF" w:tentative="1">
      <w:start w:val="1"/>
      <w:numFmt w:val="bullet"/>
      <w:lvlText w:val="o"/>
      <w:lvlJc w:val="left"/>
      <w:pPr>
        <w:ind w:left="2858" w:hanging="360"/>
      </w:pPr>
      <w:rPr>
        <w:rFonts w:ascii="Courier New" w:hAnsi="Courier New" w:cs="Courier New" w:hint="default"/>
      </w:rPr>
    </w:lvl>
    <w:lvl w:ilvl="2" w:tplc="FFFFFFFF" w:tentative="1">
      <w:start w:val="1"/>
      <w:numFmt w:val="bullet"/>
      <w:lvlText w:val=""/>
      <w:lvlJc w:val="left"/>
      <w:pPr>
        <w:ind w:left="3578" w:hanging="360"/>
      </w:pPr>
      <w:rPr>
        <w:rFonts w:ascii="Wingdings" w:hAnsi="Wingdings" w:hint="default"/>
      </w:rPr>
    </w:lvl>
    <w:lvl w:ilvl="3" w:tplc="FFFFFFFF" w:tentative="1">
      <w:start w:val="1"/>
      <w:numFmt w:val="bullet"/>
      <w:lvlText w:val=""/>
      <w:lvlJc w:val="left"/>
      <w:pPr>
        <w:ind w:left="4298" w:hanging="360"/>
      </w:pPr>
      <w:rPr>
        <w:rFonts w:ascii="Symbol" w:hAnsi="Symbol" w:hint="default"/>
      </w:rPr>
    </w:lvl>
    <w:lvl w:ilvl="4" w:tplc="FFFFFFFF" w:tentative="1">
      <w:start w:val="1"/>
      <w:numFmt w:val="bullet"/>
      <w:lvlText w:val="o"/>
      <w:lvlJc w:val="left"/>
      <w:pPr>
        <w:ind w:left="5018" w:hanging="360"/>
      </w:pPr>
      <w:rPr>
        <w:rFonts w:ascii="Courier New" w:hAnsi="Courier New" w:cs="Courier New" w:hint="default"/>
      </w:rPr>
    </w:lvl>
    <w:lvl w:ilvl="5" w:tplc="FFFFFFFF" w:tentative="1">
      <w:start w:val="1"/>
      <w:numFmt w:val="bullet"/>
      <w:lvlText w:val=""/>
      <w:lvlJc w:val="left"/>
      <w:pPr>
        <w:ind w:left="5738" w:hanging="360"/>
      </w:pPr>
      <w:rPr>
        <w:rFonts w:ascii="Wingdings" w:hAnsi="Wingdings" w:hint="default"/>
      </w:rPr>
    </w:lvl>
    <w:lvl w:ilvl="6" w:tplc="FFFFFFFF" w:tentative="1">
      <w:start w:val="1"/>
      <w:numFmt w:val="bullet"/>
      <w:lvlText w:val=""/>
      <w:lvlJc w:val="left"/>
      <w:pPr>
        <w:ind w:left="6458" w:hanging="360"/>
      </w:pPr>
      <w:rPr>
        <w:rFonts w:ascii="Symbol" w:hAnsi="Symbol" w:hint="default"/>
      </w:rPr>
    </w:lvl>
    <w:lvl w:ilvl="7" w:tplc="FFFFFFFF" w:tentative="1">
      <w:start w:val="1"/>
      <w:numFmt w:val="bullet"/>
      <w:lvlText w:val="o"/>
      <w:lvlJc w:val="left"/>
      <w:pPr>
        <w:ind w:left="7178" w:hanging="360"/>
      </w:pPr>
      <w:rPr>
        <w:rFonts w:ascii="Courier New" w:hAnsi="Courier New" w:cs="Courier New" w:hint="default"/>
      </w:rPr>
    </w:lvl>
    <w:lvl w:ilvl="8" w:tplc="FFFFFFFF" w:tentative="1">
      <w:start w:val="1"/>
      <w:numFmt w:val="bullet"/>
      <w:lvlText w:val=""/>
      <w:lvlJc w:val="left"/>
      <w:pPr>
        <w:ind w:left="7898" w:hanging="360"/>
      </w:pPr>
      <w:rPr>
        <w:rFonts w:ascii="Wingdings" w:hAnsi="Wingdings" w:hint="default"/>
      </w:rPr>
    </w:lvl>
  </w:abstractNum>
  <w:abstractNum w:abstractNumId="1" w15:restartNumberingAfterBreak="0">
    <w:nsid w:val="63BA11F6"/>
    <w:multiLevelType w:val="hybridMultilevel"/>
    <w:tmpl w:val="6722032E"/>
    <w:lvl w:ilvl="0" w:tplc="0416000F">
      <w:start w:val="1"/>
      <w:numFmt w:val="decimal"/>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num w:numId="1" w16cid:durableId="831679007">
    <w:abstractNumId w:val="1"/>
  </w:num>
  <w:num w:numId="2" w16cid:durableId="1763528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C72"/>
    <w:rsid w:val="000F03D9"/>
    <w:rsid w:val="001D0846"/>
    <w:rsid w:val="001E58A9"/>
    <w:rsid w:val="001F764D"/>
    <w:rsid w:val="00324511"/>
    <w:rsid w:val="003248AF"/>
    <w:rsid w:val="00357E70"/>
    <w:rsid w:val="00397D58"/>
    <w:rsid w:val="003C03CC"/>
    <w:rsid w:val="004265B9"/>
    <w:rsid w:val="00463DA1"/>
    <w:rsid w:val="004C2EB0"/>
    <w:rsid w:val="004D3794"/>
    <w:rsid w:val="004E5D91"/>
    <w:rsid w:val="004F0BFF"/>
    <w:rsid w:val="00697760"/>
    <w:rsid w:val="00715B78"/>
    <w:rsid w:val="007D64B1"/>
    <w:rsid w:val="0080318F"/>
    <w:rsid w:val="00836EE7"/>
    <w:rsid w:val="008A6855"/>
    <w:rsid w:val="008C0052"/>
    <w:rsid w:val="008E0176"/>
    <w:rsid w:val="008E4401"/>
    <w:rsid w:val="008E7831"/>
    <w:rsid w:val="0092268C"/>
    <w:rsid w:val="00934E4D"/>
    <w:rsid w:val="00955D76"/>
    <w:rsid w:val="00972895"/>
    <w:rsid w:val="00990D42"/>
    <w:rsid w:val="009A01F6"/>
    <w:rsid w:val="00A21A4B"/>
    <w:rsid w:val="00A233F9"/>
    <w:rsid w:val="00A96841"/>
    <w:rsid w:val="00AC6D9D"/>
    <w:rsid w:val="00AE6175"/>
    <w:rsid w:val="00B8776C"/>
    <w:rsid w:val="00B96C72"/>
    <w:rsid w:val="00BA6F97"/>
    <w:rsid w:val="00BC38AA"/>
    <w:rsid w:val="00BD074B"/>
    <w:rsid w:val="00C4624E"/>
    <w:rsid w:val="00CA0B74"/>
    <w:rsid w:val="00D157D7"/>
    <w:rsid w:val="00D16068"/>
    <w:rsid w:val="00DB0532"/>
    <w:rsid w:val="00DB72EF"/>
    <w:rsid w:val="00DF181B"/>
    <w:rsid w:val="00DF7DEA"/>
    <w:rsid w:val="00E04E3D"/>
    <w:rsid w:val="00E150C9"/>
    <w:rsid w:val="00E43B24"/>
    <w:rsid w:val="00E75B42"/>
    <w:rsid w:val="00E8550F"/>
    <w:rsid w:val="00EA2619"/>
    <w:rsid w:val="00F13C9C"/>
    <w:rsid w:val="00F25676"/>
    <w:rsid w:val="00F54B26"/>
    <w:rsid w:val="00F95D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EE7BF8"/>
  <w15:docId w15:val="{854E8E43-EED0-46D1-9D28-E4D7634A5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B96C72"/>
    <w:pPr>
      <w:autoSpaceDE w:val="0"/>
      <w:autoSpaceDN w:val="0"/>
      <w:adjustRightInd w:val="0"/>
      <w:spacing w:after="0" w:line="240" w:lineRule="auto"/>
    </w:pPr>
    <w:rPr>
      <w:rFonts w:ascii="Times New Roman" w:hAnsi="Times New Roman" w:cs="Times New Roman"/>
      <w:kern w:val="0"/>
      <w:sz w:val="20"/>
      <w:szCs w:val="20"/>
      <w:lang w:val="x-none"/>
    </w:rPr>
  </w:style>
  <w:style w:type="paragraph" w:styleId="Cabealho">
    <w:name w:val="header"/>
    <w:basedOn w:val="Normal"/>
    <w:link w:val="CabealhoChar"/>
    <w:uiPriority w:val="99"/>
    <w:unhideWhenUsed/>
    <w:rsid w:val="008E017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E0176"/>
  </w:style>
  <w:style w:type="paragraph" w:styleId="Rodap">
    <w:name w:val="footer"/>
    <w:basedOn w:val="Normal"/>
    <w:link w:val="RodapChar"/>
    <w:uiPriority w:val="99"/>
    <w:unhideWhenUsed/>
    <w:rsid w:val="008E0176"/>
    <w:pPr>
      <w:tabs>
        <w:tab w:val="center" w:pos="4252"/>
        <w:tab w:val="right" w:pos="8504"/>
      </w:tabs>
      <w:spacing w:after="0" w:line="240" w:lineRule="auto"/>
    </w:pPr>
  </w:style>
  <w:style w:type="character" w:customStyle="1" w:styleId="RodapChar">
    <w:name w:val="Rodapé Char"/>
    <w:basedOn w:val="Fontepargpadro"/>
    <w:link w:val="Rodap"/>
    <w:uiPriority w:val="99"/>
    <w:rsid w:val="008E0176"/>
  </w:style>
  <w:style w:type="paragraph" w:styleId="PargrafodaLista">
    <w:name w:val="List Paragraph"/>
    <w:basedOn w:val="Normal"/>
    <w:uiPriority w:val="34"/>
    <w:qFormat/>
    <w:rsid w:val="00F95D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422</Words>
  <Characters>2283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Varginha</dc:creator>
  <cp:keywords/>
  <dc:description/>
  <cp:lastModifiedBy>Usuario</cp:lastModifiedBy>
  <cp:revision>2</cp:revision>
  <cp:lastPrinted>2023-10-31T20:06:00Z</cp:lastPrinted>
  <dcterms:created xsi:type="dcterms:W3CDTF">2023-10-31T20:48:00Z</dcterms:created>
  <dcterms:modified xsi:type="dcterms:W3CDTF">2023-10-31T20:48:00Z</dcterms:modified>
</cp:coreProperties>
</file>